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___Л.В. Новик</w:t>
      </w:r>
    </w:p>
    <w:p w:rsidR="00A52B45" w:rsidRPr="00C43042" w:rsidRDefault="00A52B45" w:rsidP="00A52B45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01DA2" w:rsidRPr="000E263A" w:rsidRDefault="00524E45" w:rsidP="000F61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F61F7">
        <w:rPr>
          <w:rFonts w:ascii="Times New Roman" w:hAnsi="Times New Roman" w:cs="Times New Roman"/>
          <w:sz w:val="28"/>
          <w:szCs w:val="28"/>
          <w:lang w:val="uk-UA"/>
        </w:rPr>
        <w:t>декади української мови й літератури</w:t>
      </w:r>
    </w:p>
    <w:p w:rsidR="009741B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014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E22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F61F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  <w:r w:rsidR="0053344E">
        <w:rPr>
          <w:rFonts w:ascii="Times New Roman" w:hAnsi="Times New Roman" w:cs="Times New Roman"/>
          <w:sz w:val="28"/>
          <w:szCs w:val="28"/>
          <w:lang w:val="uk-UA"/>
        </w:rPr>
        <w:t>, м. Суми, Сумської області</w:t>
      </w:r>
    </w:p>
    <w:p w:rsidR="00A0101D" w:rsidRPr="00C43042" w:rsidRDefault="00A0101D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2552"/>
        <w:gridCol w:w="851"/>
        <w:gridCol w:w="1701"/>
        <w:gridCol w:w="1418"/>
        <w:gridCol w:w="2126"/>
      </w:tblGrid>
      <w:tr w:rsidR="00524E45" w:rsidRPr="00A0101D" w:rsidTr="00A0101D">
        <w:tc>
          <w:tcPr>
            <w:tcW w:w="567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126" w:type="dxa"/>
            <w:vAlign w:val="center"/>
          </w:tcPr>
          <w:p w:rsidR="00524E45" w:rsidRPr="00A0101D" w:rsidRDefault="00524E45" w:rsidP="00AC5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6026F" w:rsidRPr="00A0101D" w:rsidTr="00A0101D">
        <w:tc>
          <w:tcPr>
            <w:tcW w:w="567" w:type="dxa"/>
          </w:tcPr>
          <w:p w:rsidR="0056026F" w:rsidRPr="00A0101D" w:rsidRDefault="0056026F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6026F" w:rsidRPr="00A0101D" w:rsidRDefault="000F61F7" w:rsidP="001B4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</w:t>
            </w:r>
          </w:p>
        </w:tc>
        <w:tc>
          <w:tcPr>
            <w:tcW w:w="2552" w:type="dxa"/>
          </w:tcPr>
          <w:p w:rsidR="0056026F" w:rsidRPr="00A0101D" w:rsidRDefault="000F61F7" w:rsidP="002965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Всеукраїнська гра «Соняшник»</w:t>
            </w:r>
          </w:p>
        </w:tc>
        <w:tc>
          <w:tcPr>
            <w:tcW w:w="851" w:type="dxa"/>
          </w:tcPr>
          <w:p w:rsidR="000E263A" w:rsidRPr="00A0101D" w:rsidRDefault="000F61F7" w:rsidP="00AF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701" w:type="dxa"/>
          </w:tcPr>
          <w:p w:rsidR="0056026F" w:rsidRPr="00A0101D" w:rsidRDefault="000F61F7" w:rsidP="00361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418" w:type="dxa"/>
          </w:tcPr>
          <w:p w:rsidR="0056026F" w:rsidRPr="00A0101D" w:rsidRDefault="000F61F7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126" w:type="dxa"/>
          </w:tcPr>
          <w:p w:rsidR="0056026F" w:rsidRPr="00A0101D" w:rsidRDefault="000F61F7" w:rsidP="00612E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1B43ED" w:rsidRPr="000F61F7" w:rsidTr="00A0101D">
        <w:tc>
          <w:tcPr>
            <w:tcW w:w="567" w:type="dxa"/>
          </w:tcPr>
          <w:p w:rsidR="001B43ED" w:rsidRPr="00A0101D" w:rsidRDefault="001B43E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2552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брейн-ринг «Ми чуємо тебе, Кобзарю, крізь століття»</w:t>
            </w:r>
          </w:p>
        </w:tc>
        <w:tc>
          <w:tcPr>
            <w:tcW w:w="851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331</w:t>
            </w:r>
          </w:p>
        </w:tc>
        <w:tc>
          <w:tcPr>
            <w:tcW w:w="1418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126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  <w:tr w:rsidR="001B43ED" w:rsidRPr="000F61F7" w:rsidTr="00A0101D">
        <w:tc>
          <w:tcPr>
            <w:tcW w:w="567" w:type="dxa"/>
          </w:tcPr>
          <w:p w:rsidR="001B43ED" w:rsidRPr="00A0101D" w:rsidRDefault="001B43E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2552" w:type="dxa"/>
          </w:tcPr>
          <w:p w:rsidR="001B43ED" w:rsidRPr="00A0101D" w:rsidRDefault="000F61F7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Літературно-мистецька вітальня «Так ніхто не кохав...»</w:t>
            </w:r>
          </w:p>
        </w:tc>
        <w:tc>
          <w:tcPr>
            <w:tcW w:w="851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</w:p>
        </w:tc>
        <w:tc>
          <w:tcPr>
            <w:tcW w:w="1701" w:type="dxa"/>
          </w:tcPr>
          <w:p w:rsidR="001B43ED" w:rsidRPr="00390734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333</w:t>
            </w:r>
          </w:p>
        </w:tc>
        <w:tc>
          <w:tcPr>
            <w:tcW w:w="1418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2126" w:type="dxa"/>
          </w:tcPr>
          <w:p w:rsidR="001B43E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А.С.</w:t>
            </w:r>
          </w:p>
          <w:p w:rsidR="000F61F7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Т.Л.</w:t>
            </w:r>
          </w:p>
        </w:tc>
      </w:tr>
      <w:tr w:rsidR="001B43ED" w:rsidRPr="000F61F7" w:rsidTr="00A0101D">
        <w:tc>
          <w:tcPr>
            <w:tcW w:w="567" w:type="dxa"/>
          </w:tcPr>
          <w:p w:rsidR="001B43ED" w:rsidRPr="00A0101D" w:rsidRDefault="001B43ED" w:rsidP="001B4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04.03.2019</w:t>
            </w:r>
          </w:p>
        </w:tc>
        <w:tc>
          <w:tcPr>
            <w:tcW w:w="2552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 Шевченко «Жінки у житті поета». Презентація проектів</w:t>
            </w:r>
          </w:p>
        </w:tc>
        <w:tc>
          <w:tcPr>
            <w:tcW w:w="851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1B43ED" w:rsidRPr="00390734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Каб.131</w:t>
            </w:r>
          </w:p>
        </w:tc>
        <w:tc>
          <w:tcPr>
            <w:tcW w:w="1418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126" w:type="dxa"/>
          </w:tcPr>
          <w:p w:rsidR="001B43ED" w:rsidRPr="00A0101D" w:rsidRDefault="000F61F7" w:rsidP="001B4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Землянко О.В.</w:t>
            </w:r>
          </w:p>
        </w:tc>
      </w:tr>
      <w:tr w:rsidR="00A0101D" w:rsidRPr="000F61F7" w:rsidTr="00A0101D">
        <w:tc>
          <w:tcPr>
            <w:tcW w:w="567" w:type="dxa"/>
          </w:tcPr>
          <w:p w:rsidR="00A0101D" w:rsidRPr="00A0101D" w:rsidRDefault="00A0101D" w:rsidP="00A01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0101D" w:rsidRPr="00A0101D" w:rsidRDefault="000F61F7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</w:t>
            </w:r>
          </w:p>
        </w:tc>
        <w:tc>
          <w:tcPr>
            <w:tcW w:w="2552" w:type="dxa"/>
          </w:tcPr>
          <w:p w:rsidR="00A0101D" w:rsidRPr="00A0101D" w:rsidRDefault="000F61F7" w:rsidP="00AF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Філологічний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кожнім слові – дивина, у кожнім слові - таїна»</w:t>
            </w:r>
          </w:p>
        </w:tc>
        <w:tc>
          <w:tcPr>
            <w:tcW w:w="851" w:type="dxa"/>
          </w:tcPr>
          <w:p w:rsidR="00A0101D" w:rsidRPr="00A0101D" w:rsidRDefault="00390734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A0101D" w:rsidRPr="00390734" w:rsidRDefault="00390734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Каб.333</w:t>
            </w:r>
          </w:p>
        </w:tc>
        <w:tc>
          <w:tcPr>
            <w:tcW w:w="1418" w:type="dxa"/>
          </w:tcPr>
          <w:p w:rsidR="00A0101D" w:rsidRPr="00A0101D" w:rsidRDefault="00390734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126" w:type="dxa"/>
          </w:tcPr>
          <w:p w:rsidR="00A0101D" w:rsidRPr="00A0101D" w:rsidRDefault="00390734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А.С.</w:t>
            </w:r>
          </w:p>
        </w:tc>
      </w:tr>
      <w:tr w:rsidR="00A0101D" w:rsidRPr="000F61F7" w:rsidTr="00A0101D">
        <w:tc>
          <w:tcPr>
            <w:tcW w:w="567" w:type="dxa"/>
          </w:tcPr>
          <w:p w:rsidR="00A0101D" w:rsidRPr="00A0101D" w:rsidRDefault="00A0101D" w:rsidP="00A01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0101D" w:rsidRPr="00A0101D" w:rsidRDefault="006F7614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  <w:r w:rsidR="00911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552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 «Кришталь моєї мови дорогої»</w:t>
            </w:r>
          </w:p>
        </w:tc>
        <w:tc>
          <w:tcPr>
            <w:tcW w:w="851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418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Лопатка К.М.</w:t>
            </w:r>
          </w:p>
          <w:p w:rsidR="0091102B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A0101D" w:rsidRPr="000F61F7" w:rsidTr="00A0101D">
        <w:tc>
          <w:tcPr>
            <w:tcW w:w="567" w:type="dxa"/>
          </w:tcPr>
          <w:p w:rsidR="00A0101D" w:rsidRPr="00A0101D" w:rsidRDefault="00A0101D" w:rsidP="00A01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06.03.2019</w:t>
            </w:r>
          </w:p>
        </w:tc>
        <w:tc>
          <w:tcPr>
            <w:tcW w:w="2552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Народознавчий калейдоскоп «Хто не знає свого минулого, той не вартий майбутнього»</w:t>
            </w:r>
          </w:p>
        </w:tc>
        <w:tc>
          <w:tcPr>
            <w:tcW w:w="851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5, 8</w:t>
            </w:r>
          </w:p>
        </w:tc>
        <w:tc>
          <w:tcPr>
            <w:tcW w:w="1701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Каб.334</w:t>
            </w:r>
          </w:p>
        </w:tc>
        <w:tc>
          <w:tcPr>
            <w:tcW w:w="1418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2126" w:type="dxa"/>
          </w:tcPr>
          <w:p w:rsidR="00A0101D" w:rsidRPr="00A0101D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</w:tc>
      </w:tr>
      <w:tr w:rsidR="0091102B" w:rsidRPr="000F61F7" w:rsidTr="00A0101D">
        <w:tc>
          <w:tcPr>
            <w:tcW w:w="567" w:type="dxa"/>
          </w:tcPr>
          <w:p w:rsidR="0091102B" w:rsidRPr="00A0101D" w:rsidRDefault="0091102B" w:rsidP="00A010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1102B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07.03.2019</w:t>
            </w:r>
          </w:p>
        </w:tc>
        <w:tc>
          <w:tcPr>
            <w:tcW w:w="2552" w:type="dxa"/>
          </w:tcPr>
          <w:p w:rsidR="0091102B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хвилинка «Незабутній Шевченко»</w:t>
            </w:r>
          </w:p>
        </w:tc>
        <w:tc>
          <w:tcPr>
            <w:tcW w:w="851" w:type="dxa"/>
          </w:tcPr>
          <w:p w:rsidR="0091102B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701" w:type="dxa"/>
          </w:tcPr>
          <w:p w:rsidR="0091102B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1102B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26" w:type="dxa"/>
          </w:tcPr>
          <w:p w:rsidR="0091102B" w:rsidRDefault="0091102B" w:rsidP="00A010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вчителі</w:t>
            </w:r>
          </w:p>
        </w:tc>
      </w:tr>
    </w:tbl>
    <w:p w:rsidR="008F1201" w:rsidRDefault="008F1201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606" w:rsidRDefault="0091102B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О.Б. Богословська</w:t>
      </w:r>
    </w:p>
    <w:p w:rsidR="00A52B45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F61F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B45" w:rsidRPr="00C43042" w:rsidRDefault="00A52B45" w:rsidP="00A5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687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="00CB6687"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</w:p>
    <w:p w:rsidR="00A52B45" w:rsidRPr="00D03878" w:rsidRDefault="00A52B45" w:rsidP="00D965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0E26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A52B45" w:rsidRPr="00D03878" w:rsidSect="00A01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5"/>
    <w:rsid w:val="00020455"/>
    <w:rsid w:val="0005041B"/>
    <w:rsid w:val="00074D0B"/>
    <w:rsid w:val="000841CA"/>
    <w:rsid w:val="000926AA"/>
    <w:rsid w:val="000951A9"/>
    <w:rsid w:val="000E263A"/>
    <w:rsid w:val="000F0786"/>
    <w:rsid w:val="000F61F7"/>
    <w:rsid w:val="000F6856"/>
    <w:rsid w:val="00101476"/>
    <w:rsid w:val="00124BC4"/>
    <w:rsid w:val="001311AF"/>
    <w:rsid w:val="00145EF9"/>
    <w:rsid w:val="0015337D"/>
    <w:rsid w:val="00191A32"/>
    <w:rsid w:val="001B43ED"/>
    <w:rsid w:val="001B57C7"/>
    <w:rsid w:val="001D3F03"/>
    <w:rsid w:val="00237675"/>
    <w:rsid w:val="00240EDD"/>
    <w:rsid w:val="002543A3"/>
    <w:rsid w:val="002820DF"/>
    <w:rsid w:val="00283B4D"/>
    <w:rsid w:val="00296512"/>
    <w:rsid w:val="002B0711"/>
    <w:rsid w:val="002B5096"/>
    <w:rsid w:val="002D2835"/>
    <w:rsid w:val="002F4295"/>
    <w:rsid w:val="00303834"/>
    <w:rsid w:val="00306606"/>
    <w:rsid w:val="003105C6"/>
    <w:rsid w:val="00320A25"/>
    <w:rsid w:val="003478DC"/>
    <w:rsid w:val="00361A4D"/>
    <w:rsid w:val="00370791"/>
    <w:rsid w:val="00390734"/>
    <w:rsid w:val="003E431B"/>
    <w:rsid w:val="00403FA0"/>
    <w:rsid w:val="0042149E"/>
    <w:rsid w:val="00465F0C"/>
    <w:rsid w:val="00466FCC"/>
    <w:rsid w:val="004778A4"/>
    <w:rsid w:val="004819A4"/>
    <w:rsid w:val="00495792"/>
    <w:rsid w:val="004C31CD"/>
    <w:rsid w:val="004C75BF"/>
    <w:rsid w:val="00524E45"/>
    <w:rsid w:val="0053344E"/>
    <w:rsid w:val="0056026F"/>
    <w:rsid w:val="005938F3"/>
    <w:rsid w:val="005D4947"/>
    <w:rsid w:val="005F6610"/>
    <w:rsid w:val="005F7BE9"/>
    <w:rsid w:val="00601DA2"/>
    <w:rsid w:val="006022E1"/>
    <w:rsid w:val="00605E57"/>
    <w:rsid w:val="00612E42"/>
    <w:rsid w:val="0062065F"/>
    <w:rsid w:val="006344A4"/>
    <w:rsid w:val="006A7CE0"/>
    <w:rsid w:val="006E5FCA"/>
    <w:rsid w:val="006E6A91"/>
    <w:rsid w:val="006F323B"/>
    <w:rsid w:val="006F66C6"/>
    <w:rsid w:val="006F7614"/>
    <w:rsid w:val="0074500D"/>
    <w:rsid w:val="00747FFC"/>
    <w:rsid w:val="0078549C"/>
    <w:rsid w:val="00796238"/>
    <w:rsid w:val="007F1F83"/>
    <w:rsid w:val="00824BEF"/>
    <w:rsid w:val="00830C0A"/>
    <w:rsid w:val="00897C9B"/>
    <w:rsid w:val="008A1B22"/>
    <w:rsid w:val="008A3B69"/>
    <w:rsid w:val="008F1201"/>
    <w:rsid w:val="0091102B"/>
    <w:rsid w:val="00913456"/>
    <w:rsid w:val="00943466"/>
    <w:rsid w:val="009741B2"/>
    <w:rsid w:val="009B1376"/>
    <w:rsid w:val="00A0101D"/>
    <w:rsid w:val="00A52B45"/>
    <w:rsid w:val="00A66E64"/>
    <w:rsid w:val="00A83089"/>
    <w:rsid w:val="00A86F60"/>
    <w:rsid w:val="00A93BD5"/>
    <w:rsid w:val="00AA20D0"/>
    <w:rsid w:val="00AA624C"/>
    <w:rsid w:val="00AF4224"/>
    <w:rsid w:val="00B1581C"/>
    <w:rsid w:val="00B6009D"/>
    <w:rsid w:val="00B620DB"/>
    <w:rsid w:val="00B65E08"/>
    <w:rsid w:val="00B715B2"/>
    <w:rsid w:val="00B72326"/>
    <w:rsid w:val="00BD1C82"/>
    <w:rsid w:val="00BF5A46"/>
    <w:rsid w:val="00BF7AF4"/>
    <w:rsid w:val="00C220C1"/>
    <w:rsid w:val="00CA5C4F"/>
    <w:rsid w:val="00CB6687"/>
    <w:rsid w:val="00CC34FB"/>
    <w:rsid w:val="00CD32B3"/>
    <w:rsid w:val="00CF772F"/>
    <w:rsid w:val="00D03878"/>
    <w:rsid w:val="00D30B28"/>
    <w:rsid w:val="00D52D1C"/>
    <w:rsid w:val="00D619A1"/>
    <w:rsid w:val="00D6315F"/>
    <w:rsid w:val="00D71EA0"/>
    <w:rsid w:val="00D81434"/>
    <w:rsid w:val="00D94A51"/>
    <w:rsid w:val="00D96556"/>
    <w:rsid w:val="00DC0DC7"/>
    <w:rsid w:val="00DC59F7"/>
    <w:rsid w:val="00E22CB1"/>
    <w:rsid w:val="00E446B9"/>
    <w:rsid w:val="00E659F2"/>
    <w:rsid w:val="00E836D4"/>
    <w:rsid w:val="00E86A2B"/>
    <w:rsid w:val="00EC2005"/>
    <w:rsid w:val="00ED0CDF"/>
    <w:rsid w:val="00EE62E9"/>
    <w:rsid w:val="00F21659"/>
    <w:rsid w:val="00F22702"/>
    <w:rsid w:val="00F306F5"/>
    <w:rsid w:val="00F47DE6"/>
    <w:rsid w:val="00F50873"/>
    <w:rsid w:val="00F562A7"/>
    <w:rsid w:val="00F733AA"/>
    <w:rsid w:val="00F73B9C"/>
    <w:rsid w:val="00F7429E"/>
    <w:rsid w:val="00FD2298"/>
    <w:rsid w:val="00FD30D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C7BF"/>
  <w15:docId w15:val="{34F03D84-E5AA-4DB8-A2D5-6AFB66E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paragraph" w:styleId="a6">
    <w:name w:val="Balloon Text"/>
    <w:basedOn w:val="a"/>
    <w:link w:val="a7"/>
    <w:uiPriority w:val="99"/>
    <w:semiHidden/>
    <w:unhideWhenUsed/>
    <w:rsid w:val="008F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0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2019-02-28T11:46:00Z</cp:lastPrinted>
  <dcterms:created xsi:type="dcterms:W3CDTF">2019-02-08T09:58:00Z</dcterms:created>
  <dcterms:modified xsi:type="dcterms:W3CDTF">2019-02-28T11:47:00Z</dcterms:modified>
</cp:coreProperties>
</file>