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E5" w:rsidRDefault="00020DE5" w:rsidP="001756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5"/>
          <w:sz w:val="28"/>
          <w:szCs w:val="28"/>
          <w:lang w:val="uk-UA"/>
        </w:rPr>
      </w:pPr>
    </w:p>
    <w:p w:rsidR="0017568E" w:rsidRPr="001347E7" w:rsidRDefault="00020DE5" w:rsidP="00020D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Style w:val="a5"/>
          <w:sz w:val="32"/>
          <w:szCs w:val="32"/>
          <w:lang w:val="uk-UA"/>
        </w:rPr>
      </w:pPr>
      <w:proofErr w:type="spellStart"/>
      <w:r w:rsidRPr="001347E7">
        <w:rPr>
          <w:rStyle w:val="a5"/>
          <w:sz w:val="32"/>
          <w:szCs w:val="32"/>
          <w:lang w:val="uk-UA"/>
        </w:rPr>
        <w:t>Проєкт</w:t>
      </w:r>
      <w:proofErr w:type="spellEnd"/>
      <w:r w:rsidRPr="001347E7">
        <w:rPr>
          <w:rStyle w:val="a5"/>
          <w:sz w:val="32"/>
          <w:szCs w:val="32"/>
          <w:lang w:val="uk-UA"/>
        </w:rPr>
        <w:t xml:space="preserve"> </w:t>
      </w:r>
      <w:r w:rsidR="0017568E" w:rsidRPr="001347E7">
        <w:rPr>
          <w:rStyle w:val="a5"/>
          <w:sz w:val="32"/>
          <w:szCs w:val="32"/>
          <w:lang w:val="uk-UA"/>
        </w:rPr>
        <w:t>Статут</w:t>
      </w:r>
      <w:r w:rsidRPr="001347E7">
        <w:rPr>
          <w:rStyle w:val="a5"/>
          <w:sz w:val="32"/>
          <w:szCs w:val="32"/>
          <w:lang w:val="uk-UA"/>
        </w:rPr>
        <w:t>у</w:t>
      </w:r>
      <w:r w:rsidR="0017568E" w:rsidRPr="001347E7">
        <w:rPr>
          <w:rStyle w:val="a5"/>
          <w:sz w:val="32"/>
          <w:szCs w:val="32"/>
          <w:lang w:val="uk-UA"/>
        </w:rPr>
        <w:t xml:space="preserve"> Демократичної Шкільної Республіки</w:t>
      </w:r>
      <w:r w:rsidRPr="001347E7">
        <w:rPr>
          <w:rStyle w:val="a5"/>
          <w:sz w:val="32"/>
          <w:szCs w:val="32"/>
          <w:lang w:val="uk-UA"/>
        </w:rPr>
        <w:t xml:space="preserve"> </w:t>
      </w:r>
      <w:r w:rsidR="001347E7">
        <w:rPr>
          <w:rStyle w:val="a5"/>
          <w:sz w:val="32"/>
          <w:szCs w:val="32"/>
          <w:lang w:val="uk-UA"/>
        </w:rPr>
        <w:t xml:space="preserve">                            </w:t>
      </w:r>
      <w:r w:rsidRPr="001347E7">
        <w:rPr>
          <w:rStyle w:val="a5"/>
          <w:sz w:val="32"/>
          <w:szCs w:val="32"/>
          <w:lang w:val="uk-UA"/>
        </w:rPr>
        <w:t>Комунальної установи Сумської загальноосвітньої школи                          І-ІІІ ступенів №6, м. Суми, Сумської області</w:t>
      </w:r>
    </w:p>
    <w:p w:rsidR="001347E7" w:rsidRPr="001347E7" w:rsidRDefault="001347E7" w:rsidP="001347E7">
      <w:pPr>
        <w:pStyle w:val="a4"/>
        <w:shd w:val="clear" w:color="auto" w:fill="FFFFFF"/>
        <w:spacing w:before="0" w:beforeAutospacing="0" w:after="150" w:afterAutospacing="0" w:line="300" w:lineRule="atLeast"/>
        <w:ind w:left="4956"/>
        <w:textAlignment w:val="baseline"/>
        <w:rPr>
          <w:rStyle w:val="a5"/>
          <w:b w:val="0"/>
          <w:sz w:val="28"/>
          <w:szCs w:val="28"/>
          <w:lang w:val="uk-UA"/>
        </w:rPr>
      </w:pPr>
      <w:r w:rsidRPr="001347E7">
        <w:rPr>
          <w:rStyle w:val="a5"/>
          <w:b w:val="0"/>
          <w:sz w:val="28"/>
          <w:szCs w:val="28"/>
          <w:lang w:val="uk-UA"/>
        </w:rPr>
        <w:t>Переглянутий та затверджений на загальношкільній учнівській конференції 24.09.2020р.</w:t>
      </w:r>
    </w:p>
    <w:p w:rsidR="0017568E" w:rsidRPr="001763A1" w:rsidRDefault="0017568E" w:rsidP="001756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5"/>
          <w:i/>
          <w:sz w:val="28"/>
          <w:szCs w:val="28"/>
          <w:lang w:val="uk-UA"/>
        </w:rPr>
      </w:pPr>
      <w:r w:rsidRPr="001763A1">
        <w:rPr>
          <w:rStyle w:val="a5"/>
          <w:i/>
          <w:sz w:val="28"/>
          <w:szCs w:val="28"/>
          <w:lang w:val="uk-UA"/>
        </w:rPr>
        <w:t>І. ЗАГАЛЬНІ ПОЛОЖЕННЯ</w:t>
      </w:r>
    </w:p>
    <w:p w:rsidR="0017568E" w:rsidRDefault="0017568E" w:rsidP="001756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1.1. Демократична Шкільна Республіка – самодіяльне об</w:t>
      </w:r>
      <w:r w:rsidRPr="0017568E">
        <w:rPr>
          <w:rStyle w:val="a5"/>
          <w:b w:val="0"/>
          <w:sz w:val="28"/>
          <w:szCs w:val="28"/>
          <w:lang w:val="uk-UA"/>
        </w:rPr>
        <w:t>’</w:t>
      </w:r>
      <w:r>
        <w:rPr>
          <w:rStyle w:val="a5"/>
          <w:b w:val="0"/>
          <w:sz w:val="28"/>
          <w:szCs w:val="28"/>
          <w:lang w:val="uk-UA"/>
        </w:rPr>
        <w:t>єднання молоді, створене на добровільних виборних засадах за ініціативою осіб, які навчаються у Комунальній установі Сумській загальноосвітній школі І-ІІІ ступенів №6, м. Суми, Сумської області.</w:t>
      </w:r>
    </w:p>
    <w:p w:rsidR="001763A1" w:rsidRDefault="0017568E" w:rsidP="001756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1.2. Демократична Шкільна Республіка функціонує з метою забезпечення виконання учнями своїх обов’язків, захисту прав, бере участь в управлінні закладом освіти та сприяє гармонійному розвитку особистості учня, формуванню в нього навичок майбутнього організатора, керівника.</w:t>
      </w:r>
    </w:p>
    <w:p w:rsidR="0017568E" w:rsidRPr="0017568E" w:rsidRDefault="001763A1" w:rsidP="0017568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Cs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1.3. Діяльність органів учнівського самоврядування спрямована на удосконалення освітнього процесу, підвищення його якості, забезпечення виховання духовності та культури учнів, зростання соціальної активності учнівської молоді</w:t>
      </w:r>
      <w:r w:rsidR="00CC375C">
        <w:rPr>
          <w:rStyle w:val="a5"/>
          <w:b w:val="0"/>
          <w:sz w:val="28"/>
          <w:szCs w:val="28"/>
          <w:lang w:val="uk-UA"/>
        </w:rPr>
        <w:t xml:space="preserve">, а також на організацію заходів з навчальної, культурно-масової, спортивно-масової та іншої діяльності за участю осіб, які здобувають освіту у закладі </w:t>
      </w:r>
      <w:r>
        <w:rPr>
          <w:rStyle w:val="a5"/>
          <w:b w:val="0"/>
          <w:sz w:val="28"/>
          <w:szCs w:val="28"/>
          <w:lang w:val="uk-UA"/>
        </w:rPr>
        <w:t>.</w:t>
      </w:r>
      <w:r w:rsidR="0017568E">
        <w:rPr>
          <w:rStyle w:val="a5"/>
          <w:b w:val="0"/>
          <w:sz w:val="28"/>
          <w:szCs w:val="28"/>
          <w:lang w:val="uk-UA"/>
        </w:rPr>
        <w:t xml:space="preserve">  </w:t>
      </w:r>
    </w:p>
    <w:p w:rsidR="00BD5E03" w:rsidRDefault="00C9083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У своїй діяльності Республіка керується законодавством України, Статутом закладу освіти та власним Статутом і діє відповідно до </w:t>
      </w:r>
      <w:r w:rsidR="00253106">
        <w:rPr>
          <w:rFonts w:ascii="Times New Roman" w:hAnsi="Times New Roman" w:cs="Times New Roman"/>
          <w:sz w:val="28"/>
          <w:szCs w:val="28"/>
          <w:lang w:val="uk-UA"/>
        </w:rPr>
        <w:t>положення про учнівське самоврядування закладу освіти (за наявності).</w:t>
      </w:r>
    </w:p>
    <w:p w:rsidR="006F100D" w:rsidRDefault="006F100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AD69B8">
        <w:rPr>
          <w:rFonts w:ascii="Times New Roman" w:hAnsi="Times New Roman" w:cs="Times New Roman"/>
          <w:sz w:val="28"/>
          <w:szCs w:val="28"/>
          <w:lang w:val="uk-UA"/>
        </w:rPr>
        <w:t>Республіканське самоврядування має двоступеневу структуру: загальношкільну і класну.</w:t>
      </w:r>
    </w:p>
    <w:p w:rsidR="009A1AB4" w:rsidRPr="009A1AB4" w:rsidRDefault="009A1AB4" w:rsidP="00592DC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1AB4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ОСНОВНІ ФУНКЦІЇ ТА НАПРЯМИ ДІЯЛЬНОСТІ ДЕМОКРАТИЧНОЇ ШКІЛЬНОЇ РЕСПУБЛІКИ</w:t>
      </w:r>
    </w:p>
    <w:p w:rsidR="000121F6" w:rsidRDefault="00323E28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3A5DFF">
        <w:rPr>
          <w:rFonts w:ascii="Times New Roman" w:hAnsi="Times New Roman" w:cs="Times New Roman"/>
          <w:sz w:val="28"/>
          <w:szCs w:val="28"/>
          <w:lang w:val="uk-UA"/>
        </w:rPr>
        <w:t>Діяльність Демократичної Шкільної Республіки спрямована на захист прав та інтересів осіб, які навчаються в освітньому закладі і є учасниками</w:t>
      </w:r>
      <w:r w:rsidR="0002159E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самоврядування, виховання гармонійно-розвиненої, високоосвіченої, соціально-активної й національно-свідомої людини, здатної до саморозвитку та самовдосконалення.</w:t>
      </w:r>
    </w:p>
    <w:p w:rsidR="009A1AB4" w:rsidRDefault="000121F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Головними напрямами діяльності Республіки є навчальна, виховна, культурно-освітня, спортивно-масова, інформаційна робота, організація дозвілля учнів. </w:t>
      </w:r>
      <w:r w:rsidR="003A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325E" w:rsidRDefault="004A6F31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Основними завданнями Демократичної Шкільної Республіки є</w:t>
      </w:r>
      <w:r w:rsidR="009232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325E" w:rsidRDefault="0092325E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4A6F31">
        <w:rPr>
          <w:rFonts w:ascii="Times New Roman" w:hAnsi="Times New Roman" w:cs="Times New Roman"/>
          <w:sz w:val="28"/>
          <w:szCs w:val="28"/>
          <w:lang w:val="uk-UA"/>
        </w:rPr>
        <w:t>забезпечення і захист прав та інтересів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25E" w:rsidRDefault="0092325E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забезпечення виконання учнями своїх обов</w:t>
      </w:r>
      <w:r w:rsidRPr="0092325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язків;</w:t>
      </w:r>
    </w:p>
    <w:p w:rsidR="004A6F31" w:rsidRDefault="0092325E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сприяння навчальній та творчій діяльності учнів шляхом організації наукових, культурно-масових, спортивних, оздоровчих та інших заходів</w:t>
      </w:r>
      <w:r w:rsidR="00BE14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490" w:rsidRDefault="005043D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E1490">
        <w:rPr>
          <w:rFonts w:ascii="Times New Roman" w:hAnsi="Times New Roman" w:cs="Times New Roman"/>
          <w:sz w:val="28"/>
          <w:szCs w:val="28"/>
          <w:lang w:val="uk-UA"/>
        </w:rPr>
        <w:t>організація співробітництва з іншими освітніми закладами,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молодіжними організаціями, громадськими об</w:t>
      </w:r>
      <w:r w:rsidRPr="005043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єднаннями тощо;</w:t>
      </w:r>
    </w:p>
    <w:p w:rsidR="00A610E2" w:rsidRDefault="005043D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2DA9">
        <w:rPr>
          <w:rFonts w:ascii="Times New Roman" w:hAnsi="Times New Roman" w:cs="Times New Roman"/>
          <w:sz w:val="28"/>
          <w:szCs w:val="28"/>
          <w:lang w:val="uk-UA"/>
        </w:rPr>
        <w:t>пропаганда здорового способу життя, безпечної поведінки, запобігання вчинення учнями правопорушень</w:t>
      </w:r>
      <w:r w:rsidR="00216A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ADC" w:rsidRPr="00216ADC" w:rsidRDefault="00216ADC" w:rsidP="00592DC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6ADC">
        <w:rPr>
          <w:rFonts w:ascii="Times New Roman" w:hAnsi="Times New Roman" w:cs="Times New Roman"/>
          <w:b/>
          <w:i/>
          <w:sz w:val="28"/>
          <w:szCs w:val="28"/>
          <w:lang w:val="uk-UA"/>
        </w:rPr>
        <w:t>ІІІ. ПРАВА ТА ОБОВ</w:t>
      </w:r>
      <w:r w:rsidRPr="0065384E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216ADC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ЯЗКИ</w:t>
      </w:r>
      <w:r w:rsidR="006538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ЧЛЕНІВ РЕСПУБЛІКИ</w:t>
      </w:r>
    </w:p>
    <w:p w:rsidR="008E5D12" w:rsidRDefault="008E5D1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Членами Республіки може бути молодь незалежно від національності, соціального положення, відношення до релігії.</w:t>
      </w:r>
    </w:p>
    <w:p w:rsidR="008E5D12" w:rsidRDefault="008E5D1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Членом Республіки автоматично стає кожен учень закладу.</w:t>
      </w:r>
    </w:p>
    <w:p w:rsidR="00FA2DA9" w:rsidRDefault="008E5D1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216A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2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65384E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Демократичної Шкільної Республіки 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5384E">
        <w:rPr>
          <w:rFonts w:ascii="Times New Roman" w:hAnsi="Times New Roman" w:cs="Times New Roman"/>
          <w:sz w:val="28"/>
          <w:szCs w:val="28"/>
          <w:lang w:val="uk-UA"/>
        </w:rPr>
        <w:t xml:space="preserve"> право:</w:t>
      </w:r>
    </w:p>
    <w:p w:rsidR="00621893" w:rsidRDefault="0062189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у зборах, засіданнях виборчих органів при обговоренні питання про її діяльність;</w:t>
      </w:r>
    </w:p>
    <w:p w:rsidR="00621893" w:rsidRDefault="0062189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обирати, бути обраним в органи самоврядування;</w:t>
      </w:r>
    </w:p>
    <w:p w:rsidR="00621893" w:rsidRDefault="0062189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захищати свою позицію при вирішенні будь-якого питання – для цього може звертатися в Президентську Раду;</w:t>
      </w:r>
    </w:p>
    <w:p w:rsidR="0065384E" w:rsidRDefault="0065384E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в обговоренні питань удосконалення освітнього процесу, науково-дослідницької роботи, організації дозвілля, оздоровлення, побуту та харчування:</w:t>
      </w:r>
    </w:p>
    <w:p w:rsidR="0065384E" w:rsidRDefault="0065384E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проводити за погодженням з керівником закладу освіти організаційні, просвітницькі, наукові, спортивні, оздоровчі та інші заходи або ініціювати</w:t>
      </w:r>
      <w:r w:rsidR="00372320">
        <w:rPr>
          <w:rFonts w:ascii="Times New Roman" w:hAnsi="Times New Roman" w:cs="Times New Roman"/>
          <w:sz w:val="28"/>
          <w:szCs w:val="28"/>
          <w:lang w:val="uk-UA"/>
        </w:rPr>
        <w:t xml:space="preserve"> їх проведення перед керівництвом закладу освіти;</w:t>
      </w:r>
    </w:p>
    <w:p w:rsidR="00372320" w:rsidRDefault="00372320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у заходах із забезпечення якості освіти відповідно до процедур внутрішньої системи забезпечення якості освіти;</w:t>
      </w:r>
    </w:p>
    <w:p w:rsidR="00372320" w:rsidRDefault="005A364F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372320">
        <w:rPr>
          <w:rFonts w:ascii="Times New Roman" w:hAnsi="Times New Roman" w:cs="Times New Roman"/>
          <w:sz w:val="28"/>
          <w:szCs w:val="28"/>
          <w:lang w:val="uk-UA"/>
        </w:rPr>
        <w:t xml:space="preserve">ахищати права та інтереси учнів, які здобувають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у цьому закладі освіти;</w:t>
      </w:r>
    </w:p>
    <w:p w:rsidR="00E85C66" w:rsidRDefault="00E85C6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вносити пропозиції або брати участь у розробленні та обговоренні плану роботи закладу освіти, змісту освітніх і навчальних програм;</w:t>
      </w:r>
    </w:p>
    <w:p w:rsidR="00D86D18" w:rsidRDefault="00D86D18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брати участь у засіданнях педагогічної ради з усіх питань, що стосуються організації т</w:t>
      </w:r>
      <w:r w:rsidR="00253106">
        <w:rPr>
          <w:rFonts w:ascii="Times New Roman" w:hAnsi="Times New Roman" w:cs="Times New Roman"/>
          <w:sz w:val="28"/>
          <w:szCs w:val="28"/>
          <w:lang w:val="uk-UA"/>
        </w:rPr>
        <w:t>а реалізації освітнього процесу;</w:t>
      </w:r>
    </w:p>
    <w:p w:rsidR="00253106" w:rsidRDefault="0025310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представники учнівського самоврядування мають право, але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25310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вести протоколи чи будь-які інші документи щодо своєї діяльності.</w:t>
      </w:r>
    </w:p>
    <w:p w:rsidR="00B57701" w:rsidRDefault="00B57701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Членство в Республіці автоматично припиняється після закінчення навчання у закладі освіти.</w:t>
      </w:r>
    </w:p>
    <w:p w:rsidR="00621893" w:rsidRDefault="0062189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 Член Республіки зобов’язаний:</w:t>
      </w:r>
    </w:p>
    <w:p w:rsidR="00621893" w:rsidRDefault="0062189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турбуватися про авторитет Демократичної Шкільної Республіки;</w:t>
      </w:r>
    </w:p>
    <w:p w:rsidR="00621893" w:rsidRDefault="0062189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бути патріотом свого освітнього закладу;</w:t>
      </w:r>
    </w:p>
    <w:p w:rsidR="00A56240" w:rsidRPr="004C4D27" w:rsidRDefault="00A56240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всі постанови, рішення Президентської Ради;</w:t>
      </w:r>
    </w:p>
    <w:p w:rsidR="004C4D27" w:rsidRPr="004C4D27" w:rsidRDefault="004C4D2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сприяти розвитку та вдосконаленню учнівського самоврядування;</w:t>
      </w:r>
    </w:p>
    <w:p w:rsidR="004C4D27" w:rsidRDefault="00A56240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дотримуватися вимог вищого Статуту.</w:t>
      </w:r>
    </w:p>
    <w:p w:rsidR="004C4D27" w:rsidRPr="00986FDA" w:rsidRDefault="004C4D27" w:rsidP="00592DC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6FD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86FDA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ПРАВА Й ОБОВ’ЯЗКИ АДМІНІСТРАЦІЇ ЗАКЛАДУ ЩОДО ВЗАЄМОДІЇ З ОРГАНАМИ УЧНІВСЬКОГО САМОВРЯДУВАННЯ</w:t>
      </w:r>
    </w:p>
    <w:p w:rsidR="004C4D27" w:rsidRDefault="004C4D2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Адміністрація освітнього закладу має право:</w:t>
      </w:r>
    </w:p>
    <w:p w:rsidR="004C4D27" w:rsidRDefault="004C4D2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отримувати інформацію про діяльність учнівського самоврядування;</w:t>
      </w:r>
    </w:p>
    <w:p w:rsidR="004F58DE" w:rsidRDefault="004C4D2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ініціювати скликання позачергових загальних зборів чи конференції</w:t>
      </w:r>
      <w:r w:rsidR="004F58DE" w:rsidRPr="004F58DE">
        <w:rPr>
          <w:rFonts w:ascii="Times New Roman" w:hAnsi="Times New Roman" w:cs="Times New Roman"/>
          <w:sz w:val="28"/>
          <w:szCs w:val="28"/>
        </w:rPr>
        <w:t xml:space="preserve"> </w:t>
      </w:r>
      <w:r w:rsidR="004F58DE">
        <w:rPr>
          <w:rFonts w:ascii="Times New Roman" w:hAnsi="Times New Roman" w:cs="Times New Roman"/>
          <w:sz w:val="28"/>
          <w:szCs w:val="28"/>
          <w:lang w:val="uk-UA"/>
        </w:rPr>
        <w:t>у випадках недотримання органом учнівського самоврядування Статуту закладу та Положення про орган учнівського самоврядування у закладі;</w:t>
      </w:r>
    </w:p>
    <w:p w:rsidR="003F7D24" w:rsidRDefault="004F58DE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F7D24">
        <w:rPr>
          <w:rFonts w:ascii="Times New Roman" w:hAnsi="Times New Roman" w:cs="Times New Roman"/>
          <w:sz w:val="28"/>
          <w:szCs w:val="28"/>
          <w:lang w:val="uk-UA"/>
        </w:rPr>
        <w:t>брати участь через своїх представників у заходах, що проводять органи учнівського самоврядування (загальних зборах, конференціях, засіданнях виконавчих органів).</w:t>
      </w:r>
    </w:p>
    <w:p w:rsidR="003F7D24" w:rsidRDefault="003F7D2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Адміністрація освітнього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F7D2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F7D24" w:rsidRDefault="003F7D2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сприяти та створювати умови для діяльності органів учнівського самоврядування;</w:t>
      </w:r>
    </w:p>
    <w:p w:rsidR="003F7D24" w:rsidRDefault="003F7D2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інформувати виконавчі органи учнівського самоврядування про важливі рішення, що стосуються осіб, які навчаються у закладі;</w:t>
      </w:r>
    </w:p>
    <w:p w:rsidR="00D2442C" w:rsidRDefault="003F7D2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надавати за можливості інформаційну, правову, психологічну, фінансову, матеріальну та інші види підтримки для розвитку учнівського самоврядування у закладі.</w:t>
      </w:r>
    </w:p>
    <w:p w:rsidR="00D2442C" w:rsidRPr="00986FDA" w:rsidRDefault="00D2442C" w:rsidP="00592DC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6FD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86FDA">
        <w:rPr>
          <w:rFonts w:ascii="Times New Roman" w:hAnsi="Times New Roman" w:cs="Times New Roman"/>
          <w:b/>
          <w:i/>
          <w:sz w:val="28"/>
          <w:szCs w:val="28"/>
          <w:lang w:val="uk-UA"/>
        </w:rPr>
        <w:t>. СТРУКТУРА ОРГАНУ УЧНІВСЬКОГО САСОВРЯДУВАННЯ</w:t>
      </w:r>
    </w:p>
    <w:p w:rsidR="00D2442C" w:rsidRDefault="00D2442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Найвищим органом у Демократичній Шкільній Республіці є загальношкільна учнівська конференція.</w:t>
      </w:r>
    </w:p>
    <w:p w:rsidR="00D2442C" w:rsidRDefault="00D2442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Конференція:</w:t>
      </w:r>
    </w:p>
    <w:p w:rsidR="0075282D" w:rsidRDefault="0075282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приймає Статут та </w:t>
      </w:r>
      <w:r w:rsidR="00C64DEC">
        <w:rPr>
          <w:rFonts w:ascii="Times New Roman" w:hAnsi="Times New Roman" w:cs="Times New Roman"/>
          <w:sz w:val="28"/>
          <w:szCs w:val="28"/>
          <w:lang w:val="uk-UA"/>
        </w:rPr>
        <w:t xml:space="preserve">ухвалює </w:t>
      </w: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3F7D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64DEC">
        <w:rPr>
          <w:rFonts w:ascii="Times New Roman" w:hAnsi="Times New Roman" w:cs="Times New Roman"/>
          <w:sz w:val="28"/>
          <w:szCs w:val="28"/>
          <w:lang w:val="uk-UA"/>
        </w:rPr>
        <w:t>учнівське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самоврядування, вносить до них необхідні зміни та доповнення;</w:t>
      </w:r>
    </w:p>
    <w:p w:rsidR="0075282D" w:rsidRDefault="0075282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обирає Президента, Президентську Раду;</w:t>
      </w:r>
    </w:p>
    <w:p w:rsidR="0075282D" w:rsidRDefault="0075282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заслуховує та оцінює діяльність Президентської Ради;</w:t>
      </w:r>
    </w:p>
    <w:p w:rsidR="00C64DEC" w:rsidRDefault="00C64DE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визначає структуру, повноваження та порядок обрання виконавчих органів учнівського самоврядування;</w:t>
      </w:r>
    </w:p>
    <w:p w:rsidR="00C64DEC" w:rsidRDefault="00C64DE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розглядає найважливіші питання життєдіяльності членів Республіки, окреслені основними завданнями органу учнівського самоврядування;</w:t>
      </w:r>
    </w:p>
    <w:p w:rsidR="0075282D" w:rsidRDefault="0075282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затверджує символіку Демократичної Шкільної Республіки.</w:t>
      </w:r>
    </w:p>
    <w:p w:rsidR="0075282D" w:rsidRDefault="0075282D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Конференція проводиться тричі на рік (вересень, січень, травень).</w:t>
      </w:r>
    </w:p>
    <w:p w:rsidR="00D53060" w:rsidRDefault="00D53060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Президентська Рада в Демократичній Шкільній Республіці – виконавчий орган Республіки.</w:t>
      </w:r>
    </w:p>
    <w:p w:rsidR="00C64DEC" w:rsidRDefault="00C64DE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 Президентська Рада:</w:t>
      </w:r>
    </w:p>
    <w:p w:rsidR="00C64DEC" w:rsidRDefault="00C64DE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виконання рішень Демократичної Шкільної Республіки;</w:t>
      </w:r>
    </w:p>
    <w:p w:rsidR="00080EF6" w:rsidRDefault="00080EF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вносить свої пропозиції щодо вдосконалення роботи виховних центрів, які входять до складу Президентської Ради, та плану роботи Демократичної Шкільної Республіки на рік;</w:t>
      </w:r>
    </w:p>
    <w:p w:rsidR="00C64DEC" w:rsidRDefault="00C64DEC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представляє інтереси Демократичної Шкільної Республіки в </w:t>
      </w:r>
      <w:r w:rsidR="00080EF6">
        <w:rPr>
          <w:rFonts w:ascii="Times New Roman" w:hAnsi="Times New Roman" w:cs="Times New Roman"/>
          <w:sz w:val="28"/>
          <w:szCs w:val="28"/>
          <w:lang w:val="uk-UA"/>
        </w:rPr>
        <w:t>міжнародних організаціях, державних об</w:t>
      </w:r>
      <w:r w:rsidR="00080EF6" w:rsidRPr="00080EF6">
        <w:rPr>
          <w:rFonts w:ascii="Times New Roman" w:hAnsi="Times New Roman" w:cs="Times New Roman"/>
          <w:sz w:val="28"/>
          <w:szCs w:val="28"/>
        </w:rPr>
        <w:t>’</w:t>
      </w:r>
      <w:r w:rsidR="00080EF6">
        <w:rPr>
          <w:rFonts w:ascii="Times New Roman" w:hAnsi="Times New Roman" w:cs="Times New Roman"/>
          <w:sz w:val="28"/>
          <w:szCs w:val="28"/>
          <w:lang w:val="uk-UA"/>
        </w:rPr>
        <w:t>єднаннях, громадських організаціях та об</w:t>
      </w:r>
      <w:r w:rsidR="00080EF6" w:rsidRPr="00080EF6">
        <w:rPr>
          <w:rFonts w:ascii="Times New Roman" w:hAnsi="Times New Roman" w:cs="Times New Roman"/>
          <w:sz w:val="28"/>
          <w:szCs w:val="28"/>
        </w:rPr>
        <w:t>’</w:t>
      </w:r>
      <w:r w:rsidR="00762478">
        <w:rPr>
          <w:rFonts w:ascii="Times New Roman" w:hAnsi="Times New Roman" w:cs="Times New Roman"/>
          <w:sz w:val="28"/>
          <w:szCs w:val="28"/>
          <w:lang w:val="uk-UA"/>
        </w:rPr>
        <w:t>єднаннях;</w:t>
      </w:r>
    </w:p>
    <w:p w:rsidR="00762478" w:rsidRDefault="00762478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звітує про проведену роботу на загальношкільній учнівській конференції.</w:t>
      </w:r>
    </w:p>
    <w:p w:rsidR="00986FDA" w:rsidRPr="00986FDA" w:rsidRDefault="00986FDA" w:rsidP="00592DC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6FDA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986FDA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ПРАВА ТА ОБОВ</w:t>
      </w:r>
      <w:r w:rsidRPr="00E05CE4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986FDA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ЯЗКИ ПРЕЗИДЕНТА</w:t>
      </w:r>
    </w:p>
    <w:p w:rsidR="00986FDA" w:rsidRDefault="00E05CE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Президент очолює </w:t>
      </w:r>
      <w:r w:rsidR="0082393F">
        <w:rPr>
          <w:rFonts w:ascii="Times New Roman" w:hAnsi="Times New Roman" w:cs="Times New Roman"/>
          <w:sz w:val="28"/>
          <w:szCs w:val="28"/>
          <w:lang w:val="uk-UA"/>
        </w:rPr>
        <w:t>Президентську 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керує всією </w:t>
      </w:r>
      <w:r w:rsidR="0082393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діяльністю, організовує діяльність Демократичної Шкільної Республіки, виконання рішень Президентської Ради.</w:t>
      </w:r>
    </w:p>
    <w:p w:rsidR="00E05CE4" w:rsidRDefault="00E05CE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6.2. Президент Республіки несе відповідальність за результати роботи </w:t>
      </w:r>
      <w:r w:rsidR="00C0588A">
        <w:rPr>
          <w:rFonts w:ascii="Times New Roman" w:hAnsi="Times New Roman" w:cs="Times New Roman"/>
          <w:sz w:val="28"/>
          <w:szCs w:val="28"/>
          <w:lang w:val="uk-UA"/>
        </w:rPr>
        <w:t>членів Демократичної Шкільної Республіки, здійснює керівництво та контроль поточною роботою Президентської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CE4" w:rsidRDefault="00E05CE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6.3. </w:t>
      </w:r>
      <w:r w:rsidR="000222E1">
        <w:rPr>
          <w:rFonts w:ascii="Times New Roman" w:hAnsi="Times New Roman" w:cs="Times New Roman"/>
          <w:sz w:val="28"/>
          <w:szCs w:val="28"/>
          <w:lang w:val="uk-UA"/>
        </w:rPr>
        <w:t>Президент представляє Демократичну Шкільну Республіку у закладі та за його межами.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CE4" w:rsidRDefault="00E05CE4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6.4. Президентом Республіки може бути обраний учень закладу, який досяг 15 років, і є активним учасником громадського життя освітнього закладу.</w:t>
      </w:r>
    </w:p>
    <w:p w:rsidR="00C0588A" w:rsidRDefault="00C0588A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 Президент Демократичної Шкільної Республіки:</w:t>
      </w:r>
    </w:p>
    <w:p w:rsidR="000222E1" w:rsidRDefault="000222E1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вносить на розгляд адміністрації та Президентської Ради свої пропозиції з питань життя учнівського колективу;</w:t>
      </w:r>
    </w:p>
    <w:p w:rsidR="000222E1" w:rsidRDefault="000222E1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забезпечує підготовку звітів про виконану роботу;</w:t>
      </w:r>
    </w:p>
    <w:p w:rsidR="000222E1" w:rsidRDefault="000222E1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призначає та звільняє керівників виховних центрів Президентської Ради та секретаря;</w:t>
      </w:r>
    </w:p>
    <w:p w:rsidR="000222E1" w:rsidRDefault="000222E1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013F">
        <w:rPr>
          <w:rFonts w:ascii="Times New Roman" w:hAnsi="Times New Roman" w:cs="Times New Roman"/>
          <w:sz w:val="28"/>
          <w:szCs w:val="28"/>
          <w:lang w:val="uk-UA"/>
        </w:rPr>
        <w:t>має право ініціювати зміни, що покращать навчання та дозвілля учнів;</w:t>
      </w:r>
    </w:p>
    <w:p w:rsidR="00DA013F" w:rsidRDefault="00DA013F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скликає чергові та позачергові засідання Президентської Ради;</w:t>
      </w:r>
    </w:p>
    <w:p w:rsidR="00DA013F" w:rsidRDefault="00DA013F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не має право передавати свої повноваження іншим особам;</w:t>
      </w:r>
    </w:p>
    <w:p w:rsidR="00DA013F" w:rsidRDefault="00DA013F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має право «вето» щодо рішень Президентської Ради;</w:t>
      </w:r>
    </w:p>
    <w:p w:rsidR="00DA013F" w:rsidRDefault="00DA013F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має право отримувати необхідну інформацію від адміністрації закладу для здійснення своєї діяльності;</w:t>
      </w:r>
    </w:p>
    <w:p w:rsidR="000F11CB" w:rsidRDefault="00DA013F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має право делегувати частину своїх повноважень керівникам виховних центрів Президентської ради Демократичної</w:t>
      </w:r>
      <w:r w:rsidR="000F11CB" w:rsidRPr="000F1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CB">
        <w:rPr>
          <w:rFonts w:ascii="Times New Roman" w:hAnsi="Times New Roman" w:cs="Times New Roman"/>
          <w:sz w:val="28"/>
          <w:szCs w:val="28"/>
          <w:lang w:val="uk-UA"/>
        </w:rPr>
        <w:t>Шкільної Республіки.</w:t>
      </w:r>
    </w:p>
    <w:p w:rsidR="00DA013F" w:rsidRDefault="000F11CB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 Повноваження</w:t>
      </w:r>
      <w:r w:rsidR="00DA0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Президента Демократичної Шкільної Республіки припиняються достроково у разі:</w:t>
      </w:r>
    </w:p>
    <w:p w:rsidR="000F11CB" w:rsidRDefault="000F11CB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подання особистої заяви;</w:t>
      </w:r>
    </w:p>
    <w:p w:rsidR="000F11CB" w:rsidRDefault="000F11CB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неможливості виконувати свої повноваження за станом здоров</w:t>
      </w:r>
      <w:r w:rsidRPr="000F11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0F11CB" w:rsidRDefault="000F11CB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усунення з </w:t>
      </w:r>
      <w:r w:rsidR="00833EC3">
        <w:rPr>
          <w:rFonts w:ascii="Times New Roman" w:hAnsi="Times New Roman" w:cs="Times New Roman"/>
          <w:sz w:val="28"/>
          <w:szCs w:val="28"/>
          <w:lang w:val="uk-UA"/>
        </w:rPr>
        <w:t>посади у порядку, передбаченому Статутом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F11CB" w:rsidRDefault="000F11CB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закінчення закладу освіти.</w:t>
      </w:r>
    </w:p>
    <w:p w:rsidR="00833EC3" w:rsidRDefault="00833EC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6.7. По закінченню першого року президентства – звіт на загальношкільній учнівській конференції нового навчального року. Звітна конференція продовжує строк дії Президента або ж вносить рішення про дострокові вибори Президента.</w:t>
      </w:r>
    </w:p>
    <w:p w:rsidR="00833EC3" w:rsidRDefault="00833EC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 Президент може бути усунений в порядку імпічменту. Питання про усунення Президента Демократичної Шкільної Республіки з поста ініціюється більшістю учасників конференції (не менше, ніж три чверті від її складу).</w:t>
      </w:r>
    </w:p>
    <w:p w:rsidR="00833EC3" w:rsidRDefault="00833EC3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6.9. Президент Демократичної шкільної Республіки представляє інтереси освітнього закладу за його межами.</w:t>
      </w:r>
    </w:p>
    <w:p w:rsidR="000629A6" w:rsidRPr="005B43F8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43F8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5B43F8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ПРАВА ТА ОБОВ</w:t>
      </w:r>
      <w:r w:rsidRPr="005B43F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5B43F8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ЯЗКИ ПРЕЗИДЕНТСЬКОЇ РАДИ</w:t>
      </w:r>
    </w:p>
    <w:p w:rsidR="000629A6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7.1.Керівники виховних центрів Президентської ради Демократичної Шкільної Республіки:</w:t>
      </w:r>
    </w:p>
    <w:p w:rsidR="000629A6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очолюють центри з різних питань, координують та контролюють їх роботу, організовують і проводять заходи за своїми напрямками;</w:t>
      </w:r>
    </w:p>
    <w:p w:rsidR="000629A6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вносять свої пропозиції щодо вдосконалення роботи свого центру, проекту плану Демократичної Шкільної Республіки на рік;</w:t>
      </w:r>
    </w:p>
    <w:p w:rsidR="000629A6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проводять спільну роботу з іншими загальноосвітніми та іншими закладами освіти, громадськими організаціями, культурологічними представництвами міста;</w:t>
      </w:r>
    </w:p>
    <w:p w:rsidR="000629A6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звітують про роботу та діяльність свого центру на засіданнях Президентської Ради та загальношкільній учнівській конференції.</w:t>
      </w:r>
    </w:p>
    <w:p w:rsidR="000629A6" w:rsidRDefault="000629A6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Члени виховних центрів Президентської Ради Демократичної Шкільної Республіки</w:t>
      </w:r>
      <w:r w:rsidR="0078765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652" w:rsidRDefault="0078765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представляють інтереси свого центру у Президентській Раді Демократичної Шкільної Республіки;</w:t>
      </w:r>
    </w:p>
    <w:p w:rsidR="00787652" w:rsidRDefault="0078765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беруть участь у розробці  та працюють над виконанням плану свого центру;</w:t>
      </w:r>
    </w:p>
    <w:p w:rsidR="00787652" w:rsidRDefault="0078765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беруть участь у заходах свого та інших центрів Президентської ради;</w:t>
      </w:r>
    </w:p>
    <w:p w:rsidR="00787652" w:rsidRDefault="00787652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беруть участь у щомісячних засіданнях Президентської Ради Демократичної Шкільної Республіки.</w:t>
      </w:r>
    </w:p>
    <w:p w:rsidR="00BA4F47" w:rsidRDefault="00BA4F4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Секретар Президентської Ради Демократичної Шкільної Республіки:</w:t>
      </w:r>
    </w:p>
    <w:p w:rsidR="00BA4F47" w:rsidRDefault="00BA4F4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забезпечує ефективне інформування членів Президентської Ради та Демократичної Шкільної Республіки через оформлення інформаційних стендів та своєчасне надання інформації на сайт освітнього закладу;</w:t>
      </w:r>
    </w:p>
    <w:p w:rsidR="00372320" w:rsidRPr="005043DD" w:rsidRDefault="00BA4F47" w:rsidP="00592D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допомагає Президенту Демократичної Шкільної Республіки, керівникам центрів Президентської Ради вести документацію та зберігає її.</w:t>
      </w:r>
    </w:p>
    <w:sectPr w:rsidR="00372320" w:rsidRPr="005043DD" w:rsidSect="00C042C3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7F7" w:rsidRDefault="00E317F7" w:rsidP="00020DE5">
      <w:pPr>
        <w:spacing w:after="0" w:line="240" w:lineRule="auto"/>
      </w:pPr>
      <w:r>
        <w:separator/>
      </w:r>
    </w:p>
  </w:endnote>
  <w:endnote w:type="continuationSeparator" w:id="0">
    <w:p w:rsidR="00E317F7" w:rsidRDefault="00E317F7" w:rsidP="0002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532"/>
      <w:docPartObj>
        <w:docPartGallery w:val="Page Numbers (Bottom of Page)"/>
        <w:docPartUnique/>
      </w:docPartObj>
    </w:sdtPr>
    <w:sdtContent>
      <w:p w:rsidR="00020DE5" w:rsidRDefault="00020DE5">
        <w:pPr>
          <w:pStyle w:val="a8"/>
          <w:jc w:val="right"/>
        </w:pPr>
        <w:fldSimple w:instr=" PAGE   \* MERGEFORMAT ">
          <w:r w:rsidR="001347E7">
            <w:rPr>
              <w:noProof/>
            </w:rPr>
            <w:t>6</w:t>
          </w:r>
        </w:fldSimple>
      </w:p>
    </w:sdtContent>
  </w:sdt>
  <w:p w:rsidR="00020DE5" w:rsidRDefault="00020D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7F7" w:rsidRDefault="00E317F7" w:rsidP="00020DE5">
      <w:pPr>
        <w:spacing w:after="0" w:line="240" w:lineRule="auto"/>
      </w:pPr>
      <w:r>
        <w:separator/>
      </w:r>
    </w:p>
  </w:footnote>
  <w:footnote w:type="continuationSeparator" w:id="0">
    <w:p w:rsidR="00E317F7" w:rsidRDefault="00E317F7" w:rsidP="0002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4C"/>
    <w:multiLevelType w:val="hybridMultilevel"/>
    <w:tmpl w:val="D9FA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5AD8"/>
    <w:multiLevelType w:val="hybridMultilevel"/>
    <w:tmpl w:val="4708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8B"/>
    <w:rsid w:val="000121F6"/>
    <w:rsid w:val="00020DE5"/>
    <w:rsid w:val="0002159E"/>
    <w:rsid w:val="000222E1"/>
    <w:rsid w:val="000629A6"/>
    <w:rsid w:val="00080EF6"/>
    <w:rsid w:val="000F11CB"/>
    <w:rsid w:val="001347E7"/>
    <w:rsid w:val="0017568E"/>
    <w:rsid w:val="001763A1"/>
    <w:rsid w:val="00216ADC"/>
    <w:rsid w:val="00217694"/>
    <w:rsid w:val="0023060F"/>
    <w:rsid w:val="00237B1C"/>
    <w:rsid w:val="00253106"/>
    <w:rsid w:val="00323E28"/>
    <w:rsid w:val="00354FF2"/>
    <w:rsid w:val="00372320"/>
    <w:rsid w:val="003A5DFF"/>
    <w:rsid w:val="003B2A30"/>
    <w:rsid w:val="003F7D24"/>
    <w:rsid w:val="004A6F31"/>
    <w:rsid w:val="004C4D27"/>
    <w:rsid w:val="004F58DE"/>
    <w:rsid w:val="005043DD"/>
    <w:rsid w:val="00592DC3"/>
    <w:rsid w:val="005A364F"/>
    <w:rsid w:val="005B43F8"/>
    <w:rsid w:val="00621893"/>
    <w:rsid w:val="0065384E"/>
    <w:rsid w:val="00683285"/>
    <w:rsid w:val="006F100D"/>
    <w:rsid w:val="00705E7C"/>
    <w:rsid w:val="0075282D"/>
    <w:rsid w:val="00762478"/>
    <w:rsid w:val="00787652"/>
    <w:rsid w:val="0082393F"/>
    <w:rsid w:val="00833EC3"/>
    <w:rsid w:val="008E5D12"/>
    <w:rsid w:val="0092325E"/>
    <w:rsid w:val="00986FDA"/>
    <w:rsid w:val="009A1AB4"/>
    <w:rsid w:val="00A56240"/>
    <w:rsid w:val="00A610E2"/>
    <w:rsid w:val="00AA76FB"/>
    <w:rsid w:val="00AD69B8"/>
    <w:rsid w:val="00B57701"/>
    <w:rsid w:val="00BA4F47"/>
    <w:rsid w:val="00BB043A"/>
    <w:rsid w:val="00BD5E03"/>
    <w:rsid w:val="00BE1490"/>
    <w:rsid w:val="00C042C3"/>
    <w:rsid w:val="00C0588A"/>
    <w:rsid w:val="00C1632F"/>
    <w:rsid w:val="00C64DEC"/>
    <w:rsid w:val="00C90836"/>
    <w:rsid w:val="00CC375C"/>
    <w:rsid w:val="00CF156E"/>
    <w:rsid w:val="00D2442C"/>
    <w:rsid w:val="00D53060"/>
    <w:rsid w:val="00D66BFF"/>
    <w:rsid w:val="00D86D18"/>
    <w:rsid w:val="00DA013F"/>
    <w:rsid w:val="00DF6F8B"/>
    <w:rsid w:val="00E05CE4"/>
    <w:rsid w:val="00E317F7"/>
    <w:rsid w:val="00E85C66"/>
    <w:rsid w:val="00EB28FB"/>
    <w:rsid w:val="00EB3B9B"/>
    <w:rsid w:val="00FA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56E"/>
    <w:rPr>
      <w:b/>
      <w:bCs/>
    </w:rPr>
  </w:style>
  <w:style w:type="character" w:customStyle="1" w:styleId="apple-converted-space">
    <w:name w:val="apple-converted-space"/>
    <w:basedOn w:val="a0"/>
    <w:rsid w:val="00CF156E"/>
  </w:style>
  <w:style w:type="paragraph" w:styleId="a6">
    <w:name w:val="header"/>
    <w:basedOn w:val="a"/>
    <w:link w:val="a7"/>
    <w:uiPriority w:val="99"/>
    <w:semiHidden/>
    <w:unhideWhenUsed/>
    <w:rsid w:val="0002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0DE5"/>
  </w:style>
  <w:style w:type="paragraph" w:styleId="a8">
    <w:name w:val="footer"/>
    <w:basedOn w:val="a"/>
    <w:link w:val="a9"/>
    <w:uiPriority w:val="99"/>
    <w:unhideWhenUsed/>
    <w:rsid w:val="0002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3FFC-AB91-4C50-8119-0E7EDB2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2020-09-22T12:04:00Z</dcterms:created>
  <dcterms:modified xsi:type="dcterms:W3CDTF">2020-09-23T08:06:00Z</dcterms:modified>
</cp:coreProperties>
</file>