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A" w:rsidRPr="006C423A" w:rsidRDefault="006C423A" w:rsidP="006C423A">
      <w:pPr>
        <w:shd w:val="clear" w:color="auto" w:fill="FFFFFF"/>
        <w:spacing w:after="0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6C423A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ХІМІЇ У СИСТЕМІ ЗАГАЛЬНОЇ ОСВІТИ</w:t>
      </w:r>
    </w:p>
    <w:p w:rsidR="006C423A" w:rsidRPr="006C423A" w:rsidRDefault="006C423A" w:rsidP="006C423A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>При оцінювання рівня навчальних досягнень з хімії враховується:</w:t>
      </w:r>
    </w:p>
    <w:p w:rsidR="006C423A" w:rsidRPr="006C423A" w:rsidRDefault="006C423A" w:rsidP="006C423A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>рівень засвоєння теоретичних знань;</w:t>
      </w:r>
    </w:p>
    <w:p w:rsidR="006C423A" w:rsidRPr="006C423A" w:rsidRDefault="006C423A" w:rsidP="006C423A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>оволодіння хімічною мовою як засобом відображення знань про речовини і хімічні явища;</w:t>
      </w:r>
    </w:p>
    <w:p w:rsidR="006C423A" w:rsidRPr="006C423A" w:rsidRDefault="006C423A" w:rsidP="006C423A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>сформованість експериментальних умінь, необхідних для виконання хімічних дослідів, передбачених навчальною програмою;</w:t>
      </w:r>
    </w:p>
    <w:p w:rsidR="006C423A" w:rsidRPr="006C423A" w:rsidRDefault="006C423A" w:rsidP="006C423A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>здатність учнів застосовувати набуті знання на практиці;</w:t>
      </w:r>
    </w:p>
    <w:p w:rsidR="006C423A" w:rsidRPr="006C423A" w:rsidRDefault="006C423A" w:rsidP="006C423A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>уміння розв'язувати розрахункові задачі.</w:t>
      </w:r>
    </w:p>
    <w:p w:rsidR="006C423A" w:rsidRPr="006C423A" w:rsidRDefault="006C423A" w:rsidP="006C423A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>За відмінностями між обсягом і глибиною досягнутих результатів, ступенем самостійності у виконанні завдань, здатністю використовувати знання у нових ситуаціях виокремлено рівні навчальних досягнень учнів, що оцінюються за 12-бальною шкалою.</w:t>
      </w:r>
    </w:p>
    <w:p w:rsidR="006C423A" w:rsidRPr="006C423A" w:rsidRDefault="006C423A" w:rsidP="006C423A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>Кожний наступний рівень вбирає в себе вимоги до попереднього, а також додає нові характеристики.</w:t>
      </w:r>
    </w:p>
    <w:p w:rsidR="006C423A" w:rsidRPr="006C423A" w:rsidRDefault="006C423A" w:rsidP="006C423A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sz w:val="24"/>
          <w:szCs w:val="24"/>
          <w:lang w:val="uk-UA" w:eastAsia="ru-RU"/>
        </w:rPr>
        <w:t xml:space="preserve">Визначальними в оцінюванні рівня навчальних досягнень учнів є особистісні результати пізнавальної діяльності, в яких відбиваються </w:t>
      </w:r>
      <w:proofErr w:type="spellStart"/>
      <w:r w:rsidRPr="006C423A">
        <w:rPr>
          <w:rFonts w:eastAsia="Times New Roman" w:cs="Arial"/>
          <w:sz w:val="24"/>
          <w:szCs w:val="24"/>
          <w:lang w:val="uk-UA" w:eastAsia="ru-RU"/>
        </w:rPr>
        <w:t>загальнопредметні</w:t>
      </w:r>
      <w:proofErr w:type="spellEnd"/>
      <w:r w:rsidRPr="006C423A">
        <w:rPr>
          <w:rFonts w:eastAsia="Times New Roman" w:cs="Arial"/>
          <w:sz w:val="24"/>
          <w:szCs w:val="24"/>
          <w:lang w:val="uk-UA" w:eastAsia="ru-RU"/>
        </w:rPr>
        <w:t xml:space="preserve"> компетентності, набуті учнями в процесі навчання хімії.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330"/>
        <w:gridCol w:w="6992"/>
      </w:tblGrid>
      <w:tr w:rsidR="006C423A" w:rsidRPr="006C423A" w:rsidTr="006C423A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6C423A" w:rsidRPr="006C423A" w:rsidTr="006C423A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розпізнає деякі хімічні об'єкти (хімічні символи, формули, явища, посуд тощо) і називає їх (на побутовому рівні); знає правила безпеки під час проведення практичних робіт</w:t>
            </w:r>
          </w:p>
        </w:tc>
      </w:tr>
      <w:tr w:rsidR="006C423A" w:rsidRPr="006C423A" w:rsidTr="006C42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C423A" w:rsidRPr="006C423A" w:rsidRDefault="006C423A" w:rsidP="006C423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описує деякі хімічні об'єкти за певними ознаками; </w:t>
            </w:r>
            <w:proofErr w:type="spellStart"/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знаєпризначення</w:t>
            </w:r>
            <w:proofErr w:type="spellEnd"/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лабораторного обладнання</w:t>
            </w:r>
          </w:p>
        </w:tc>
      </w:tr>
      <w:tr w:rsidR="006C423A" w:rsidRPr="006C423A" w:rsidTr="006C42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C423A" w:rsidRPr="006C423A" w:rsidRDefault="006C423A" w:rsidP="006C423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фрагментарні уявлення з предмета вивчення і може відтворити окремі його частини; під керівництвом учителя виконує найпростіші хімічні досліди</w:t>
            </w:r>
          </w:p>
        </w:tc>
      </w:tr>
      <w:tr w:rsidR="006C423A" w:rsidRPr="006C423A" w:rsidTr="006C423A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знає окремі факти, що стосуються хімічних сполук і явищ; складає прості прилади для проведення дослідів і виконує їх під керівництвом учителя; складає з допомогою вчителя скорочену умову задачі</w:t>
            </w:r>
          </w:p>
        </w:tc>
      </w:tr>
      <w:tr w:rsidR="006C423A" w:rsidRPr="006C423A" w:rsidTr="006C42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C423A" w:rsidRPr="006C423A" w:rsidRDefault="006C423A" w:rsidP="006C423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 допомогою вчителя відтворює окремі частини начального матеріалу, дає визначення основних понять; самостійно виконує деякі хімічні досліди, описує хід їх виконання, дотримується порядку на робочому місці; самостійно складає і записує скорочену умову задачі</w:t>
            </w:r>
          </w:p>
        </w:tc>
      </w:tr>
      <w:tr w:rsidR="006C423A" w:rsidRPr="006C423A" w:rsidTr="006C42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C423A" w:rsidRPr="006C423A" w:rsidRDefault="006C423A" w:rsidP="006C423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відтворює навчальний матеріал з допомогою вчителя;описує окремі спостереження за перебігом хімічних </w:t>
            </w: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дослідів; робить обчислення за готовою формулою</w:t>
            </w:r>
          </w:p>
        </w:tc>
      </w:tr>
      <w:tr w:rsidR="006C423A" w:rsidRPr="006C423A" w:rsidTr="006C423A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 відтворює значну частину навчального матеріалу, з допомогою вчителя порівнює хімічні об'єкти,</w:t>
            </w:r>
            <w:r w:rsidRPr="006C423A">
              <w:rPr>
                <w:rFonts w:eastAsia="Times New Roman" w:cs="Arial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описує спостереження за перебігом хімічних дослідів; наводить рівняння реакцій за умовою задачі</w:t>
            </w:r>
          </w:p>
        </w:tc>
      </w:tr>
      <w:tr w:rsidR="006C423A" w:rsidRPr="006C423A" w:rsidTr="006C42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C423A" w:rsidRPr="006C423A" w:rsidRDefault="006C423A" w:rsidP="006C423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 відтворює фактичний і теоретичний навчальний матеріал, порівнює і класифікує хімічні об'єкти; самостійно виконує всі хімічні досліди згідно з інструкцією; робить обчислення за рівнянням реакції</w:t>
            </w:r>
          </w:p>
        </w:tc>
      </w:tr>
      <w:tr w:rsidR="006C423A" w:rsidRPr="006C423A" w:rsidTr="006C42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C423A" w:rsidRPr="006C423A" w:rsidRDefault="006C423A" w:rsidP="006C423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виявляє розуміння основоположних хімічних теорій і фактів, наводить приклади на підтвердження цього; робить окремі висновки з хімічних дослідів; з допомогою вчителя розв'язує задачі</w:t>
            </w:r>
          </w:p>
        </w:tc>
      </w:tr>
      <w:tr w:rsidR="006C423A" w:rsidRPr="006C423A" w:rsidTr="006C423A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навчальним матеріалом і застосовує знання у стандартних ситуаціях, уміє аналізувати, узагальнювати й систематизувати надану інформацію, робити висновки; робить висновки з практичної роботи; самостійно наводить і використовує необхідні формули для розв'язування задач</w:t>
            </w:r>
          </w:p>
        </w:tc>
      </w:tr>
      <w:tr w:rsidR="006C423A" w:rsidRPr="006C423A" w:rsidTr="006C42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C423A" w:rsidRPr="006C423A" w:rsidRDefault="006C423A" w:rsidP="006C423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засвоєними знаннями і використовує їх у нестандартних ситуаціях, встановлює зв'язки між явищами; самостійно знаходить і використовує інформацію згідно з поставленим завданням; виконує хімічний експеримент, раціонально використовуючи обладнання і реактиви; самостійно розв'язує задачі, формулює відповіді</w:t>
            </w:r>
          </w:p>
        </w:tc>
      </w:tr>
      <w:tr w:rsidR="006C423A" w:rsidRPr="006C423A" w:rsidTr="006C423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C423A" w:rsidRPr="006C423A" w:rsidRDefault="006C423A" w:rsidP="006C423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системні знання з предмета, аргументовано використовує їх, у тому числі у проблемних ситуаціях; аналізує додаткову інформацію; самостійно оцінює явища, пов'язані з речовинами та їх перетвореннями;</w:t>
            </w:r>
          </w:p>
          <w:p w:rsidR="006C423A" w:rsidRPr="006C423A" w:rsidRDefault="006C423A" w:rsidP="006C423A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6C423A">
              <w:rPr>
                <w:rFonts w:eastAsia="Times New Roman" w:cs="Arial"/>
                <w:sz w:val="24"/>
                <w:szCs w:val="24"/>
                <w:lang w:val="uk-UA" w:eastAsia="ru-RU"/>
              </w:rPr>
              <w:t>робить обґрунтовані висновки з хімічного експерименту; розв'язує експериментальні задачі за власним планом; самостійно аналізує та розв'язує задачі раціональним способом</w:t>
            </w:r>
          </w:p>
        </w:tc>
      </w:tr>
    </w:tbl>
    <w:p w:rsidR="006C423A" w:rsidRPr="006C423A" w:rsidRDefault="006C423A" w:rsidP="006C423A">
      <w:pPr>
        <w:shd w:val="clear" w:color="auto" w:fill="FFFFFF"/>
        <w:spacing w:after="0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6C423A">
        <w:rPr>
          <w:rFonts w:eastAsia="Times New Roman" w:cs="Arial"/>
          <w:b/>
          <w:bCs/>
          <w:sz w:val="24"/>
          <w:szCs w:val="24"/>
          <w:lang w:val="uk-UA" w:eastAsia="ru-RU"/>
        </w:rPr>
        <w:t> </w:t>
      </w:r>
    </w:p>
    <w:p w:rsidR="002A1979" w:rsidRPr="006C423A" w:rsidRDefault="002A1979" w:rsidP="006C423A">
      <w:pPr>
        <w:jc w:val="both"/>
        <w:rPr>
          <w:sz w:val="24"/>
          <w:szCs w:val="24"/>
          <w:lang w:val="uk-UA"/>
        </w:rPr>
      </w:pPr>
    </w:p>
    <w:sectPr w:rsidR="002A1979" w:rsidRPr="006C423A" w:rsidSect="002A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5C9B"/>
    <w:multiLevelType w:val="multilevel"/>
    <w:tmpl w:val="A4D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A"/>
    <w:rsid w:val="000F41F3"/>
    <w:rsid w:val="002A1979"/>
    <w:rsid w:val="006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23A"/>
    <w:rPr>
      <w:b/>
      <w:bCs/>
    </w:rPr>
  </w:style>
  <w:style w:type="character" w:customStyle="1" w:styleId="apple-converted-space">
    <w:name w:val="apple-converted-space"/>
    <w:basedOn w:val="a0"/>
    <w:rsid w:val="006C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23A"/>
    <w:rPr>
      <w:b/>
      <w:bCs/>
    </w:rPr>
  </w:style>
  <w:style w:type="character" w:customStyle="1" w:styleId="apple-converted-space">
    <w:name w:val="apple-converted-space"/>
    <w:basedOn w:val="a0"/>
    <w:rsid w:val="006C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2022-01-24T07:51:00Z</dcterms:created>
  <dcterms:modified xsi:type="dcterms:W3CDTF">2022-01-24T07:51:00Z</dcterms:modified>
</cp:coreProperties>
</file>