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54" w:rsidRPr="00944676" w:rsidRDefault="009C3F54" w:rsidP="002F3569">
      <w:pPr>
        <w:spacing w:after="0" w:line="240" w:lineRule="auto"/>
        <w:jc w:val="center"/>
        <w:rPr>
          <w:rFonts w:ascii="Times New Roman" w:hAnsi="Times New Roman" w:cs="Times New Roman"/>
          <w:b/>
          <w:sz w:val="32"/>
          <w:szCs w:val="28"/>
          <w:lang w:val="uk-UA"/>
        </w:rPr>
      </w:pPr>
      <w:r w:rsidRPr="00944676">
        <w:rPr>
          <w:rFonts w:ascii="Times New Roman" w:hAnsi="Times New Roman" w:cs="Times New Roman"/>
          <w:b/>
          <w:sz w:val="32"/>
          <w:szCs w:val="28"/>
          <w:lang w:val="uk-UA"/>
        </w:rPr>
        <w:t xml:space="preserve">Аналіз роботи педагогічного колективу </w:t>
      </w:r>
    </w:p>
    <w:p w:rsidR="001A4B2C" w:rsidRPr="00944676" w:rsidRDefault="009C3F54" w:rsidP="002F3569">
      <w:pPr>
        <w:spacing w:after="0" w:line="240" w:lineRule="auto"/>
        <w:jc w:val="center"/>
        <w:rPr>
          <w:rFonts w:ascii="Times New Roman" w:hAnsi="Times New Roman" w:cs="Times New Roman"/>
          <w:b/>
          <w:sz w:val="32"/>
          <w:szCs w:val="28"/>
          <w:lang w:val="uk-UA"/>
        </w:rPr>
      </w:pPr>
      <w:r w:rsidRPr="00944676">
        <w:rPr>
          <w:rFonts w:ascii="Times New Roman" w:hAnsi="Times New Roman" w:cs="Times New Roman"/>
          <w:b/>
          <w:sz w:val="32"/>
          <w:szCs w:val="28"/>
          <w:lang w:val="uk-UA"/>
        </w:rPr>
        <w:t>за підсумками 201</w:t>
      </w:r>
      <w:r w:rsidR="00411257" w:rsidRPr="00944676">
        <w:rPr>
          <w:rFonts w:ascii="Times New Roman" w:hAnsi="Times New Roman" w:cs="Times New Roman"/>
          <w:b/>
          <w:sz w:val="32"/>
          <w:szCs w:val="28"/>
          <w:lang w:val="uk-UA"/>
        </w:rPr>
        <w:t>9</w:t>
      </w:r>
      <w:r w:rsidRPr="00944676">
        <w:rPr>
          <w:rFonts w:ascii="Times New Roman" w:hAnsi="Times New Roman" w:cs="Times New Roman"/>
          <w:b/>
          <w:sz w:val="32"/>
          <w:szCs w:val="28"/>
          <w:lang w:val="uk-UA"/>
        </w:rPr>
        <w:t>-20</w:t>
      </w:r>
      <w:r w:rsidR="00411257" w:rsidRPr="00944676">
        <w:rPr>
          <w:rFonts w:ascii="Times New Roman" w:hAnsi="Times New Roman" w:cs="Times New Roman"/>
          <w:b/>
          <w:sz w:val="32"/>
          <w:szCs w:val="28"/>
          <w:lang w:val="uk-UA"/>
        </w:rPr>
        <w:t>20</w:t>
      </w:r>
      <w:r w:rsidRPr="00944676">
        <w:rPr>
          <w:rFonts w:ascii="Times New Roman" w:hAnsi="Times New Roman" w:cs="Times New Roman"/>
          <w:b/>
          <w:sz w:val="32"/>
          <w:szCs w:val="28"/>
          <w:lang w:val="uk-UA"/>
        </w:rPr>
        <w:t xml:space="preserve"> н.р.</w:t>
      </w:r>
    </w:p>
    <w:p w:rsidR="009C3F54" w:rsidRPr="00944676" w:rsidRDefault="009C3F54" w:rsidP="002F3569">
      <w:pPr>
        <w:spacing w:after="0" w:line="240" w:lineRule="auto"/>
        <w:jc w:val="center"/>
        <w:rPr>
          <w:rFonts w:ascii="Times New Roman" w:hAnsi="Times New Roman" w:cs="Times New Roman"/>
          <w:b/>
          <w:sz w:val="28"/>
          <w:szCs w:val="28"/>
          <w:lang w:val="uk-UA"/>
        </w:rPr>
      </w:pPr>
    </w:p>
    <w:p w:rsidR="009C3F54" w:rsidRPr="00944676" w:rsidRDefault="009C3F54" w:rsidP="002F3569">
      <w:pPr>
        <w:spacing w:after="0" w:line="240" w:lineRule="auto"/>
        <w:ind w:firstLine="567"/>
        <w:jc w:val="both"/>
        <w:rPr>
          <w:rFonts w:ascii="Times New Roman" w:hAnsi="Times New Roman" w:cs="Times New Roman"/>
          <w:sz w:val="28"/>
          <w:szCs w:val="28"/>
          <w:shd w:val="clear" w:color="auto" w:fill="FFFFFF"/>
          <w:lang w:val="uk-UA"/>
        </w:rPr>
      </w:pPr>
      <w:r w:rsidRPr="00944676">
        <w:rPr>
          <w:rFonts w:ascii="Times New Roman" w:hAnsi="Times New Roman" w:cs="Times New Roman"/>
          <w:sz w:val="28"/>
          <w:szCs w:val="28"/>
          <w:lang w:val="uk-UA"/>
        </w:rPr>
        <w:t>Сьогодні назрів процес глибинної трансформації системи освіти України від режиму її закритого пострадянського функціонування до розвитку в глобальному конкурентному просторі. Мета освіти – усебічний розвиток людини як особистості та найвищої цінності суспільства, її талантів, інтелектуальних, творчих і фізичних здібностей, необхідних для успішної самореалізації. Важливим компонентом освіти є виховання відповідальних громадян, здатних до свідомого суспільного вибору та спрямування своєї діяльності на користь співвітчизників і соціуму загалом, забезпечення сталого розвитку України в майбутньому та реалізації її європейського вибору.</w:t>
      </w:r>
    </w:p>
    <w:p w:rsidR="009C3F54" w:rsidRPr="00944676" w:rsidRDefault="009C3F54" w:rsidP="002F3569">
      <w:pPr>
        <w:spacing w:after="0" w:line="240" w:lineRule="auto"/>
        <w:ind w:firstLine="567"/>
        <w:jc w:val="both"/>
        <w:rPr>
          <w:rFonts w:ascii="Times New Roman" w:hAnsi="Times New Roman" w:cs="Times New Roman"/>
          <w:sz w:val="28"/>
          <w:szCs w:val="28"/>
          <w:shd w:val="clear" w:color="auto" w:fill="FFFFFF"/>
          <w:lang w:val="uk-UA"/>
        </w:rPr>
      </w:pPr>
      <w:r w:rsidRPr="00944676">
        <w:rPr>
          <w:rFonts w:ascii="Times New Roman" w:hAnsi="Times New Roman" w:cs="Times New Roman"/>
          <w:sz w:val="28"/>
          <w:szCs w:val="28"/>
          <w:shd w:val="clear" w:color="auto" w:fill="FFFFFF"/>
          <w:lang w:val="uk-UA"/>
        </w:rPr>
        <w:t>Реформа освітньої галузі є надзвичайно важливою. Очевидно, що сьогодні українська освіта не відповідає ані сучасним запитам з боку особистості та суспільства, ані потребам економіки, ані світовим тенденціям. Саме тому розпочато системну трансформацію сфери, головна мета якої – нова висока якість освіти на всіх рівнях.</w:t>
      </w:r>
    </w:p>
    <w:p w:rsidR="009C3F54" w:rsidRPr="00944676" w:rsidRDefault="009C3F54"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Адміністрацією освітнього закладу здійснений глибокий аналіз діяльності педагогічного колективу, результатів на</w:t>
      </w:r>
      <w:r w:rsidR="00322FB1" w:rsidRPr="00944676">
        <w:rPr>
          <w:rFonts w:ascii="Times New Roman" w:hAnsi="Times New Roman" w:cs="Times New Roman"/>
          <w:sz w:val="28"/>
          <w:szCs w:val="28"/>
          <w:lang w:val="uk-UA"/>
        </w:rPr>
        <w:t>вчальних досягнень учнів за 2019</w:t>
      </w:r>
      <w:r w:rsidR="00FC5418" w:rsidRPr="00944676">
        <w:rPr>
          <w:rFonts w:ascii="Times New Roman" w:hAnsi="Times New Roman" w:cs="Times New Roman"/>
          <w:sz w:val="28"/>
          <w:szCs w:val="28"/>
          <w:lang w:val="uk-UA"/>
        </w:rPr>
        <w:t>-2020</w:t>
      </w:r>
      <w:r w:rsidR="00435EB4" w:rsidRPr="00944676">
        <w:rPr>
          <w:rFonts w:ascii="Times New Roman" w:hAnsi="Times New Roman" w:cs="Times New Roman"/>
          <w:sz w:val="28"/>
          <w:szCs w:val="28"/>
          <w:lang w:val="uk-UA"/>
        </w:rPr>
        <w:t xml:space="preserve"> </w:t>
      </w:r>
      <w:r w:rsidRPr="00944676">
        <w:rPr>
          <w:rFonts w:ascii="Times New Roman" w:hAnsi="Times New Roman" w:cs="Times New Roman"/>
          <w:sz w:val="28"/>
          <w:szCs w:val="28"/>
          <w:lang w:val="uk-UA"/>
        </w:rPr>
        <w:t xml:space="preserve">н.р., підсумків ДПА, ЗНО. </w:t>
      </w:r>
    </w:p>
    <w:p w:rsidR="009C3F54" w:rsidRPr="00944676" w:rsidRDefault="009C3F54"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За минулий навчальний рік педагогами зроблено немало, маємо певні здобутки, досягнення. </w:t>
      </w:r>
    </w:p>
    <w:p w:rsidR="009C3F54" w:rsidRPr="00944676" w:rsidRDefault="009C3F54" w:rsidP="002F3569">
      <w:pPr>
        <w:spacing w:after="0" w:line="240" w:lineRule="auto"/>
        <w:ind w:right="-1"/>
        <w:jc w:val="both"/>
        <w:rPr>
          <w:rFonts w:ascii="Times New Roman" w:eastAsia="Times New Roman" w:hAnsi="Times New Roman" w:cs="Times New Roman"/>
          <w:b/>
          <w:color w:val="FF0066"/>
          <w:sz w:val="28"/>
          <w:szCs w:val="28"/>
          <w:lang w:val="uk-UA" w:eastAsia="ru-RU"/>
        </w:rPr>
      </w:pPr>
    </w:p>
    <w:p w:rsidR="009C3F54" w:rsidRPr="00944676" w:rsidRDefault="009C3F54" w:rsidP="002F3569">
      <w:pPr>
        <w:spacing w:after="0" w:line="240" w:lineRule="auto"/>
        <w:ind w:right="-1" w:firstLine="567"/>
        <w:jc w:val="both"/>
        <w:rPr>
          <w:rFonts w:ascii="Times New Roman" w:eastAsia="Times New Roman" w:hAnsi="Times New Roman" w:cs="Times New Roman"/>
          <w:b/>
          <w:color w:val="0000FF"/>
          <w:sz w:val="28"/>
          <w:szCs w:val="28"/>
          <w:lang w:val="uk-UA" w:eastAsia="ru-RU"/>
        </w:rPr>
      </w:pPr>
      <w:r w:rsidRPr="00944676">
        <w:rPr>
          <w:rFonts w:ascii="Times New Roman" w:eastAsia="Times New Roman" w:hAnsi="Times New Roman" w:cs="Times New Roman"/>
          <w:b/>
          <w:color w:val="0000FF"/>
          <w:sz w:val="28"/>
          <w:szCs w:val="28"/>
          <w:lang w:val="uk-UA" w:eastAsia="ru-RU"/>
        </w:rPr>
        <w:t>Безпечне освітнє середовище – вимога часу</w:t>
      </w:r>
    </w:p>
    <w:p w:rsidR="009C3F54" w:rsidRPr="00944676" w:rsidRDefault="009C3F54" w:rsidP="002F3569">
      <w:pPr>
        <w:tabs>
          <w:tab w:val="left" w:pos="885"/>
        </w:tabs>
        <w:spacing w:after="0" w:line="240" w:lineRule="auto"/>
        <w:ind w:firstLine="567"/>
        <w:jc w:val="both"/>
        <w:rPr>
          <w:rFonts w:ascii="Times New Roman" w:eastAsia="Times New Roman" w:hAnsi="Times New Roman" w:cs="Times New Roman"/>
          <w:sz w:val="28"/>
          <w:szCs w:val="28"/>
          <w:lang w:val="uk-UA" w:eastAsia="ru-RU"/>
        </w:rPr>
      </w:pPr>
      <w:r w:rsidRPr="00944676">
        <w:rPr>
          <w:rFonts w:ascii="Times New Roman" w:eastAsia="Times New Roman" w:hAnsi="Times New Roman" w:cs="Times New Roman"/>
          <w:sz w:val="28"/>
          <w:szCs w:val="28"/>
          <w:lang w:val="uk-UA" w:eastAsia="ru-RU"/>
        </w:rPr>
        <w:t>Важливою складовою системної освітньої реформи є створення нового середовища, у якому почуваються комфортно та безпечно і педагоги, й учні.</w:t>
      </w:r>
    </w:p>
    <w:p w:rsidR="00AD1EF8" w:rsidRPr="00944676" w:rsidRDefault="00AD1EF8" w:rsidP="002F3569">
      <w:pPr>
        <w:tabs>
          <w:tab w:val="left" w:pos="885"/>
        </w:tabs>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У </w:t>
      </w:r>
      <w:r w:rsidR="000A11E2" w:rsidRPr="00944676">
        <w:rPr>
          <w:rFonts w:ascii="Times New Roman" w:hAnsi="Times New Roman" w:cs="Times New Roman"/>
          <w:sz w:val="28"/>
          <w:szCs w:val="28"/>
          <w:lang w:val="uk-UA"/>
        </w:rPr>
        <w:t>закладі</w:t>
      </w:r>
      <w:r w:rsidRPr="00944676">
        <w:rPr>
          <w:rFonts w:ascii="Times New Roman" w:hAnsi="Times New Roman" w:cs="Times New Roman"/>
          <w:sz w:val="28"/>
          <w:szCs w:val="28"/>
          <w:lang w:val="uk-UA"/>
        </w:rPr>
        <w:t xml:space="preserve"> створено необхідні умови для освітнього процесу: працює 2 комп’ютерних класи, 2 кабінети фізики, кабінет хімії, 4 кабінети української мови й літератури, 2 – англійської мови, 2 – історії, 2</w:t>
      </w:r>
      <w:r w:rsidR="00DE0579" w:rsidRPr="00944676">
        <w:rPr>
          <w:rFonts w:ascii="Times New Roman" w:hAnsi="Times New Roman" w:cs="Times New Roman"/>
          <w:sz w:val="28"/>
          <w:szCs w:val="28"/>
          <w:lang w:val="uk-UA"/>
        </w:rPr>
        <w:t>1</w:t>
      </w:r>
      <w:r w:rsidRPr="00944676">
        <w:rPr>
          <w:rFonts w:ascii="Times New Roman" w:hAnsi="Times New Roman" w:cs="Times New Roman"/>
          <w:sz w:val="28"/>
          <w:szCs w:val="28"/>
          <w:lang w:val="uk-UA"/>
        </w:rPr>
        <w:t xml:space="preserve"> – зарубіжної літератури, кабінет географії, 2 кабінети математики, окремий кабінет для вивчення предмета «Захист </w:t>
      </w:r>
      <w:r w:rsidR="00DE0579" w:rsidRPr="00944676">
        <w:rPr>
          <w:rFonts w:ascii="Times New Roman" w:hAnsi="Times New Roman" w:cs="Times New Roman"/>
          <w:sz w:val="28"/>
          <w:szCs w:val="28"/>
          <w:lang w:val="uk-UA"/>
        </w:rPr>
        <w:t>України</w:t>
      </w:r>
      <w:r w:rsidRPr="00944676">
        <w:rPr>
          <w:rFonts w:ascii="Times New Roman" w:hAnsi="Times New Roman" w:cs="Times New Roman"/>
          <w:sz w:val="28"/>
          <w:szCs w:val="28"/>
          <w:lang w:val="uk-UA"/>
        </w:rPr>
        <w:t>», логопедичний кабіне</w:t>
      </w:r>
      <w:r w:rsidR="00760A55" w:rsidRPr="00944676">
        <w:rPr>
          <w:rFonts w:ascii="Times New Roman" w:hAnsi="Times New Roman" w:cs="Times New Roman"/>
          <w:sz w:val="28"/>
          <w:szCs w:val="28"/>
          <w:lang w:val="uk-UA"/>
        </w:rPr>
        <w:t xml:space="preserve">т, </w:t>
      </w:r>
      <w:r w:rsidR="00DE0579" w:rsidRPr="00944676">
        <w:rPr>
          <w:rFonts w:ascii="Times New Roman" w:hAnsi="Times New Roman" w:cs="Times New Roman"/>
          <w:sz w:val="28"/>
          <w:szCs w:val="28"/>
          <w:lang w:val="uk-UA"/>
        </w:rPr>
        <w:t>2</w:t>
      </w:r>
      <w:r w:rsidR="00760A55" w:rsidRPr="00944676">
        <w:rPr>
          <w:rFonts w:ascii="Times New Roman" w:hAnsi="Times New Roman" w:cs="Times New Roman"/>
          <w:sz w:val="28"/>
          <w:szCs w:val="28"/>
          <w:lang w:val="uk-UA"/>
        </w:rPr>
        <w:t xml:space="preserve"> майстерні</w:t>
      </w:r>
      <w:r w:rsidR="00DE0579" w:rsidRPr="00944676">
        <w:rPr>
          <w:rFonts w:ascii="Times New Roman" w:hAnsi="Times New Roman" w:cs="Times New Roman"/>
          <w:sz w:val="28"/>
          <w:szCs w:val="28"/>
          <w:lang w:val="uk-UA"/>
        </w:rPr>
        <w:t xml:space="preserve"> та кабінет обслуговуючої праці</w:t>
      </w:r>
      <w:r w:rsidR="00760A55" w:rsidRPr="00944676">
        <w:rPr>
          <w:rFonts w:ascii="Times New Roman" w:hAnsi="Times New Roman" w:cs="Times New Roman"/>
          <w:sz w:val="28"/>
          <w:szCs w:val="28"/>
          <w:lang w:val="uk-UA"/>
        </w:rPr>
        <w:t xml:space="preserve">, спортивна зала, тир, </w:t>
      </w:r>
      <w:r w:rsidRPr="00944676">
        <w:rPr>
          <w:rFonts w:ascii="Times New Roman" w:hAnsi="Times New Roman" w:cs="Times New Roman"/>
          <w:sz w:val="28"/>
          <w:szCs w:val="28"/>
          <w:lang w:val="uk-UA"/>
        </w:rPr>
        <w:t>спортивний майданчик зі штучним покриттям</w:t>
      </w:r>
      <w:r w:rsidR="00897848" w:rsidRPr="00944676">
        <w:rPr>
          <w:rFonts w:ascii="Times New Roman" w:hAnsi="Times New Roman" w:cs="Times New Roman"/>
          <w:sz w:val="28"/>
          <w:szCs w:val="28"/>
          <w:lang w:val="uk-UA"/>
        </w:rPr>
        <w:t>.</w:t>
      </w:r>
    </w:p>
    <w:p w:rsidR="00760A55" w:rsidRPr="00944676" w:rsidRDefault="00897848" w:rsidP="002F3569">
      <w:pPr>
        <w:spacing w:after="0" w:line="240" w:lineRule="auto"/>
        <w:ind w:firstLine="567"/>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Комп’ютерн</w:t>
      </w:r>
      <w:r w:rsidR="00760A55" w:rsidRPr="00944676">
        <w:rPr>
          <w:rFonts w:ascii="Times New Roman" w:hAnsi="Times New Roman" w:cs="Times New Roman"/>
          <w:sz w:val="28"/>
          <w:szCs w:val="28"/>
          <w:lang w:val="uk-UA"/>
        </w:rPr>
        <w:t>і</w:t>
      </w:r>
      <w:r w:rsidRPr="00944676">
        <w:rPr>
          <w:rFonts w:ascii="Times New Roman" w:hAnsi="Times New Roman" w:cs="Times New Roman"/>
          <w:sz w:val="28"/>
          <w:szCs w:val="28"/>
          <w:lang w:val="uk-UA"/>
        </w:rPr>
        <w:t xml:space="preserve"> клас</w:t>
      </w:r>
      <w:r w:rsidR="00760A55" w:rsidRPr="00944676">
        <w:rPr>
          <w:rFonts w:ascii="Times New Roman" w:hAnsi="Times New Roman" w:cs="Times New Roman"/>
          <w:sz w:val="28"/>
          <w:szCs w:val="28"/>
          <w:lang w:val="uk-UA"/>
        </w:rPr>
        <w:t>и</w:t>
      </w:r>
      <w:r w:rsidRPr="00944676">
        <w:rPr>
          <w:rFonts w:ascii="Times New Roman" w:hAnsi="Times New Roman" w:cs="Times New Roman"/>
          <w:sz w:val="28"/>
          <w:szCs w:val="28"/>
          <w:lang w:val="uk-UA"/>
        </w:rPr>
        <w:t xml:space="preserve"> №233</w:t>
      </w:r>
      <w:r w:rsidR="00760A55" w:rsidRPr="00944676">
        <w:rPr>
          <w:rFonts w:ascii="Times New Roman" w:hAnsi="Times New Roman" w:cs="Times New Roman"/>
          <w:sz w:val="28"/>
          <w:szCs w:val="28"/>
          <w:lang w:val="uk-UA"/>
        </w:rPr>
        <w:t xml:space="preserve">, №232 </w:t>
      </w:r>
      <w:r w:rsidRPr="00944676">
        <w:rPr>
          <w:rFonts w:ascii="Times New Roman" w:hAnsi="Times New Roman" w:cs="Times New Roman"/>
          <w:sz w:val="28"/>
          <w:szCs w:val="28"/>
          <w:lang w:val="uk-UA"/>
        </w:rPr>
        <w:t>обладнан</w:t>
      </w:r>
      <w:r w:rsidR="00760A55" w:rsidRPr="00944676">
        <w:rPr>
          <w:rFonts w:ascii="Times New Roman" w:hAnsi="Times New Roman" w:cs="Times New Roman"/>
          <w:sz w:val="28"/>
          <w:szCs w:val="28"/>
          <w:lang w:val="uk-UA"/>
        </w:rPr>
        <w:t>і</w:t>
      </w:r>
      <w:r w:rsidRPr="00944676">
        <w:rPr>
          <w:rFonts w:ascii="Times New Roman" w:hAnsi="Times New Roman" w:cs="Times New Roman"/>
          <w:sz w:val="28"/>
          <w:szCs w:val="28"/>
          <w:lang w:val="uk-UA"/>
        </w:rPr>
        <w:t xml:space="preserve"> сучасними комп’ютерами, придбаними за кошти міського бюджету,</w:t>
      </w:r>
      <w:r w:rsidR="00501C2B" w:rsidRPr="00944676">
        <w:rPr>
          <w:rFonts w:ascii="Times New Roman" w:hAnsi="Times New Roman" w:cs="Times New Roman"/>
          <w:sz w:val="28"/>
          <w:szCs w:val="28"/>
          <w:lang w:val="uk-UA"/>
        </w:rPr>
        <w:t xml:space="preserve"> </w:t>
      </w:r>
      <w:r w:rsidRPr="00944676">
        <w:rPr>
          <w:rFonts w:ascii="Times New Roman" w:hAnsi="Times New Roman" w:cs="Times New Roman"/>
          <w:sz w:val="28"/>
          <w:szCs w:val="28"/>
          <w:lang w:val="uk-UA"/>
        </w:rPr>
        <w:t>об’єднан</w:t>
      </w:r>
      <w:r w:rsidR="00760A55" w:rsidRPr="00944676">
        <w:rPr>
          <w:rFonts w:ascii="Times New Roman" w:hAnsi="Times New Roman" w:cs="Times New Roman"/>
          <w:sz w:val="28"/>
          <w:szCs w:val="28"/>
          <w:lang w:val="uk-UA"/>
        </w:rPr>
        <w:t>і</w:t>
      </w:r>
      <w:r w:rsidRPr="00944676">
        <w:rPr>
          <w:rFonts w:ascii="Times New Roman" w:hAnsi="Times New Roman" w:cs="Times New Roman"/>
          <w:sz w:val="28"/>
          <w:szCs w:val="28"/>
          <w:lang w:val="uk-UA"/>
        </w:rPr>
        <w:t xml:space="preserve"> в локальну мережу, підключен</w:t>
      </w:r>
      <w:r w:rsidR="00760A55" w:rsidRPr="00944676">
        <w:rPr>
          <w:rFonts w:ascii="Times New Roman" w:hAnsi="Times New Roman" w:cs="Times New Roman"/>
          <w:sz w:val="28"/>
          <w:szCs w:val="28"/>
          <w:lang w:val="uk-UA"/>
        </w:rPr>
        <w:t>і</w:t>
      </w:r>
      <w:r w:rsidRPr="00944676">
        <w:rPr>
          <w:rFonts w:ascii="Times New Roman" w:hAnsi="Times New Roman" w:cs="Times New Roman"/>
          <w:sz w:val="28"/>
          <w:szCs w:val="28"/>
          <w:lang w:val="uk-UA"/>
        </w:rPr>
        <w:t xml:space="preserve"> до Інтернету, є сканер, мультимедійн</w:t>
      </w:r>
      <w:r w:rsidR="00760A55" w:rsidRPr="00944676">
        <w:rPr>
          <w:rFonts w:ascii="Times New Roman" w:hAnsi="Times New Roman" w:cs="Times New Roman"/>
          <w:sz w:val="28"/>
          <w:szCs w:val="28"/>
          <w:lang w:val="uk-UA"/>
        </w:rPr>
        <w:t>і</w:t>
      </w:r>
      <w:r w:rsidRPr="00944676">
        <w:rPr>
          <w:rFonts w:ascii="Times New Roman" w:hAnsi="Times New Roman" w:cs="Times New Roman"/>
          <w:sz w:val="28"/>
          <w:szCs w:val="28"/>
          <w:lang w:val="uk-UA"/>
        </w:rPr>
        <w:t xml:space="preserve"> проектор</w:t>
      </w:r>
      <w:r w:rsidR="00760A55" w:rsidRPr="00944676">
        <w:rPr>
          <w:rFonts w:ascii="Times New Roman" w:hAnsi="Times New Roman" w:cs="Times New Roman"/>
          <w:sz w:val="28"/>
          <w:szCs w:val="28"/>
          <w:lang w:val="uk-UA"/>
        </w:rPr>
        <w:t>и</w:t>
      </w:r>
      <w:r w:rsidRPr="00944676">
        <w:rPr>
          <w:rFonts w:ascii="Times New Roman" w:hAnsi="Times New Roman" w:cs="Times New Roman"/>
          <w:sz w:val="28"/>
          <w:szCs w:val="28"/>
          <w:lang w:val="uk-UA"/>
        </w:rPr>
        <w:t>, екран</w:t>
      </w:r>
      <w:r w:rsidR="00760A55" w:rsidRPr="00944676">
        <w:rPr>
          <w:rFonts w:ascii="Times New Roman" w:hAnsi="Times New Roman" w:cs="Times New Roman"/>
          <w:sz w:val="28"/>
          <w:szCs w:val="28"/>
          <w:lang w:val="uk-UA"/>
        </w:rPr>
        <w:t>и</w:t>
      </w:r>
      <w:r w:rsidRPr="00944676">
        <w:rPr>
          <w:rFonts w:ascii="Times New Roman" w:hAnsi="Times New Roman" w:cs="Times New Roman"/>
          <w:sz w:val="28"/>
          <w:szCs w:val="28"/>
          <w:lang w:val="uk-UA"/>
        </w:rPr>
        <w:t xml:space="preserve">. </w:t>
      </w:r>
    </w:p>
    <w:p w:rsidR="00897848" w:rsidRPr="00944676" w:rsidRDefault="00897848" w:rsidP="002F3569">
      <w:pPr>
        <w:spacing w:after="0" w:line="240" w:lineRule="auto"/>
        <w:ind w:firstLine="567"/>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У цілому, на 80% заклад підключений до мережі Ін</w:t>
      </w:r>
      <w:r w:rsidR="00760A55" w:rsidRPr="00944676">
        <w:rPr>
          <w:rFonts w:ascii="Times New Roman" w:hAnsi="Times New Roman" w:cs="Times New Roman"/>
          <w:sz w:val="28"/>
          <w:szCs w:val="28"/>
          <w:lang w:val="uk-UA"/>
        </w:rPr>
        <w:t>тернет, як дротової, так і через</w:t>
      </w:r>
      <w:r w:rsidRPr="00944676">
        <w:rPr>
          <w:rFonts w:ascii="Times New Roman" w:hAnsi="Times New Roman" w:cs="Times New Roman"/>
          <w:sz w:val="28"/>
          <w:szCs w:val="28"/>
          <w:lang w:val="uk-UA"/>
        </w:rPr>
        <w:t xml:space="preserve"> Wi-Fi.</w:t>
      </w:r>
    </w:p>
    <w:p w:rsidR="00897848" w:rsidRPr="00944676" w:rsidRDefault="00897848" w:rsidP="002F3569">
      <w:pPr>
        <w:spacing w:after="0" w:line="240" w:lineRule="auto"/>
        <w:ind w:firstLine="567"/>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lastRenderedPageBreak/>
        <w:t>Управлінська діяльність закладу забезпечується 4 комп’ютерами,</w:t>
      </w:r>
      <w:r w:rsidR="00501C2B" w:rsidRPr="00944676">
        <w:rPr>
          <w:rFonts w:ascii="Times New Roman" w:hAnsi="Times New Roman" w:cs="Times New Roman"/>
          <w:sz w:val="28"/>
          <w:szCs w:val="28"/>
          <w:lang w:val="uk-UA"/>
        </w:rPr>
        <w:t xml:space="preserve"> </w:t>
      </w:r>
      <w:r w:rsidR="008C0F4A" w:rsidRPr="00944676">
        <w:rPr>
          <w:rFonts w:ascii="Times New Roman" w:hAnsi="Times New Roman" w:cs="Times New Roman"/>
          <w:sz w:val="28"/>
          <w:szCs w:val="28"/>
          <w:lang w:val="uk-UA"/>
        </w:rPr>
        <w:t>2</w:t>
      </w:r>
      <w:r w:rsidRPr="00944676">
        <w:rPr>
          <w:rFonts w:ascii="Times New Roman" w:hAnsi="Times New Roman" w:cs="Times New Roman"/>
          <w:sz w:val="28"/>
          <w:szCs w:val="28"/>
          <w:lang w:val="uk-UA"/>
        </w:rPr>
        <w:t xml:space="preserve"> ноутбуками. Комп’ютеризовано методичний кабінет, який підключено до</w:t>
      </w:r>
      <w:r w:rsidR="00501C2B" w:rsidRPr="00944676">
        <w:rPr>
          <w:rFonts w:ascii="Times New Roman" w:hAnsi="Times New Roman" w:cs="Times New Roman"/>
          <w:sz w:val="28"/>
          <w:szCs w:val="28"/>
          <w:lang w:val="uk-UA"/>
        </w:rPr>
        <w:t xml:space="preserve"> </w:t>
      </w:r>
      <w:r w:rsidRPr="00944676">
        <w:rPr>
          <w:rFonts w:ascii="Times New Roman" w:hAnsi="Times New Roman" w:cs="Times New Roman"/>
          <w:sz w:val="28"/>
          <w:szCs w:val="28"/>
          <w:lang w:val="uk-UA"/>
        </w:rPr>
        <w:t>мережі Інтернет, МФУ, його обладнано мультимедійним проектором, екраном. Ноутбуком забезпечений педагог-організатор. Бухгалтерський облік здійснюється на 2 комп’ютерах</w:t>
      </w:r>
      <w:r w:rsidR="00663CAB" w:rsidRPr="00944676">
        <w:rPr>
          <w:rFonts w:ascii="Times New Roman" w:hAnsi="Times New Roman" w:cs="Times New Roman"/>
          <w:sz w:val="28"/>
          <w:szCs w:val="28"/>
          <w:lang w:val="uk-UA"/>
        </w:rPr>
        <w:t xml:space="preserve"> та ноутбукові</w:t>
      </w:r>
      <w:r w:rsidRPr="00944676">
        <w:rPr>
          <w:rFonts w:ascii="Times New Roman" w:hAnsi="Times New Roman" w:cs="Times New Roman"/>
          <w:sz w:val="28"/>
          <w:szCs w:val="28"/>
          <w:lang w:val="uk-UA"/>
        </w:rPr>
        <w:t xml:space="preserve">. У приймальні знаходиться копіювальна та розмножувальна техніка, яка використовується адміністрацією та педагогами для забезпечення освітнього процесу та в управлінській діяльності.. </w:t>
      </w:r>
    </w:p>
    <w:p w:rsidR="00897848" w:rsidRPr="00944676" w:rsidRDefault="00897848" w:rsidP="002F3569">
      <w:pPr>
        <w:spacing w:after="0" w:line="240" w:lineRule="auto"/>
        <w:ind w:firstLine="567"/>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Кількість комп’ютерної техніки не забезпечує на 100% потреби вчителів, окремі педагоги</w:t>
      </w:r>
      <w:r w:rsidR="00501C2B" w:rsidRPr="00944676">
        <w:rPr>
          <w:rFonts w:ascii="Times New Roman" w:hAnsi="Times New Roman" w:cs="Times New Roman"/>
          <w:sz w:val="28"/>
          <w:szCs w:val="28"/>
          <w:lang w:val="uk-UA"/>
        </w:rPr>
        <w:t xml:space="preserve"> </w:t>
      </w:r>
      <w:r w:rsidRPr="00944676">
        <w:rPr>
          <w:rFonts w:ascii="Times New Roman" w:hAnsi="Times New Roman" w:cs="Times New Roman"/>
          <w:sz w:val="28"/>
          <w:szCs w:val="28"/>
          <w:lang w:val="uk-UA"/>
        </w:rPr>
        <w:t>користуються власними ноутбуками для підготовки та проведення уроків.</w:t>
      </w:r>
    </w:p>
    <w:p w:rsidR="003037F9" w:rsidRPr="00944676" w:rsidRDefault="003037F9"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Наприкінці вересня 2019 р. у закладі за активної участі представників батьківської спільноти проведено ярмарок </w:t>
      </w:r>
      <w:r w:rsidR="00744BF2" w:rsidRPr="00944676">
        <w:rPr>
          <w:rFonts w:ascii="Times New Roman" w:hAnsi="Times New Roman" w:cs="Times New Roman"/>
          <w:sz w:val="28"/>
          <w:szCs w:val="28"/>
          <w:lang w:val="uk-UA"/>
        </w:rPr>
        <w:t xml:space="preserve">«Оновлення освітнього простору» </w:t>
      </w:r>
      <w:r w:rsidRPr="00944676">
        <w:rPr>
          <w:rFonts w:ascii="Times New Roman" w:hAnsi="Times New Roman" w:cs="Times New Roman"/>
          <w:sz w:val="28"/>
          <w:szCs w:val="28"/>
          <w:lang w:val="uk-UA"/>
        </w:rPr>
        <w:t>і зібрано 40273,00 грн.</w:t>
      </w:r>
      <w:r w:rsidR="00744BF2" w:rsidRPr="00944676">
        <w:rPr>
          <w:rFonts w:ascii="Times New Roman" w:hAnsi="Times New Roman" w:cs="Times New Roman"/>
          <w:sz w:val="28"/>
          <w:szCs w:val="28"/>
          <w:lang w:val="uk-UA"/>
        </w:rPr>
        <w:t xml:space="preserve">, за які </w:t>
      </w:r>
      <w:r w:rsidRPr="00944676">
        <w:rPr>
          <w:rFonts w:ascii="Times New Roman" w:hAnsi="Times New Roman" w:cs="Times New Roman"/>
          <w:sz w:val="28"/>
          <w:szCs w:val="28"/>
          <w:lang w:val="uk-UA"/>
        </w:rPr>
        <w:t xml:space="preserve">придбано музичну апаратуру та необхідне для неї обладнання, </w:t>
      </w:r>
      <w:r w:rsidR="00744BF2" w:rsidRPr="00944676">
        <w:rPr>
          <w:rFonts w:ascii="Times New Roman" w:hAnsi="Times New Roman" w:cs="Times New Roman"/>
          <w:sz w:val="28"/>
          <w:szCs w:val="28"/>
          <w:lang w:val="uk-UA"/>
        </w:rPr>
        <w:t>ігрові столи для учнів початкової школи «Настільний футбол» та «Аерохокей», ракетки набір м’ячів для настільного тенісу, дерев’яні фото рамки</w:t>
      </w:r>
      <w:r w:rsidRPr="00944676">
        <w:rPr>
          <w:rFonts w:ascii="Times New Roman" w:hAnsi="Times New Roman" w:cs="Times New Roman"/>
          <w:sz w:val="28"/>
          <w:szCs w:val="28"/>
          <w:lang w:val="uk-UA"/>
        </w:rPr>
        <w:t xml:space="preserve">, штучну ялинку, новорічні прикраси та </w:t>
      </w:r>
      <w:r w:rsidR="00744BF2" w:rsidRPr="00944676">
        <w:rPr>
          <w:rFonts w:ascii="Times New Roman" w:hAnsi="Times New Roman" w:cs="Times New Roman"/>
          <w:sz w:val="28"/>
          <w:szCs w:val="28"/>
          <w:lang w:val="uk-UA"/>
        </w:rPr>
        <w:t>іграшки.</w:t>
      </w:r>
    </w:p>
    <w:p w:rsidR="00AD1EF8" w:rsidRPr="00944676" w:rsidRDefault="00AD1EF8" w:rsidP="002F3569">
      <w:pPr>
        <w:tabs>
          <w:tab w:val="left" w:pos="885"/>
        </w:tabs>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Відповідно ст.30 </w:t>
      </w:r>
      <w:r w:rsidR="00760A55" w:rsidRPr="00944676">
        <w:rPr>
          <w:rFonts w:ascii="Times New Roman" w:hAnsi="Times New Roman" w:cs="Times New Roman"/>
          <w:sz w:val="28"/>
          <w:szCs w:val="28"/>
          <w:lang w:val="uk-UA"/>
        </w:rPr>
        <w:t>Закону України «Про освіту»</w:t>
      </w:r>
      <w:r w:rsidR="008C0F4A" w:rsidRPr="00944676">
        <w:rPr>
          <w:rFonts w:ascii="Times New Roman" w:hAnsi="Times New Roman" w:cs="Times New Roman"/>
          <w:sz w:val="28"/>
          <w:szCs w:val="28"/>
          <w:lang w:val="uk-UA"/>
        </w:rPr>
        <w:t>,</w:t>
      </w:r>
      <w:r w:rsidR="00760A55" w:rsidRPr="00944676">
        <w:rPr>
          <w:rFonts w:ascii="Times New Roman" w:hAnsi="Times New Roman" w:cs="Times New Roman"/>
          <w:sz w:val="28"/>
          <w:szCs w:val="28"/>
          <w:lang w:val="uk-UA"/>
        </w:rPr>
        <w:t> </w:t>
      </w:r>
      <w:r w:rsidRPr="00944676">
        <w:rPr>
          <w:rFonts w:ascii="Times New Roman" w:hAnsi="Times New Roman" w:cs="Times New Roman"/>
          <w:sz w:val="28"/>
          <w:szCs w:val="28"/>
          <w:lang w:val="uk-UA"/>
        </w:rPr>
        <w:t xml:space="preserve">«Прозорість та інформаційна відкритість закладу освіти» щотижнево </w:t>
      </w:r>
      <w:r w:rsidR="00760A55" w:rsidRPr="00944676">
        <w:rPr>
          <w:rFonts w:ascii="Times New Roman" w:hAnsi="Times New Roman" w:cs="Times New Roman"/>
          <w:sz w:val="28"/>
          <w:szCs w:val="28"/>
          <w:lang w:val="uk-UA"/>
        </w:rPr>
        <w:t xml:space="preserve">викладається </w:t>
      </w:r>
      <w:r w:rsidRPr="00944676">
        <w:rPr>
          <w:rFonts w:ascii="Times New Roman" w:hAnsi="Times New Roman" w:cs="Times New Roman"/>
          <w:sz w:val="28"/>
          <w:szCs w:val="28"/>
          <w:lang w:val="uk-UA"/>
        </w:rPr>
        <w:t>інформація на сайті закладу про використання бюджетних та залучених коштів</w:t>
      </w:r>
      <w:r w:rsidRPr="00944676">
        <w:rPr>
          <w:rFonts w:ascii="Times New Roman" w:hAnsi="Times New Roman" w:cs="Times New Roman"/>
          <w:bCs/>
          <w:sz w:val="28"/>
          <w:szCs w:val="28"/>
          <w:lang w:val="uk-UA"/>
        </w:rPr>
        <w:t xml:space="preserve"> (шкільний веб-сайт (рубрика «Фінансова звітність»)).</w:t>
      </w:r>
    </w:p>
    <w:p w:rsidR="00AD1EF8" w:rsidRPr="00944676" w:rsidRDefault="00CB1EB4" w:rsidP="002F3569">
      <w:pPr>
        <w:tabs>
          <w:tab w:val="left" w:pos="885"/>
        </w:tabs>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11</w:t>
      </w:r>
      <w:r w:rsidR="00AD1EF8" w:rsidRPr="00944676">
        <w:rPr>
          <w:rFonts w:ascii="Times New Roman" w:hAnsi="Times New Roman" w:cs="Times New Roman"/>
          <w:sz w:val="28"/>
          <w:szCs w:val="28"/>
          <w:lang w:val="uk-UA"/>
        </w:rPr>
        <w:t xml:space="preserve"> ч</w:t>
      </w:r>
      <w:r w:rsidRPr="00944676">
        <w:rPr>
          <w:rFonts w:ascii="Times New Roman" w:hAnsi="Times New Roman" w:cs="Times New Roman"/>
          <w:sz w:val="28"/>
          <w:szCs w:val="28"/>
          <w:lang w:val="uk-UA"/>
        </w:rPr>
        <w:t>ервня 2020</w:t>
      </w:r>
      <w:r w:rsidR="00AD1EF8" w:rsidRPr="00944676">
        <w:rPr>
          <w:rFonts w:ascii="Times New Roman" w:hAnsi="Times New Roman" w:cs="Times New Roman"/>
          <w:sz w:val="28"/>
          <w:szCs w:val="28"/>
          <w:lang w:val="uk-UA"/>
        </w:rPr>
        <w:t xml:space="preserve"> року на звіті керівника, на якому були присутні представники педагогічного, батьківського, учнівського колективів, депутати обласної ради</w:t>
      </w:r>
      <w:r w:rsidR="00760A55" w:rsidRPr="00944676">
        <w:rPr>
          <w:rFonts w:ascii="Times New Roman" w:hAnsi="Times New Roman" w:cs="Times New Roman"/>
          <w:sz w:val="28"/>
          <w:szCs w:val="28"/>
          <w:lang w:val="uk-UA"/>
        </w:rPr>
        <w:t>,</w:t>
      </w:r>
      <w:r w:rsidR="00AD1EF8" w:rsidRPr="00944676">
        <w:rPr>
          <w:rFonts w:ascii="Times New Roman" w:hAnsi="Times New Roman" w:cs="Times New Roman"/>
          <w:sz w:val="28"/>
          <w:szCs w:val="28"/>
          <w:lang w:val="uk-UA"/>
        </w:rPr>
        <w:t xml:space="preserve"> </w:t>
      </w:r>
      <w:r w:rsidR="00760A55" w:rsidRPr="00944676">
        <w:rPr>
          <w:rFonts w:ascii="Times New Roman" w:hAnsi="Times New Roman" w:cs="Times New Roman"/>
          <w:sz w:val="28"/>
          <w:szCs w:val="28"/>
          <w:lang w:val="uk-UA"/>
        </w:rPr>
        <w:t>була надана інформація</w:t>
      </w:r>
      <w:r w:rsidR="00AD1EF8" w:rsidRPr="00944676">
        <w:rPr>
          <w:rFonts w:ascii="Times New Roman" w:hAnsi="Times New Roman" w:cs="Times New Roman"/>
          <w:sz w:val="28"/>
          <w:szCs w:val="28"/>
          <w:lang w:val="uk-UA"/>
        </w:rPr>
        <w:t xml:space="preserve"> про кошторисні видатки 20</w:t>
      </w:r>
      <w:r w:rsidR="009C0E8E" w:rsidRPr="00944676">
        <w:rPr>
          <w:rFonts w:ascii="Times New Roman" w:hAnsi="Times New Roman" w:cs="Times New Roman"/>
          <w:sz w:val="28"/>
          <w:szCs w:val="28"/>
          <w:lang w:val="uk-UA"/>
        </w:rPr>
        <w:t>20</w:t>
      </w:r>
      <w:r w:rsidR="00AD1EF8" w:rsidRPr="00944676">
        <w:rPr>
          <w:rFonts w:ascii="Times New Roman" w:hAnsi="Times New Roman" w:cs="Times New Roman"/>
          <w:sz w:val="28"/>
          <w:szCs w:val="28"/>
          <w:lang w:val="uk-UA"/>
        </w:rPr>
        <w:t xml:space="preserve"> року:</w:t>
      </w:r>
    </w:p>
    <w:p w:rsidR="00AD1EF8" w:rsidRPr="00944676" w:rsidRDefault="00AD1EF8" w:rsidP="002F3569">
      <w:pPr>
        <w:spacing w:after="0" w:line="240" w:lineRule="auto"/>
        <w:ind w:firstLine="708"/>
        <w:contextualSpacing/>
        <w:jc w:val="center"/>
        <w:rPr>
          <w:rFonts w:ascii="Times New Roman" w:hAnsi="Times New Roman" w:cs="Times New Roman"/>
          <w:sz w:val="28"/>
          <w:szCs w:val="28"/>
          <w:lang w:val="uk-UA"/>
        </w:rPr>
      </w:pPr>
      <w:r w:rsidRPr="00944676">
        <w:rPr>
          <w:rFonts w:ascii="Times New Roman" w:hAnsi="Times New Roman" w:cs="Times New Roman"/>
          <w:b/>
          <w:bCs/>
          <w:sz w:val="28"/>
          <w:szCs w:val="28"/>
          <w:lang w:val="uk-UA"/>
        </w:rPr>
        <w:t xml:space="preserve">Основні статті витрат кошторису </w:t>
      </w:r>
      <w:r w:rsidR="00C45041" w:rsidRPr="00944676">
        <w:rPr>
          <w:rFonts w:ascii="Times New Roman" w:hAnsi="Times New Roman" w:cs="Times New Roman"/>
          <w:b/>
          <w:bCs/>
          <w:sz w:val="28"/>
          <w:szCs w:val="28"/>
          <w:lang w:val="uk-UA"/>
        </w:rPr>
        <w:t>2020</w:t>
      </w:r>
    </w:p>
    <w:tbl>
      <w:tblPr>
        <w:tblW w:w="13419" w:type="dxa"/>
        <w:jc w:val="center"/>
        <w:tblCellMar>
          <w:left w:w="0" w:type="dxa"/>
          <w:right w:w="0" w:type="dxa"/>
        </w:tblCellMar>
        <w:tblLook w:val="0600" w:firstRow="0" w:lastRow="0" w:firstColumn="0" w:lastColumn="0" w:noHBand="1" w:noVBand="1"/>
      </w:tblPr>
      <w:tblGrid>
        <w:gridCol w:w="8662"/>
        <w:gridCol w:w="4757"/>
      </w:tblGrid>
      <w:tr w:rsidR="00501C2B" w:rsidRPr="00944676" w:rsidTr="00B02D8A">
        <w:trPr>
          <w:trHeight w:val="45"/>
          <w:jc w:val="center"/>
        </w:trPr>
        <w:tc>
          <w:tcPr>
            <w:tcW w:w="8662"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189" w:rsidRPr="00944676" w:rsidRDefault="00C45041" w:rsidP="00C45041">
            <w:pPr>
              <w:spacing w:after="0" w:line="240" w:lineRule="auto"/>
              <w:textAlignment w:val="center"/>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kern w:val="24"/>
                <w:sz w:val="24"/>
                <w:szCs w:val="24"/>
                <w:lang w:val="uk-UA" w:eastAsia="ru-RU"/>
              </w:rPr>
              <w:t>Придбання обладнання і предметів довгострокового користування</w:t>
            </w:r>
            <w:r w:rsidR="00AD1EF8" w:rsidRPr="00944676">
              <w:rPr>
                <w:rFonts w:ascii="Times New Roman" w:eastAsia="Times New Roman" w:hAnsi="Times New Roman" w:cs="Times New Roman"/>
                <w:kern w:val="24"/>
                <w:sz w:val="24"/>
                <w:szCs w:val="24"/>
                <w:lang w:val="uk-UA" w:eastAsia="ru-RU"/>
              </w:rPr>
              <w:t xml:space="preserve"> (КЕКВ 31</w:t>
            </w:r>
            <w:r w:rsidRPr="00944676">
              <w:rPr>
                <w:rFonts w:ascii="Times New Roman" w:eastAsia="Times New Roman" w:hAnsi="Times New Roman" w:cs="Times New Roman"/>
                <w:kern w:val="24"/>
                <w:sz w:val="24"/>
                <w:szCs w:val="24"/>
                <w:lang w:val="uk-UA" w:eastAsia="ru-RU"/>
              </w:rPr>
              <w:t>10</w:t>
            </w:r>
            <w:r w:rsidR="00AD1EF8" w:rsidRPr="00944676">
              <w:rPr>
                <w:rFonts w:ascii="Times New Roman" w:eastAsia="Times New Roman" w:hAnsi="Times New Roman" w:cs="Times New Roman"/>
                <w:kern w:val="24"/>
                <w:sz w:val="24"/>
                <w:szCs w:val="24"/>
                <w:lang w:val="uk-UA" w:eastAsia="ru-RU"/>
              </w:rPr>
              <w:t>)</w:t>
            </w:r>
          </w:p>
        </w:tc>
        <w:tc>
          <w:tcPr>
            <w:tcW w:w="4757"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B96189" w:rsidRPr="00944676" w:rsidRDefault="00C45041" w:rsidP="002F3569">
            <w:pPr>
              <w:spacing w:after="0" w:line="240" w:lineRule="auto"/>
              <w:jc w:val="center"/>
              <w:textAlignment w:val="center"/>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kern w:val="24"/>
                <w:sz w:val="24"/>
                <w:szCs w:val="24"/>
                <w:lang w:val="uk-UA" w:eastAsia="ru-RU"/>
              </w:rPr>
              <w:t>212405,00</w:t>
            </w:r>
            <w:r w:rsidR="00AD1EF8" w:rsidRPr="00944676">
              <w:rPr>
                <w:rFonts w:ascii="Times New Roman" w:eastAsia="Times New Roman" w:hAnsi="Times New Roman" w:cs="Times New Roman"/>
                <w:kern w:val="24"/>
                <w:sz w:val="24"/>
                <w:szCs w:val="24"/>
                <w:lang w:val="uk-UA" w:eastAsia="ru-RU"/>
              </w:rPr>
              <w:t xml:space="preserve"> грн.</w:t>
            </w:r>
          </w:p>
        </w:tc>
      </w:tr>
      <w:tr w:rsidR="00501C2B" w:rsidRPr="00944676" w:rsidTr="00B02D8A">
        <w:trPr>
          <w:trHeight w:val="55"/>
          <w:jc w:val="center"/>
        </w:trPr>
        <w:tc>
          <w:tcPr>
            <w:tcW w:w="8662"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189" w:rsidRPr="00944676" w:rsidRDefault="00AD1EF8" w:rsidP="002F3569">
            <w:pPr>
              <w:spacing w:after="0" w:line="240" w:lineRule="auto"/>
              <w:textAlignment w:val="center"/>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kern w:val="24"/>
                <w:sz w:val="24"/>
                <w:szCs w:val="24"/>
                <w:lang w:val="uk-UA" w:eastAsia="ru-RU"/>
              </w:rPr>
              <w:t>Витрати на придбання матеріалів (КЕКВ 2210)</w:t>
            </w:r>
          </w:p>
        </w:tc>
        <w:tc>
          <w:tcPr>
            <w:tcW w:w="475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B96189" w:rsidRPr="00944676" w:rsidRDefault="00F10A58" w:rsidP="00B02D8A">
            <w:pPr>
              <w:spacing w:after="0" w:line="240" w:lineRule="auto"/>
              <w:jc w:val="both"/>
              <w:textAlignment w:val="center"/>
              <w:rPr>
                <w:rFonts w:ascii="Times New Roman" w:eastAsia="Times New Roman" w:hAnsi="Times New Roman" w:cs="Times New Roman"/>
                <w:kern w:val="24"/>
                <w:sz w:val="24"/>
                <w:szCs w:val="24"/>
                <w:lang w:val="uk-UA" w:eastAsia="ru-RU"/>
              </w:rPr>
            </w:pPr>
            <w:r w:rsidRPr="00944676">
              <w:rPr>
                <w:rFonts w:ascii="Times New Roman" w:eastAsia="Times New Roman" w:hAnsi="Times New Roman" w:cs="Times New Roman"/>
                <w:kern w:val="24"/>
                <w:sz w:val="24"/>
                <w:szCs w:val="24"/>
                <w:lang w:val="uk-UA" w:eastAsia="ru-RU"/>
              </w:rPr>
              <w:t>Місцевий</w:t>
            </w:r>
            <w:r w:rsidR="00B02D8A" w:rsidRPr="00944676">
              <w:rPr>
                <w:rFonts w:ascii="Times New Roman" w:eastAsia="Times New Roman" w:hAnsi="Times New Roman" w:cs="Times New Roman"/>
                <w:kern w:val="24"/>
                <w:sz w:val="24"/>
                <w:szCs w:val="24"/>
                <w:lang w:val="uk-UA" w:eastAsia="ru-RU"/>
              </w:rPr>
              <w:t xml:space="preserve"> бюджет – </w:t>
            </w:r>
            <w:r w:rsidR="00C45041" w:rsidRPr="00944676">
              <w:rPr>
                <w:rFonts w:ascii="Times New Roman" w:eastAsia="Times New Roman" w:hAnsi="Times New Roman" w:cs="Times New Roman"/>
                <w:kern w:val="24"/>
                <w:sz w:val="24"/>
                <w:szCs w:val="24"/>
                <w:lang w:val="uk-UA" w:eastAsia="ru-RU"/>
              </w:rPr>
              <w:t>342 600,00</w:t>
            </w:r>
            <w:r w:rsidR="00AD1EF8" w:rsidRPr="00944676">
              <w:rPr>
                <w:rFonts w:ascii="Times New Roman" w:eastAsia="Times New Roman" w:hAnsi="Times New Roman" w:cs="Times New Roman"/>
                <w:kern w:val="24"/>
                <w:sz w:val="24"/>
                <w:szCs w:val="24"/>
                <w:lang w:val="uk-UA" w:eastAsia="ru-RU"/>
              </w:rPr>
              <w:t xml:space="preserve"> грн.</w:t>
            </w:r>
          </w:p>
          <w:p w:rsidR="00B02D8A" w:rsidRPr="00944676" w:rsidRDefault="00B02D8A" w:rsidP="00B02D8A">
            <w:pPr>
              <w:spacing w:after="0" w:line="240" w:lineRule="auto"/>
              <w:jc w:val="both"/>
              <w:textAlignment w:val="center"/>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kern w:val="24"/>
                <w:sz w:val="24"/>
                <w:szCs w:val="24"/>
                <w:lang w:val="uk-UA" w:eastAsia="ru-RU"/>
              </w:rPr>
              <w:t>Депутатські кошти – 154 521,00 грн</w:t>
            </w:r>
          </w:p>
        </w:tc>
      </w:tr>
      <w:tr w:rsidR="00501C2B" w:rsidRPr="00944676" w:rsidTr="00B02D8A">
        <w:trPr>
          <w:trHeight w:val="55"/>
          <w:jc w:val="center"/>
        </w:trPr>
        <w:tc>
          <w:tcPr>
            <w:tcW w:w="8662"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189" w:rsidRPr="00944676" w:rsidRDefault="00AD1EF8" w:rsidP="002F3569">
            <w:pPr>
              <w:spacing w:after="0" w:line="240" w:lineRule="auto"/>
              <w:textAlignment w:val="center"/>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kern w:val="24"/>
                <w:sz w:val="24"/>
                <w:szCs w:val="24"/>
                <w:lang w:val="uk-UA" w:eastAsia="ru-RU"/>
              </w:rPr>
              <w:t>Витрати на оплату послуг (крім комунальних) (КЕКВ 2240)</w:t>
            </w:r>
          </w:p>
        </w:tc>
        <w:tc>
          <w:tcPr>
            <w:tcW w:w="475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B96189" w:rsidRPr="00944676" w:rsidRDefault="00F10A58" w:rsidP="00B02D8A">
            <w:pPr>
              <w:spacing w:after="0" w:line="240" w:lineRule="auto"/>
              <w:textAlignment w:val="center"/>
              <w:rPr>
                <w:rFonts w:ascii="Times New Roman" w:eastAsia="Times New Roman" w:hAnsi="Times New Roman" w:cs="Times New Roman"/>
                <w:kern w:val="24"/>
                <w:sz w:val="24"/>
                <w:szCs w:val="24"/>
                <w:lang w:val="uk-UA" w:eastAsia="ru-RU"/>
              </w:rPr>
            </w:pPr>
            <w:r w:rsidRPr="00944676">
              <w:rPr>
                <w:rFonts w:ascii="Times New Roman" w:eastAsia="Times New Roman" w:hAnsi="Times New Roman" w:cs="Times New Roman"/>
                <w:kern w:val="24"/>
                <w:sz w:val="24"/>
                <w:szCs w:val="24"/>
                <w:lang w:val="uk-UA" w:eastAsia="ru-RU"/>
              </w:rPr>
              <w:t xml:space="preserve">Місцевий </w:t>
            </w:r>
            <w:r w:rsidR="00B02D8A" w:rsidRPr="00944676">
              <w:rPr>
                <w:rFonts w:ascii="Times New Roman" w:eastAsia="Times New Roman" w:hAnsi="Times New Roman" w:cs="Times New Roman"/>
                <w:kern w:val="24"/>
                <w:sz w:val="24"/>
                <w:szCs w:val="24"/>
                <w:lang w:val="uk-UA" w:eastAsia="ru-RU"/>
              </w:rPr>
              <w:t xml:space="preserve">бюджет – </w:t>
            </w:r>
            <w:r w:rsidR="00C45041" w:rsidRPr="00944676">
              <w:rPr>
                <w:rFonts w:ascii="Times New Roman" w:eastAsia="Times New Roman" w:hAnsi="Times New Roman" w:cs="Times New Roman"/>
                <w:kern w:val="24"/>
                <w:sz w:val="24"/>
                <w:szCs w:val="24"/>
                <w:lang w:val="uk-UA" w:eastAsia="ru-RU"/>
              </w:rPr>
              <w:t>246 910,00</w:t>
            </w:r>
            <w:r w:rsidR="00AD1EF8" w:rsidRPr="00944676">
              <w:rPr>
                <w:rFonts w:ascii="Times New Roman" w:eastAsia="Times New Roman" w:hAnsi="Times New Roman" w:cs="Times New Roman"/>
                <w:kern w:val="24"/>
                <w:sz w:val="24"/>
                <w:szCs w:val="24"/>
                <w:lang w:val="uk-UA" w:eastAsia="ru-RU"/>
              </w:rPr>
              <w:t xml:space="preserve"> грн.</w:t>
            </w:r>
          </w:p>
          <w:p w:rsidR="00B02D8A" w:rsidRPr="00944676" w:rsidRDefault="00B02D8A" w:rsidP="00B02D8A">
            <w:pPr>
              <w:spacing w:after="0" w:line="240" w:lineRule="auto"/>
              <w:textAlignment w:val="center"/>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kern w:val="24"/>
                <w:sz w:val="24"/>
                <w:szCs w:val="24"/>
                <w:lang w:val="uk-UA" w:eastAsia="ru-RU"/>
              </w:rPr>
              <w:t>Депутатські кошти – 245 000,00 грн</w:t>
            </w:r>
          </w:p>
        </w:tc>
      </w:tr>
      <w:tr w:rsidR="00501C2B" w:rsidRPr="00944676" w:rsidTr="00B02D8A">
        <w:trPr>
          <w:trHeight w:val="55"/>
          <w:jc w:val="center"/>
        </w:trPr>
        <w:tc>
          <w:tcPr>
            <w:tcW w:w="8662"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189" w:rsidRPr="00944676" w:rsidRDefault="00AD1EF8" w:rsidP="002F3569">
            <w:pPr>
              <w:spacing w:after="0" w:line="240" w:lineRule="auto"/>
              <w:textAlignment w:val="center"/>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kern w:val="24"/>
                <w:sz w:val="24"/>
                <w:szCs w:val="24"/>
                <w:lang w:val="uk-UA" w:eastAsia="ru-RU"/>
              </w:rPr>
              <w:t xml:space="preserve">Капітальний ремонт </w:t>
            </w:r>
            <w:r w:rsidRPr="00944676">
              <w:rPr>
                <w:rFonts w:ascii="Times New Roman" w:eastAsia="Times New Roman" w:hAnsi="Times New Roman" w:cs="Times New Roman"/>
                <w:kern w:val="24"/>
                <w:position w:val="1"/>
                <w:sz w:val="24"/>
                <w:szCs w:val="24"/>
                <w:lang w:val="uk-UA" w:eastAsia="ru-RU"/>
              </w:rPr>
              <w:t>покрівлі з утепленням (КЕКВ 3132)</w:t>
            </w:r>
          </w:p>
        </w:tc>
        <w:tc>
          <w:tcPr>
            <w:tcW w:w="475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B96189" w:rsidRPr="00944676" w:rsidRDefault="00C45041" w:rsidP="00C45041">
            <w:pPr>
              <w:spacing w:after="0" w:line="240" w:lineRule="auto"/>
              <w:jc w:val="center"/>
              <w:textAlignment w:val="center"/>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kern w:val="24"/>
                <w:sz w:val="24"/>
                <w:szCs w:val="24"/>
                <w:lang w:val="uk-UA" w:eastAsia="ru-RU"/>
              </w:rPr>
              <w:t>2 080 303,00</w:t>
            </w:r>
            <w:r w:rsidR="00AD1EF8" w:rsidRPr="00944676">
              <w:rPr>
                <w:rFonts w:ascii="Times New Roman" w:eastAsia="Times New Roman" w:hAnsi="Times New Roman" w:cs="Times New Roman"/>
                <w:kern w:val="24"/>
                <w:sz w:val="24"/>
                <w:szCs w:val="24"/>
                <w:lang w:val="uk-UA" w:eastAsia="ru-RU"/>
              </w:rPr>
              <w:t xml:space="preserve"> грн.</w:t>
            </w:r>
          </w:p>
        </w:tc>
      </w:tr>
    </w:tbl>
    <w:p w:rsidR="00AD1EF8" w:rsidRPr="00944676" w:rsidRDefault="00AD1EF8" w:rsidP="002F3569">
      <w:pPr>
        <w:spacing w:after="0" w:line="240" w:lineRule="auto"/>
        <w:ind w:firstLine="708"/>
        <w:contextualSpacing/>
        <w:jc w:val="center"/>
        <w:rPr>
          <w:rFonts w:ascii="Times New Roman" w:hAnsi="Times New Roman" w:cs="Times New Roman"/>
          <w:sz w:val="28"/>
          <w:szCs w:val="28"/>
          <w:lang w:val="uk-UA"/>
        </w:rPr>
      </w:pPr>
      <w:r w:rsidRPr="00944676">
        <w:rPr>
          <w:rFonts w:ascii="Times New Roman" w:hAnsi="Times New Roman" w:cs="Times New Roman"/>
          <w:b/>
          <w:bCs/>
          <w:sz w:val="28"/>
          <w:szCs w:val="28"/>
          <w:lang w:val="uk-UA"/>
        </w:rPr>
        <w:t>Основні статті витрат кошторису на НУШ 20</w:t>
      </w:r>
      <w:r w:rsidR="00C45041" w:rsidRPr="00944676">
        <w:rPr>
          <w:rFonts w:ascii="Times New Roman" w:hAnsi="Times New Roman" w:cs="Times New Roman"/>
          <w:b/>
          <w:bCs/>
          <w:sz w:val="28"/>
          <w:szCs w:val="28"/>
          <w:lang w:val="uk-UA"/>
        </w:rPr>
        <w:t>20</w:t>
      </w:r>
    </w:p>
    <w:tbl>
      <w:tblPr>
        <w:tblW w:w="13353" w:type="dxa"/>
        <w:jc w:val="center"/>
        <w:tblCellMar>
          <w:left w:w="0" w:type="dxa"/>
          <w:right w:w="0" w:type="dxa"/>
        </w:tblCellMar>
        <w:tblLook w:val="0600" w:firstRow="0" w:lastRow="0" w:firstColumn="0" w:lastColumn="0" w:noHBand="1" w:noVBand="1"/>
      </w:tblPr>
      <w:tblGrid>
        <w:gridCol w:w="5685"/>
        <w:gridCol w:w="7668"/>
      </w:tblGrid>
      <w:tr w:rsidR="00501C2B" w:rsidRPr="00944676" w:rsidTr="00912DAE">
        <w:trPr>
          <w:trHeight w:val="92"/>
          <w:jc w:val="center"/>
        </w:trPr>
        <w:tc>
          <w:tcPr>
            <w:tcW w:w="5685"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189" w:rsidRPr="00944676" w:rsidRDefault="00AD1EF8" w:rsidP="002F3569">
            <w:pPr>
              <w:spacing w:after="0" w:line="240" w:lineRule="auto"/>
              <w:textAlignment w:val="center"/>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kern w:val="24"/>
                <w:sz w:val="24"/>
                <w:szCs w:val="24"/>
                <w:lang w:val="uk-UA" w:eastAsia="ru-RU"/>
              </w:rPr>
              <w:t>Витрати на придбання матеріалів (КЕКВ 2210)</w:t>
            </w:r>
          </w:p>
        </w:tc>
        <w:tc>
          <w:tcPr>
            <w:tcW w:w="7668"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C45041" w:rsidRPr="00944676" w:rsidRDefault="00C45041" w:rsidP="00C45041">
            <w:pPr>
              <w:spacing w:after="0" w:line="240" w:lineRule="auto"/>
              <w:jc w:val="center"/>
              <w:textAlignment w:val="center"/>
              <w:rPr>
                <w:rFonts w:ascii="Times New Roman" w:eastAsia="Times New Roman" w:hAnsi="Times New Roman" w:cs="Times New Roman"/>
                <w:kern w:val="24"/>
                <w:sz w:val="24"/>
                <w:szCs w:val="24"/>
                <w:lang w:val="uk-UA" w:eastAsia="ru-RU"/>
              </w:rPr>
            </w:pPr>
            <w:r w:rsidRPr="00944676">
              <w:rPr>
                <w:rFonts w:ascii="Times New Roman" w:eastAsia="Times New Roman" w:hAnsi="Times New Roman" w:cs="Times New Roman"/>
                <w:kern w:val="24"/>
                <w:sz w:val="24"/>
                <w:szCs w:val="24"/>
                <w:lang w:val="uk-UA" w:eastAsia="ru-RU"/>
              </w:rPr>
              <w:t>291 204,00</w:t>
            </w:r>
            <w:r w:rsidR="00AD1EF8" w:rsidRPr="00944676">
              <w:rPr>
                <w:rFonts w:ascii="Times New Roman" w:eastAsia="Times New Roman" w:hAnsi="Times New Roman" w:cs="Times New Roman"/>
                <w:kern w:val="24"/>
                <w:sz w:val="24"/>
                <w:szCs w:val="24"/>
                <w:lang w:val="uk-UA" w:eastAsia="ru-RU"/>
              </w:rPr>
              <w:t xml:space="preserve"> грн</w:t>
            </w:r>
            <w:r w:rsidRPr="00944676">
              <w:rPr>
                <w:rFonts w:ascii="Times New Roman" w:eastAsia="Times New Roman" w:hAnsi="Times New Roman" w:cs="Times New Roman"/>
                <w:kern w:val="24"/>
                <w:sz w:val="24"/>
                <w:szCs w:val="24"/>
                <w:lang w:val="uk-UA" w:eastAsia="ru-RU"/>
              </w:rPr>
              <w:t>, із них</w:t>
            </w:r>
            <w:r w:rsidR="00912DAE" w:rsidRPr="00944676">
              <w:rPr>
                <w:rFonts w:ascii="Times New Roman" w:eastAsia="Times New Roman" w:hAnsi="Times New Roman" w:cs="Times New Roman"/>
                <w:kern w:val="24"/>
                <w:sz w:val="24"/>
                <w:szCs w:val="24"/>
                <w:lang w:val="uk-UA" w:eastAsia="ru-RU"/>
              </w:rPr>
              <w:t xml:space="preserve">: </w:t>
            </w:r>
            <w:r w:rsidR="00AD1EF8" w:rsidRPr="00944676">
              <w:rPr>
                <w:rFonts w:ascii="Times New Roman" w:eastAsia="Times New Roman" w:hAnsi="Times New Roman" w:cs="Times New Roman"/>
                <w:kern w:val="24"/>
                <w:sz w:val="24"/>
                <w:szCs w:val="24"/>
                <w:lang w:val="uk-UA" w:eastAsia="ru-RU"/>
              </w:rPr>
              <w:t>(державн</w:t>
            </w:r>
            <w:r w:rsidRPr="00944676">
              <w:rPr>
                <w:rFonts w:ascii="Times New Roman" w:eastAsia="Times New Roman" w:hAnsi="Times New Roman" w:cs="Times New Roman"/>
                <w:kern w:val="24"/>
                <w:sz w:val="24"/>
                <w:szCs w:val="24"/>
                <w:lang w:val="uk-UA" w:eastAsia="ru-RU"/>
              </w:rPr>
              <w:t>ий</w:t>
            </w:r>
            <w:r w:rsidR="00AD1EF8" w:rsidRPr="00944676">
              <w:rPr>
                <w:rFonts w:ascii="Times New Roman" w:eastAsia="Times New Roman" w:hAnsi="Times New Roman" w:cs="Times New Roman"/>
                <w:kern w:val="24"/>
                <w:sz w:val="24"/>
                <w:szCs w:val="24"/>
                <w:lang w:val="uk-UA" w:eastAsia="ru-RU"/>
              </w:rPr>
              <w:t xml:space="preserve"> </w:t>
            </w:r>
            <w:r w:rsidRPr="00944676">
              <w:rPr>
                <w:rFonts w:ascii="Times New Roman" w:eastAsia="Times New Roman" w:hAnsi="Times New Roman" w:cs="Times New Roman"/>
                <w:kern w:val="24"/>
                <w:sz w:val="24"/>
                <w:szCs w:val="24"/>
                <w:lang w:val="uk-UA" w:eastAsia="ru-RU"/>
              </w:rPr>
              <w:t>бюджет – 203 843,00 грн</w:t>
            </w:r>
          </w:p>
          <w:p w:rsidR="00B96189" w:rsidRPr="00944676" w:rsidRDefault="00C45041" w:rsidP="00C45041">
            <w:pPr>
              <w:spacing w:after="0" w:line="240" w:lineRule="auto"/>
              <w:jc w:val="center"/>
              <w:textAlignment w:val="center"/>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kern w:val="24"/>
                <w:sz w:val="24"/>
                <w:szCs w:val="24"/>
                <w:lang w:val="uk-UA" w:eastAsia="ru-RU"/>
              </w:rPr>
              <w:t>Сумська ОТГ – 87 361,00 грн</w:t>
            </w:r>
            <w:r w:rsidR="00AD1EF8" w:rsidRPr="00944676">
              <w:rPr>
                <w:rFonts w:ascii="Times New Roman" w:eastAsia="Times New Roman" w:hAnsi="Times New Roman" w:cs="Times New Roman"/>
                <w:kern w:val="24"/>
                <w:sz w:val="24"/>
                <w:szCs w:val="24"/>
                <w:lang w:val="uk-UA" w:eastAsia="ru-RU"/>
              </w:rPr>
              <w:t>)</w:t>
            </w:r>
          </w:p>
        </w:tc>
      </w:tr>
      <w:tr w:rsidR="00501C2B" w:rsidRPr="00944676" w:rsidTr="00912DAE">
        <w:trPr>
          <w:trHeight w:val="55"/>
          <w:jc w:val="center"/>
        </w:trPr>
        <w:tc>
          <w:tcPr>
            <w:tcW w:w="568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189" w:rsidRPr="00944676" w:rsidRDefault="00AD1EF8" w:rsidP="002F3569">
            <w:pPr>
              <w:spacing w:after="0" w:line="240" w:lineRule="auto"/>
              <w:textAlignment w:val="center"/>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kern w:val="24"/>
                <w:sz w:val="24"/>
                <w:szCs w:val="24"/>
                <w:lang w:val="uk-UA" w:eastAsia="ru-RU"/>
              </w:rPr>
              <w:t>Придбання обладнання й предметів довгострокового користування (КЕКВ 3110)</w:t>
            </w:r>
          </w:p>
        </w:tc>
        <w:tc>
          <w:tcPr>
            <w:tcW w:w="766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F12BEC" w:rsidRPr="00944676" w:rsidRDefault="00C45041" w:rsidP="002F3569">
            <w:pPr>
              <w:spacing w:after="0" w:line="240" w:lineRule="auto"/>
              <w:jc w:val="center"/>
              <w:textAlignment w:val="center"/>
              <w:rPr>
                <w:rFonts w:ascii="Times New Roman" w:eastAsia="Times New Roman" w:hAnsi="Times New Roman" w:cs="Times New Roman"/>
                <w:kern w:val="24"/>
                <w:sz w:val="24"/>
                <w:szCs w:val="24"/>
                <w:lang w:val="uk-UA" w:eastAsia="ru-RU"/>
              </w:rPr>
            </w:pPr>
            <w:r w:rsidRPr="00944676">
              <w:rPr>
                <w:rFonts w:ascii="Times New Roman" w:eastAsia="Times New Roman" w:hAnsi="Times New Roman" w:cs="Times New Roman"/>
                <w:kern w:val="24"/>
                <w:sz w:val="24"/>
                <w:szCs w:val="24"/>
                <w:lang w:val="uk-UA" w:eastAsia="ru-RU"/>
              </w:rPr>
              <w:t>30 307,00</w:t>
            </w:r>
            <w:r w:rsidR="00AD1EF8" w:rsidRPr="00944676">
              <w:rPr>
                <w:rFonts w:ascii="Times New Roman" w:eastAsia="Times New Roman" w:hAnsi="Times New Roman" w:cs="Times New Roman"/>
                <w:kern w:val="24"/>
                <w:sz w:val="24"/>
                <w:szCs w:val="24"/>
                <w:lang w:val="uk-UA" w:eastAsia="ru-RU"/>
              </w:rPr>
              <w:t xml:space="preserve"> грн, із них:</w:t>
            </w:r>
            <w:r w:rsidR="00912DAE" w:rsidRPr="00944676">
              <w:rPr>
                <w:rFonts w:ascii="Times New Roman" w:eastAsia="Times New Roman" w:hAnsi="Times New Roman" w:cs="Times New Roman"/>
                <w:kern w:val="24"/>
                <w:sz w:val="24"/>
                <w:szCs w:val="24"/>
                <w:lang w:val="uk-UA" w:eastAsia="ru-RU"/>
              </w:rPr>
              <w:t xml:space="preserve"> </w:t>
            </w:r>
            <w:r w:rsidR="00AD1EF8" w:rsidRPr="00944676">
              <w:rPr>
                <w:rFonts w:ascii="Times New Roman" w:eastAsia="Times New Roman" w:hAnsi="Times New Roman" w:cs="Times New Roman"/>
                <w:kern w:val="24"/>
                <w:sz w:val="24"/>
                <w:szCs w:val="24"/>
                <w:lang w:val="uk-UA" w:eastAsia="ru-RU"/>
              </w:rPr>
              <w:t>(державн</w:t>
            </w:r>
            <w:r w:rsidRPr="00944676">
              <w:rPr>
                <w:rFonts w:ascii="Times New Roman" w:eastAsia="Times New Roman" w:hAnsi="Times New Roman" w:cs="Times New Roman"/>
                <w:kern w:val="24"/>
                <w:sz w:val="24"/>
                <w:szCs w:val="24"/>
                <w:lang w:val="uk-UA" w:eastAsia="ru-RU"/>
              </w:rPr>
              <w:t>ий</w:t>
            </w:r>
            <w:r w:rsidR="00AD1EF8" w:rsidRPr="00944676">
              <w:rPr>
                <w:rFonts w:ascii="Times New Roman" w:eastAsia="Times New Roman" w:hAnsi="Times New Roman" w:cs="Times New Roman"/>
                <w:kern w:val="24"/>
                <w:sz w:val="24"/>
                <w:szCs w:val="24"/>
                <w:lang w:val="uk-UA" w:eastAsia="ru-RU"/>
              </w:rPr>
              <w:t xml:space="preserve"> </w:t>
            </w:r>
            <w:r w:rsidRPr="00944676">
              <w:rPr>
                <w:rFonts w:ascii="Times New Roman" w:eastAsia="Times New Roman" w:hAnsi="Times New Roman" w:cs="Times New Roman"/>
                <w:kern w:val="24"/>
                <w:sz w:val="24"/>
                <w:szCs w:val="24"/>
                <w:lang w:val="uk-UA" w:eastAsia="ru-RU"/>
              </w:rPr>
              <w:t>бюджет</w:t>
            </w:r>
            <w:r w:rsidR="00AD1EF8" w:rsidRPr="00944676">
              <w:rPr>
                <w:rFonts w:ascii="Times New Roman" w:eastAsia="Times New Roman" w:hAnsi="Times New Roman" w:cs="Times New Roman"/>
                <w:kern w:val="24"/>
                <w:sz w:val="24"/>
                <w:szCs w:val="24"/>
                <w:lang w:val="uk-UA" w:eastAsia="ru-RU"/>
              </w:rPr>
              <w:t xml:space="preserve"> – 21 </w:t>
            </w:r>
            <w:r w:rsidRPr="00944676">
              <w:rPr>
                <w:rFonts w:ascii="Times New Roman" w:eastAsia="Times New Roman" w:hAnsi="Times New Roman" w:cs="Times New Roman"/>
                <w:kern w:val="24"/>
                <w:sz w:val="24"/>
                <w:szCs w:val="24"/>
                <w:lang w:val="uk-UA" w:eastAsia="ru-RU"/>
              </w:rPr>
              <w:t>215</w:t>
            </w:r>
            <w:r w:rsidR="00AD1EF8" w:rsidRPr="00944676">
              <w:rPr>
                <w:rFonts w:ascii="Times New Roman" w:eastAsia="Times New Roman" w:hAnsi="Times New Roman" w:cs="Times New Roman"/>
                <w:kern w:val="24"/>
                <w:sz w:val="24"/>
                <w:szCs w:val="24"/>
                <w:lang w:val="uk-UA" w:eastAsia="ru-RU"/>
              </w:rPr>
              <w:t xml:space="preserve">,00 грн; </w:t>
            </w:r>
          </w:p>
          <w:p w:rsidR="00B96189" w:rsidRPr="00944676" w:rsidRDefault="00C45041" w:rsidP="00C45041">
            <w:pPr>
              <w:spacing w:after="0" w:line="240" w:lineRule="auto"/>
              <w:jc w:val="center"/>
              <w:textAlignment w:val="center"/>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kern w:val="24"/>
                <w:sz w:val="24"/>
                <w:szCs w:val="24"/>
                <w:lang w:val="uk-UA" w:eastAsia="ru-RU"/>
              </w:rPr>
              <w:t>Сумська ОТГ</w:t>
            </w:r>
            <w:r w:rsidR="00AD1EF8" w:rsidRPr="00944676">
              <w:rPr>
                <w:rFonts w:ascii="Times New Roman" w:eastAsia="Times New Roman" w:hAnsi="Times New Roman" w:cs="Times New Roman"/>
                <w:kern w:val="24"/>
                <w:sz w:val="24"/>
                <w:szCs w:val="24"/>
                <w:lang w:val="uk-UA" w:eastAsia="ru-RU"/>
              </w:rPr>
              <w:t xml:space="preserve"> – </w:t>
            </w:r>
            <w:r w:rsidRPr="00944676">
              <w:rPr>
                <w:rFonts w:ascii="Times New Roman" w:eastAsia="Times New Roman" w:hAnsi="Times New Roman" w:cs="Times New Roman"/>
                <w:kern w:val="24"/>
                <w:sz w:val="24"/>
                <w:szCs w:val="24"/>
                <w:lang w:val="uk-UA" w:eastAsia="ru-RU"/>
              </w:rPr>
              <w:t>9 092,00</w:t>
            </w:r>
            <w:r w:rsidR="00AD1EF8" w:rsidRPr="00944676">
              <w:rPr>
                <w:rFonts w:ascii="Times New Roman" w:eastAsia="Times New Roman" w:hAnsi="Times New Roman" w:cs="Times New Roman"/>
                <w:kern w:val="24"/>
                <w:sz w:val="24"/>
                <w:szCs w:val="24"/>
                <w:lang w:val="uk-UA" w:eastAsia="ru-RU"/>
              </w:rPr>
              <w:t xml:space="preserve"> грн) </w:t>
            </w:r>
          </w:p>
        </w:tc>
      </w:tr>
    </w:tbl>
    <w:p w:rsidR="00AD1EF8" w:rsidRPr="00944676" w:rsidRDefault="00AD1EF8" w:rsidP="002F3569">
      <w:pPr>
        <w:spacing w:after="0" w:line="240" w:lineRule="auto"/>
        <w:jc w:val="center"/>
        <w:rPr>
          <w:rFonts w:ascii="Times New Roman" w:hAnsi="Times New Roman" w:cs="Times New Roman"/>
          <w:b/>
          <w:bCs/>
          <w:sz w:val="28"/>
          <w:szCs w:val="28"/>
          <w:lang w:val="uk-UA"/>
        </w:rPr>
      </w:pPr>
      <w:r w:rsidRPr="00944676">
        <w:rPr>
          <w:rFonts w:ascii="Times New Roman" w:hAnsi="Times New Roman" w:cs="Times New Roman"/>
          <w:b/>
          <w:bCs/>
          <w:sz w:val="28"/>
          <w:szCs w:val="28"/>
          <w:lang w:val="uk-UA"/>
        </w:rPr>
        <w:lastRenderedPageBreak/>
        <w:t>Поліпшення матеріально-технічної бази</w:t>
      </w:r>
    </w:p>
    <w:p w:rsidR="00AD1EF8" w:rsidRPr="00944676" w:rsidRDefault="00AD1EF8" w:rsidP="002F3569">
      <w:pPr>
        <w:spacing w:after="0" w:line="240" w:lineRule="auto"/>
        <w:ind w:firstLine="567"/>
        <w:rPr>
          <w:rFonts w:ascii="Times New Roman" w:hAnsi="Times New Roman" w:cs="Times New Roman"/>
          <w:sz w:val="28"/>
          <w:szCs w:val="28"/>
          <w:lang w:val="uk-UA"/>
        </w:rPr>
      </w:pPr>
      <w:r w:rsidRPr="00944676">
        <w:rPr>
          <w:rFonts w:ascii="Times New Roman" w:hAnsi="Times New Roman" w:cs="Times New Roman"/>
          <w:bCs/>
          <w:sz w:val="28"/>
          <w:szCs w:val="28"/>
          <w:lang w:val="uk-UA"/>
        </w:rPr>
        <w:t>Придбано:</w:t>
      </w:r>
    </w:p>
    <w:tbl>
      <w:tblPr>
        <w:tblW w:w="10818" w:type="dxa"/>
        <w:jc w:val="center"/>
        <w:tblCellMar>
          <w:left w:w="0" w:type="dxa"/>
          <w:right w:w="0" w:type="dxa"/>
        </w:tblCellMar>
        <w:tblLook w:val="0600" w:firstRow="0" w:lastRow="0" w:firstColumn="0" w:lastColumn="0" w:noHBand="1" w:noVBand="1"/>
      </w:tblPr>
      <w:tblGrid>
        <w:gridCol w:w="7874"/>
        <w:gridCol w:w="2944"/>
      </w:tblGrid>
      <w:tr w:rsidR="004607A1" w:rsidRPr="00944676" w:rsidTr="009C0E8E">
        <w:trPr>
          <w:trHeight w:val="45"/>
          <w:jc w:val="center"/>
        </w:trPr>
        <w:tc>
          <w:tcPr>
            <w:tcW w:w="7874"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189" w:rsidRPr="00944676" w:rsidRDefault="009C0E8E" w:rsidP="00802D1F">
            <w:pPr>
              <w:spacing w:after="0" w:line="240" w:lineRule="auto"/>
              <w:ind w:left="94"/>
              <w:textAlignment w:val="center"/>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bCs/>
                <w:kern w:val="24"/>
                <w:sz w:val="24"/>
                <w:szCs w:val="24"/>
                <w:lang w:val="uk-UA" w:eastAsia="ru-RU"/>
              </w:rPr>
              <w:t>Меблі для кабінету фізики (парти, стільці, демонстраційні столи) – 57 шт.</w:t>
            </w:r>
          </w:p>
        </w:tc>
        <w:tc>
          <w:tcPr>
            <w:tcW w:w="2944"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B96189" w:rsidRPr="00944676" w:rsidRDefault="009C0E8E" w:rsidP="009C0E8E">
            <w:pPr>
              <w:spacing w:after="0" w:line="240" w:lineRule="auto"/>
              <w:ind w:right="62"/>
              <w:jc w:val="right"/>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bCs/>
                <w:kern w:val="24"/>
                <w:sz w:val="24"/>
                <w:szCs w:val="24"/>
                <w:lang w:val="uk-UA" w:eastAsia="ru-RU"/>
              </w:rPr>
              <w:t>59 521,00</w:t>
            </w:r>
          </w:p>
        </w:tc>
      </w:tr>
      <w:tr w:rsidR="004607A1" w:rsidRPr="00944676" w:rsidTr="009C0E8E">
        <w:trPr>
          <w:trHeight w:val="55"/>
          <w:jc w:val="center"/>
        </w:trPr>
        <w:tc>
          <w:tcPr>
            <w:tcW w:w="787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944676" w:rsidRDefault="00AD1EF8" w:rsidP="00802D1F">
            <w:pPr>
              <w:spacing w:after="0" w:line="240" w:lineRule="auto"/>
              <w:ind w:left="94"/>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kern w:val="24"/>
                <w:sz w:val="24"/>
                <w:szCs w:val="24"/>
                <w:lang w:val="uk-UA" w:eastAsia="ru-RU"/>
              </w:rPr>
              <w:t xml:space="preserve">Одномісні комплекти для 1-х класів </w:t>
            </w:r>
            <w:r w:rsidR="00802D1F" w:rsidRPr="00944676">
              <w:rPr>
                <w:rFonts w:ascii="Times New Roman" w:eastAsia="Times New Roman" w:hAnsi="Times New Roman" w:cs="Times New Roman"/>
                <w:kern w:val="24"/>
                <w:sz w:val="24"/>
                <w:szCs w:val="24"/>
                <w:lang w:val="uk-UA" w:eastAsia="ru-RU"/>
              </w:rPr>
              <w:t>–</w:t>
            </w:r>
            <w:r w:rsidRPr="00944676">
              <w:rPr>
                <w:rFonts w:ascii="Times New Roman" w:eastAsia="Times New Roman" w:hAnsi="Times New Roman" w:cs="Times New Roman"/>
                <w:kern w:val="24"/>
                <w:sz w:val="24"/>
                <w:szCs w:val="24"/>
                <w:lang w:val="uk-UA" w:eastAsia="ru-RU"/>
              </w:rPr>
              <w:t xml:space="preserve"> </w:t>
            </w:r>
            <w:r w:rsidR="009C0E8E" w:rsidRPr="00944676">
              <w:rPr>
                <w:rFonts w:ascii="Times New Roman" w:eastAsia="Times New Roman" w:hAnsi="Times New Roman" w:cs="Times New Roman"/>
                <w:kern w:val="24"/>
                <w:sz w:val="24"/>
                <w:szCs w:val="24"/>
                <w:lang w:val="uk-UA" w:eastAsia="ru-RU"/>
              </w:rPr>
              <w:t>12</w:t>
            </w:r>
            <w:r w:rsidR="00802D1F" w:rsidRPr="00944676">
              <w:rPr>
                <w:rFonts w:ascii="Times New Roman" w:eastAsia="Times New Roman" w:hAnsi="Times New Roman" w:cs="Times New Roman"/>
                <w:kern w:val="24"/>
                <w:sz w:val="24"/>
                <w:szCs w:val="24"/>
                <w:lang w:val="uk-UA" w:eastAsia="ru-RU"/>
              </w:rPr>
              <w:t>8</w:t>
            </w:r>
            <w:r w:rsidRPr="00944676">
              <w:rPr>
                <w:rFonts w:ascii="Times New Roman" w:eastAsia="Times New Roman" w:hAnsi="Times New Roman" w:cs="Times New Roman"/>
                <w:kern w:val="24"/>
                <w:sz w:val="24"/>
                <w:szCs w:val="24"/>
                <w:lang w:val="uk-UA" w:eastAsia="ru-RU"/>
              </w:rPr>
              <w:t xml:space="preserve"> шт.</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B96189" w:rsidRPr="00944676" w:rsidRDefault="009C0E8E" w:rsidP="009C0E8E">
            <w:pPr>
              <w:spacing w:after="0" w:line="240" w:lineRule="auto"/>
              <w:ind w:right="62"/>
              <w:jc w:val="right"/>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sz w:val="24"/>
                <w:szCs w:val="24"/>
                <w:lang w:val="uk-UA" w:eastAsia="ru-RU"/>
              </w:rPr>
              <w:t>198 765,00</w:t>
            </w:r>
          </w:p>
        </w:tc>
      </w:tr>
      <w:tr w:rsidR="004607A1" w:rsidRPr="00944676" w:rsidTr="009C0E8E">
        <w:trPr>
          <w:trHeight w:val="55"/>
          <w:jc w:val="center"/>
        </w:trPr>
        <w:tc>
          <w:tcPr>
            <w:tcW w:w="787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944676" w:rsidRDefault="00AD1EF8" w:rsidP="00802D1F">
            <w:pPr>
              <w:spacing w:after="0" w:line="240" w:lineRule="auto"/>
              <w:ind w:left="94"/>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bCs/>
                <w:kern w:val="24"/>
                <w:sz w:val="24"/>
                <w:szCs w:val="24"/>
                <w:lang w:val="uk-UA" w:eastAsia="ru-RU"/>
              </w:rPr>
              <w:t>Комп</w:t>
            </w:r>
            <w:r w:rsidR="00802D1F" w:rsidRPr="00944676">
              <w:rPr>
                <w:rFonts w:ascii="Times New Roman" w:eastAsia="Times New Roman" w:hAnsi="Times New Roman" w:cs="Times New Roman"/>
                <w:bCs/>
                <w:kern w:val="24"/>
                <w:sz w:val="24"/>
                <w:szCs w:val="24"/>
                <w:lang w:val="uk-UA" w:eastAsia="ru-RU"/>
              </w:rPr>
              <w:t>’</w:t>
            </w:r>
            <w:r w:rsidRPr="00944676">
              <w:rPr>
                <w:rFonts w:ascii="Times New Roman" w:eastAsia="Times New Roman" w:hAnsi="Times New Roman" w:cs="Times New Roman"/>
                <w:bCs/>
                <w:kern w:val="24"/>
                <w:sz w:val="24"/>
                <w:szCs w:val="24"/>
                <w:lang w:val="uk-UA" w:eastAsia="ru-RU"/>
              </w:rPr>
              <w:t>ютерна та оргтехніка:</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B96189" w:rsidRPr="00944676" w:rsidRDefault="009C0E8E" w:rsidP="009C0E8E">
            <w:pPr>
              <w:spacing w:after="0" w:line="240" w:lineRule="auto"/>
              <w:ind w:right="62"/>
              <w:jc w:val="right"/>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sz w:val="24"/>
                <w:szCs w:val="24"/>
                <w:lang w:val="uk-UA" w:eastAsia="ru-RU"/>
              </w:rPr>
              <w:t>42 712,00</w:t>
            </w:r>
          </w:p>
        </w:tc>
      </w:tr>
      <w:tr w:rsidR="004607A1" w:rsidRPr="00944676" w:rsidTr="009C0E8E">
        <w:trPr>
          <w:trHeight w:val="55"/>
          <w:jc w:val="center"/>
        </w:trPr>
        <w:tc>
          <w:tcPr>
            <w:tcW w:w="787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C0E8E" w:rsidRPr="00944676" w:rsidRDefault="009C0E8E" w:rsidP="00802D1F">
            <w:pPr>
              <w:spacing w:after="0" w:line="240" w:lineRule="auto"/>
              <w:ind w:left="520"/>
              <w:textAlignment w:val="bottom"/>
              <w:rPr>
                <w:rFonts w:ascii="Times New Roman" w:eastAsia="Times New Roman" w:hAnsi="Times New Roman" w:cs="Times New Roman"/>
                <w:bCs/>
                <w:kern w:val="24"/>
                <w:sz w:val="24"/>
                <w:szCs w:val="24"/>
                <w:lang w:val="uk-UA" w:eastAsia="ru-RU"/>
              </w:rPr>
            </w:pPr>
            <w:r w:rsidRPr="00944676">
              <w:rPr>
                <w:rFonts w:ascii="Times New Roman" w:eastAsia="Times New Roman" w:hAnsi="Times New Roman" w:cs="Times New Roman"/>
                <w:bCs/>
                <w:kern w:val="24"/>
                <w:sz w:val="24"/>
                <w:szCs w:val="24"/>
                <w:lang w:val="uk-UA" w:eastAsia="ru-RU"/>
              </w:rPr>
              <w:t>НУШ</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9C0E8E" w:rsidRPr="00944676" w:rsidRDefault="009C0E8E" w:rsidP="009C0E8E">
            <w:pPr>
              <w:spacing w:after="0" w:line="240" w:lineRule="auto"/>
              <w:ind w:right="62"/>
              <w:jc w:val="right"/>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sz w:val="24"/>
                <w:szCs w:val="24"/>
                <w:lang w:val="uk-UA" w:eastAsia="ru-RU"/>
              </w:rPr>
              <w:t>30 307,00</w:t>
            </w:r>
          </w:p>
        </w:tc>
      </w:tr>
      <w:tr w:rsidR="004607A1" w:rsidRPr="00944676" w:rsidTr="009C0E8E">
        <w:trPr>
          <w:trHeight w:val="55"/>
          <w:jc w:val="center"/>
        </w:trPr>
        <w:tc>
          <w:tcPr>
            <w:tcW w:w="787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C0E8E" w:rsidRPr="00944676" w:rsidRDefault="009C0E8E" w:rsidP="00802D1F">
            <w:pPr>
              <w:spacing w:after="0" w:line="240" w:lineRule="auto"/>
              <w:ind w:left="520"/>
              <w:textAlignment w:val="bottom"/>
              <w:rPr>
                <w:rFonts w:ascii="Times New Roman" w:eastAsia="Times New Roman" w:hAnsi="Times New Roman" w:cs="Times New Roman"/>
                <w:bCs/>
                <w:kern w:val="24"/>
                <w:sz w:val="24"/>
                <w:szCs w:val="24"/>
                <w:lang w:val="uk-UA" w:eastAsia="ru-RU"/>
              </w:rPr>
            </w:pPr>
            <w:r w:rsidRPr="00944676">
              <w:rPr>
                <w:rFonts w:ascii="Times New Roman" w:eastAsia="Times New Roman" w:hAnsi="Times New Roman" w:cs="Times New Roman"/>
                <w:bCs/>
                <w:kern w:val="24"/>
                <w:sz w:val="24"/>
                <w:szCs w:val="24"/>
                <w:lang w:val="uk-UA" w:eastAsia="ru-RU"/>
              </w:rPr>
              <w:t>інклюзія (ноутбук)</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9C0E8E" w:rsidRPr="00944676" w:rsidRDefault="009C0E8E" w:rsidP="009C0E8E">
            <w:pPr>
              <w:spacing w:after="0" w:line="240" w:lineRule="auto"/>
              <w:ind w:right="62"/>
              <w:jc w:val="right"/>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sz w:val="24"/>
                <w:szCs w:val="24"/>
                <w:lang w:val="uk-UA" w:eastAsia="ru-RU"/>
              </w:rPr>
              <w:t>12 405,00</w:t>
            </w:r>
          </w:p>
        </w:tc>
      </w:tr>
      <w:tr w:rsidR="004607A1" w:rsidRPr="00944676" w:rsidTr="009C0E8E">
        <w:trPr>
          <w:trHeight w:val="45"/>
          <w:jc w:val="center"/>
        </w:trPr>
        <w:tc>
          <w:tcPr>
            <w:tcW w:w="7874"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944676" w:rsidRDefault="00AD1EF8" w:rsidP="00802D1F">
            <w:pPr>
              <w:spacing w:after="0" w:line="240" w:lineRule="auto"/>
              <w:ind w:left="94"/>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bCs/>
                <w:kern w:val="24"/>
                <w:sz w:val="24"/>
                <w:szCs w:val="24"/>
                <w:lang w:val="uk-UA" w:eastAsia="ru-RU"/>
              </w:rPr>
              <w:t>Посуд для їдальні</w:t>
            </w:r>
            <w:r w:rsidR="00273152" w:rsidRPr="00944676">
              <w:rPr>
                <w:rFonts w:ascii="Times New Roman" w:eastAsia="Times New Roman" w:hAnsi="Times New Roman" w:cs="Times New Roman"/>
                <w:bCs/>
                <w:kern w:val="24"/>
                <w:sz w:val="24"/>
                <w:szCs w:val="24"/>
                <w:lang w:val="uk-UA" w:eastAsia="ru-RU"/>
              </w:rPr>
              <w:t xml:space="preserve"> та кухонне приладдя</w:t>
            </w:r>
          </w:p>
        </w:tc>
        <w:tc>
          <w:tcPr>
            <w:tcW w:w="2944"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B96189" w:rsidRPr="00944676" w:rsidRDefault="00273152" w:rsidP="009C0E8E">
            <w:pPr>
              <w:spacing w:after="0" w:line="240" w:lineRule="auto"/>
              <w:ind w:right="62"/>
              <w:jc w:val="right"/>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sz w:val="24"/>
                <w:szCs w:val="24"/>
                <w:lang w:val="uk-UA" w:eastAsia="ru-RU"/>
              </w:rPr>
              <w:t>9 791,40</w:t>
            </w:r>
          </w:p>
        </w:tc>
      </w:tr>
      <w:tr w:rsidR="004607A1" w:rsidRPr="00944676" w:rsidTr="009C0E8E">
        <w:trPr>
          <w:trHeight w:val="55"/>
          <w:jc w:val="center"/>
        </w:trPr>
        <w:tc>
          <w:tcPr>
            <w:tcW w:w="787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944676" w:rsidRDefault="00AD1EF8" w:rsidP="00802D1F">
            <w:pPr>
              <w:spacing w:after="0" w:line="240" w:lineRule="auto"/>
              <w:ind w:left="94"/>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bCs/>
                <w:kern w:val="24"/>
                <w:sz w:val="24"/>
                <w:szCs w:val="24"/>
                <w:lang w:val="uk-UA" w:eastAsia="ru-RU"/>
              </w:rPr>
              <w:t>Матеріали для поточного ремонту приміщень</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B96189" w:rsidRPr="00944676" w:rsidRDefault="009C0E8E" w:rsidP="009C0E8E">
            <w:pPr>
              <w:spacing w:after="0" w:line="240" w:lineRule="auto"/>
              <w:ind w:right="62"/>
              <w:jc w:val="right"/>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sz w:val="24"/>
                <w:szCs w:val="24"/>
                <w:lang w:val="uk-UA" w:eastAsia="ru-RU"/>
              </w:rPr>
              <w:t>74 122,35</w:t>
            </w:r>
          </w:p>
        </w:tc>
      </w:tr>
      <w:tr w:rsidR="004607A1" w:rsidRPr="00944676" w:rsidTr="009C0E8E">
        <w:trPr>
          <w:trHeight w:val="55"/>
          <w:jc w:val="center"/>
        </w:trPr>
        <w:tc>
          <w:tcPr>
            <w:tcW w:w="787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C0E8E" w:rsidRPr="00944676" w:rsidRDefault="009C0E8E" w:rsidP="00802D1F">
            <w:pPr>
              <w:spacing w:after="0" w:line="240" w:lineRule="auto"/>
              <w:ind w:left="94"/>
              <w:textAlignment w:val="bottom"/>
              <w:rPr>
                <w:rFonts w:ascii="Times New Roman" w:eastAsia="Times New Roman" w:hAnsi="Times New Roman" w:cs="Times New Roman"/>
                <w:bCs/>
                <w:kern w:val="24"/>
                <w:sz w:val="24"/>
                <w:szCs w:val="24"/>
                <w:lang w:val="uk-UA" w:eastAsia="ru-RU"/>
              </w:rPr>
            </w:pPr>
            <w:r w:rsidRPr="00944676">
              <w:rPr>
                <w:rFonts w:ascii="Times New Roman" w:eastAsia="Times New Roman" w:hAnsi="Times New Roman" w:cs="Times New Roman"/>
                <w:bCs/>
                <w:kern w:val="24"/>
                <w:sz w:val="24"/>
                <w:szCs w:val="24"/>
                <w:lang w:val="uk-UA" w:eastAsia="ru-RU"/>
              </w:rPr>
              <w:t>Крісла-мішки для НУШ</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9C0E8E" w:rsidRPr="00944676" w:rsidRDefault="009C0E8E" w:rsidP="009C0E8E">
            <w:pPr>
              <w:spacing w:after="0" w:line="240" w:lineRule="auto"/>
              <w:ind w:right="62"/>
              <w:jc w:val="right"/>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sz w:val="24"/>
                <w:szCs w:val="24"/>
                <w:lang w:val="uk-UA" w:eastAsia="ru-RU"/>
              </w:rPr>
              <w:t>7 000,00</w:t>
            </w:r>
          </w:p>
        </w:tc>
      </w:tr>
      <w:tr w:rsidR="004607A1" w:rsidRPr="00944676" w:rsidTr="009C0E8E">
        <w:trPr>
          <w:trHeight w:val="55"/>
          <w:jc w:val="center"/>
        </w:trPr>
        <w:tc>
          <w:tcPr>
            <w:tcW w:w="787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02D1F" w:rsidRPr="00944676" w:rsidRDefault="00802D1F" w:rsidP="00802D1F">
            <w:pPr>
              <w:spacing w:after="0" w:line="240" w:lineRule="auto"/>
              <w:ind w:left="94"/>
              <w:textAlignment w:val="bottom"/>
              <w:rPr>
                <w:rFonts w:ascii="Times New Roman" w:eastAsia="Times New Roman" w:hAnsi="Times New Roman" w:cs="Times New Roman"/>
                <w:bCs/>
                <w:kern w:val="24"/>
                <w:sz w:val="24"/>
                <w:szCs w:val="24"/>
                <w:lang w:val="uk-UA" w:eastAsia="ru-RU"/>
              </w:rPr>
            </w:pPr>
            <w:r w:rsidRPr="00944676">
              <w:rPr>
                <w:rFonts w:ascii="Times New Roman" w:eastAsia="Times New Roman" w:hAnsi="Times New Roman" w:cs="Times New Roman"/>
                <w:bCs/>
                <w:kern w:val="24"/>
                <w:sz w:val="24"/>
                <w:szCs w:val="24"/>
                <w:lang w:val="uk-UA" w:eastAsia="ru-RU"/>
              </w:rPr>
              <w:t>Електронні ваги для харчоблоку (2 шт.)</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802D1F" w:rsidRPr="00944676" w:rsidRDefault="00802D1F" w:rsidP="009C0E8E">
            <w:pPr>
              <w:spacing w:after="0" w:line="240" w:lineRule="auto"/>
              <w:ind w:right="62"/>
              <w:jc w:val="right"/>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sz w:val="24"/>
                <w:szCs w:val="24"/>
                <w:lang w:val="uk-UA" w:eastAsia="ru-RU"/>
              </w:rPr>
              <w:t>4</w:t>
            </w:r>
            <w:r w:rsidR="003B0B89" w:rsidRPr="00944676">
              <w:rPr>
                <w:rFonts w:ascii="Times New Roman" w:eastAsia="Times New Roman" w:hAnsi="Times New Roman" w:cs="Times New Roman"/>
                <w:sz w:val="24"/>
                <w:szCs w:val="24"/>
                <w:lang w:val="uk-UA" w:eastAsia="ru-RU"/>
              </w:rPr>
              <w:t xml:space="preserve"> </w:t>
            </w:r>
            <w:r w:rsidRPr="00944676">
              <w:rPr>
                <w:rFonts w:ascii="Times New Roman" w:eastAsia="Times New Roman" w:hAnsi="Times New Roman" w:cs="Times New Roman"/>
                <w:sz w:val="24"/>
                <w:szCs w:val="24"/>
                <w:lang w:val="uk-UA" w:eastAsia="ru-RU"/>
              </w:rPr>
              <w:t>600,00</w:t>
            </w:r>
          </w:p>
        </w:tc>
      </w:tr>
      <w:tr w:rsidR="004607A1" w:rsidRPr="00944676" w:rsidTr="009C0E8E">
        <w:trPr>
          <w:trHeight w:val="55"/>
          <w:jc w:val="center"/>
        </w:trPr>
        <w:tc>
          <w:tcPr>
            <w:tcW w:w="787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02D1F" w:rsidRPr="00944676" w:rsidRDefault="00802D1F" w:rsidP="00802D1F">
            <w:pPr>
              <w:spacing w:after="0" w:line="240" w:lineRule="auto"/>
              <w:ind w:left="94"/>
              <w:textAlignment w:val="bottom"/>
              <w:rPr>
                <w:rFonts w:ascii="Times New Roman" w:eastAsia="Times New Roman" w:hAnsi="Times New Roman" w:cs="Times New Roman"/>
                <w:bCs/>
                <w:kern w:val="24"/>
                <w:sz w:val="24"/>
                <w:szCs w:val="24"/>
                <w:lang w:val="uk-UA" w:eastAsia="ru-RU"/>
              </w:rPr>
            </w:pPr>
            <w:r w:rsidRPr="00944676">
              <w:rPr>
                <w:rFonts w:ascii="Times New Roman" w:eastAsia="Times New Roman" w:hAnsi="Times New Roman" w:cs="Times New Roman"/>
                <w:bCs/>
                <w:kern w:val="24"/>
                <w:sz w:val="24"/>
                <w:szCs w:val="24"/>
                <w:lang w:val="uk-UA" w:eastAsia="ru-RU"/>
              </w:rPr>
              <w:t>Холодильник для добових проб</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802D1F" w:rsidRPr="00944676" w:rsidRDefault="00802D1F" w:rsidP="009C0E8E">
            <w:pPr>
              <w:spacing w:after="0" w:line="240" w:lineRule="auto"/>
              <w:ind w:right="62"/>
              <w:jc w:val="right"/>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sz w:val="24"/>
                <w:szCs w:val="24"/>
                <w:lang w:val="uk-UA" w:eastAsia="ru-RU"/>
              </w:rPr>
              <w:t>5</w:t>
            </w:r>
            <w:r w:rsidR="003B0B89" w:rsidRPr="00944676">
              <w:rPr>
                <w:rFonts w:ascii="Times New Roman" w:eastAsia="Times New Roman" w:hAnsi="Times New Roman" w:cs="Times New Roman"/>
                <w:sz w:val="24"/>
                <w:szCs w:val="24"/>
                <w:lang w:val="uk-UA" w:eastAsia="ru-RU"/>
              </w:rPr>
              <w:t xml:space="preserve"> </w:t>
            </w:r>
            <w:r w:rsidRPr="00944676">
              <w:rPr>
                <w:rFonts w:ascii="Times New Roman" w:eastAsia="Times New Roman" w:hAnsi="Times New Roman" w:cs="Times New Roman"/>
                <w:sz w:val="24"/>
                <w:szCs w:val="24"/>
                <w:lang w:val="uk-UA" w:eastAsia="ru-RU"/>
              </w:rPr>
              <w:t>900,00</w:t>
            </w:r>
          </w:p>
        </w:tc>
      </w:tr>
      <w:tr w:rsidR="004607A1" w:rsidRPr="00944676" w:rsidTr="009C0E8E">
        <w:trPr>
          <w:trHeight w:val="55"/>
          <w:jc w:val="center"/>
        </w:trPr>
        <w:tc>
          <w:tcPr>
            <w:tcW w:w="787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273152" w:rsidRPr="00944676" w:rsidRDefault="00273152" w:rsidP="00802D1F">
            <w:pPr>
              <w:spacing w:after="0" w:line="240" w:lineRule="auto"/>
              <w:ind w:left="94"/>
              <w:textAlignment w:val="bottom"/>
              <w:rPr>
                <w:rFonts w:ascii="Times New Roman" w:eastAsia="Times New Roman" w:hAnsi="Times New Roman" w:cs="Times New Roman"/>
                <w:bCs/>
                <w:kern w:val="24"/>
                <w:sz w:val="24"/>
                <w:szCs w:val="24"/>
                <w:lang w:val="uk-UA" w:eastAsia="ru-RU"/>
              </w:rPr>
            </w:pPr>
            <w:r w:rsidRPr="00944676">
              <w:rPr>
                <w:rFonts w:ascii="Times New Roman" w:eastAsia="Times New Roman" w:hAnsi="Times New Roman" w:cs="Times New Roman"/>
                <w:bCs/>
                <w:kern w:val="24"/>
                <w:sz w:val="24"/>
                <w:szCs w:val="24"/>
                <w:lang w:val="uk-UA" w:eastAsia="ru-RU"/>
              </w:rPr>
              <w:t xml:space="preserve">Вогнегасники </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273152" w:rsidRPr="00944676" w:rsidRDefault="00273152" w:rsidP="009C0E8E">
            <w:pPr>
              <w:spacing w:after="0" w:line="240" w:lineRule="auto"/>
              <w:ind w:right="62"/>
              <w:jc w:val="right"/>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sz w:val="24"/>
                <w:szCs w:val="24"/>
                <w:lang w:val="uk-UA" w:eastAsia="ru-RU"/>
              </w:rPr>
              <w:t>4 210,00</w:t>
            </w:r>
          </w:p>
        </w:tc>
      </w:tr>
    </w:tbl>
    <w:p w:rsidR="00AD1EF8" w:rsidRPr="00944676" w:rsidRDefault="00AD1EF8" w:rsidP="002F3569">
      <w:pPr>
        <w:spacing w:after="0" w:line="240" w:lineRule="auto"/>
        <w:ind w:firstLine="567"/>
        <w:rPr>
          <w:rFonts w:ascii="Times New Roman" w:hAnsi="Times New Roman" w:cs="Times New Roman"/>
          <w:sz w:val="28"/>
          <w:szCs w:val="28"/>
          <w:lang w:val="uk-UA"/>
        </w:rPr>
      </w:pPr>
      <w:r w:rsidRPr="00944676">
        <w:rPr>
          <w:rFonts w:ascii="Times New Roman" w:hAnsi="Times New Roman" w:cs="Times New Roman"/>
          <w:bCs/>
          <w:sz w:val="28"/>
          <w:szCs w:val="28"/>
          <w:lang w:val="uk-UA"/>
        </w:rPr>
        <w:t>Виконані роботи (послуги):</w:t>
      </w:r>
    </w:p>
    <w:tbl>
      <w:tblPr>
        <w:tblW w:w="10795" w:type="dxa"/>
        <w:jc w:val="center"/>
        <w:tblCellMar>
          <w:left w:w="0" w:type="dxa"/>
          <w:right w:w="0" w:type="dxa"/>
        </w:tblCellMar>
        <w:tblLook w:val="0600" w:firstRow="0" w:lastRow="0" w:firstColumn="0" w:lastColumn="0" w:noHBand="1" w:noVBand="1"/>
      </w:tblPr>
      <w:tblGrid>
        <w:gridCol w:w="7851"/>
        <w:gridCol w:w="2944"/>
      </w:tblGrid>
      <w:tr w:rsidR="004607A1" w:rsidRPr="00944676" w:rsidTr="003B0B89">
        <w:trPr>
          <w:trHeight w:val="55"/>
          <w:jc w:val="center"/>
        </w:trPr>
        <w:tc>
          <w:tcPr>
            <w:tcW w:w="785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944676" w:rsidRDefault="00AD1EF8" w:rsidP="003B0B89">
            <w:pPr>
              <w:spacing w:after="0" w:line="240" w:lineRule="auto"/>
              <w:ind w:left="63"/>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kern w:val="24"/>
                <w:sz w:val="24"/>
                <w:szCs w:val="24"/>
                <w:lang w:val="uk-UA" w:eastAsia="ru-RU"/>
              </w:rPr>
              <w:t xml:space="preserve">Поточний ремонт стелі </w:t>
            </w:r>
            <w:r w:rsidR="00501C2B" w:rsidRPr="00944676">
              <w:rPr>
                <w:rFonts w:ascii="Times New Roman" w:eastAsia="Times New Roman" w:hAnsi="Times New Roman" w:cs="Times New Roman"/>
                <w:kern w:val="24"/>
                <w:sz w:val="24"/>
                <w:szCs w:val="24"/>
                <w:lang w:val="uk-UA" w:eastAsia="ru-RU"/>
              </w:rPr>
              <w:t>«</w:t>
            </w:r>
            <w:r w:rsidRPr="00944676">
              <w:rPr>
                <w:rFonts w:ascii="Times New Roman" w:eastAsia="Times New Roman" w:hAnsi="Times New Roman" w:cs="Times New Roman"/>
                <w:kern w:val="24"/>
                <w:sz w:val="24"/>
                <w:szCs w:val="24"/>
                <w:lang w:val="uk-UA" w:eastAsia="ru-RU"/>
              </w:rPr>
              <w:t>Армстронг</w:t>
            </w:r>
            <w:r w:rsidR="00501C2B" w:rsidRPr="00944676">
              <w:rPr>
                <w:rFonts w:ascii="Times New Roman" w:eastAsia="Times New Roman" w:hAnsi="Times New Roman" w:cs="Times New Roman"/>
                <w:kern w:val="24"/>
                <w:sz w:val="24"/>
                <w:szCs w:val="24"/>
                <w:lang w:val="uk-UA" w:eastAsia="ru-RU"/>
              </w:rPr>
              <w:t>»</w:t>
            </w:r>
            <w:r w:rsidRPr="00944676">
              <w:rPr>
                <w:rFonts w:ascii="Times New Roman" w:eastAsia="Times New Roman" w:hAnsi="Times New Roman" w:cs="Times New Roman"/>
                <w:kern w:val="24"/>
                <w:sz w:val="24"/>
                <w:szCs w:val="24"/>
                <w:lang w:val="uk-UA" w:eastAsia="ru-RU"/>
              </w:rPr>
              <w:t xml:space="preserve"> (каб.</w:t>
            </w:r>
            <w:r w:rsidR="009C0E8E" w:rsidRPr="00944676">
              <w:rPr>
                <w:rFonts w:ascii="Times New Roman" w:eastAsia="Times New Roman" w:hAnsi="Times New Roman" w:cs="Times New Roman"/>
                <w:kern w:val="24"/>
                <w:sz w:val="24"/>
                <w:szCs w:val="24"/>
                <w:lang w:val="uk-UA" w:eastAsia="ru-RU"/>
              </w:rPr>
              <w:t>233</w:t>
            </w:r>
            <w:r w:rsidRPr="00944676">
              <w:rPr>
                <w:rFonts w:ascii="Times New Roman" w:eastAsia="Times New Roman" w:hAnsi="Times New Roman" w:cs="Times New Roman"/>
                <w:kern w:val="24"/>
                <w:sz w:val="24"/>
                <w:szCs w:val="24"/>
                <w:lang w:val="uk-UA" w:eastAsia="ru-RU"/>
              </w:rPr>
              <w:t>)</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B96189" w:rsidRPr="00944676" w:rsidRDefault="009C0E8E" w:rsidP="009C0E8E">
            <w:pPr>
              <w:spacing w:after="0" w:line="240" w:lineRule="auto"/>
              <w:ind w:right="173"/>
              <w:jc w:val="right"/>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kern w:val="24"/>
                <w:sz w:val="24"/>
                <w:szCs w:val="24"/>
                <w:lang w:val="uk-UA" w:eastAsia="ru-RU"/>
              </w:rPr>
              <w:t>29 714,00</w:t>
            </w:r>
          </w:p>
        </w:tc>
      </w:tr>
      <w:tr w:rsidR="004607A1" w:rsidRPr="00944676" w:rsidTr="003B0B89">
        <w:trPr>
          <w:trHeight w:val="55"/>
          <w:jc w:val="center"/>
        </w:trPr>
        <w:tc>
          <w:tcPr>
            <w:tcW w:w="785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C0E8E" w:rsidRPr="00944676" w:rsidRDefault="009C0E8E" w:rsidP="003B0B89">
            <w:pPr>
              <w:spacing w:after="0" w:line="240" w:lineRule="auto"/>
              <w:ind w:left="63"/>
              <w:textAlignment w:val="bottom"/>
              <w:rPr>
                <w:rFonts w:ascii="Times New Roman" w:eastAsia="Times New Roman" w:hAnsi="Times New Roman" w:cs="Times New Roman"/>
                <w:kern w:val="24"/>
                <w:sz w:val="24"/>
                <w:szCs w:val="24"/>
                <w:lang w:val="uk-UA" w:eastAsia="ru-RU"/>
              </w:rPr>
            </w:pPr>
            <w:r w:rsidRPr="00944676">
              <w:rPr>
                <w:rFonts w:ascii="Times New Roman" w:eastAsia="Times New Roman" w:hAnsi="Times New Roman" w:cs="Times New Roman"/>
                <w:kern w:val="24"/>
                <w:sz w:val="24"/>
                <w:szCs w:val="24"/>
                <w:lang w:val="uk-UA" w:eastAsia="ru-RU"/>
              </w:rPr>
              <w:t>Поточний ремонт стелі «Армстронг» (ІІІ поверх, І блок)</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9C0E8E" w:rsidRPr="00944676" w:rsidRDefault="009C0E8E" w:rsidP="009C0E8E">
            <w:pPr>
              <w:spacing w:after="0" w:line="240" w:lineRule="auto"/>
              <w:ind w:right="173"/>
              <w:jc w:val="right"/>
              <w:textAlignment w:val="bottom"/>
              <w:rPr>
                <w:rFonts w:ascii="Times New Roman" w:eastAsia="Times New Roman" w:hAnsi="Times New Roman" w:cs="Times New Roman"/>
                <w:kern w:val="24"/>
                <w:sz w:val="24"/>
                <w:szCs w:val="24"/>
                <w:lang w:val="uk-UA" w:eastAsia="ru-RU"/>
              </w:rPr>
            </w:pPr>
            <w:r w:rsidRPr="00944676">
              <w:rPr>
                <w:rFonts w:ascii="Times New Roman" w:eastAsia="Times New Roman" w:hAnsi="Times New Roman" w:cs="Times New Roman"/>
                <w:kern w:val="24"/>
                <w:sz w:val="24"/>
                <w:szCs w:val="24"/>
                <w:lang w:val="uk-UA" w:eastAsia="ru-RU"/>
              </w:rPr>
              <w:t>44 999,93</w:t>
            </w:r>
          </w:p>
        </w:tc>
      </w:tr>
      <w:tr w:rsidR="004607A1" w:rsidRPr="00944676" w:rsidTr="003B0B89">
        <w:trPr>
          <w:trHeight w:val="55"/>
          <w:jc w:val="center"/>
        </w:trPr>
        <w:tc>
          <w:tcPr>
            <w:tcW w:w="785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944676" w:rsidRDefault="009C0E8E" w:rsidP="003B0B89">
            <w:pPr>
              <w:spacing w:after="0" w:line="240" w:lineRule="auto"/>
              <w:ind w:left="63"/>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kern w:val="24"/>
                <w:sz w:val="24"/>
                <w:szCs w:val="24"/>
                <w:lang w:val="uk-UA" w:eastAsia="ru-RU"/>
              </w:rPr>
              <w:t xml:space="preserve">Установлення двох дверей ПВХ </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B96189" w:rsidRPr="00944676" w:rsidRDefault="009C0E8E" w:rsidP="009C0E8E">
            <w:pPr>
              <w:spacing w:after="0" w:line="240" w:lineRule="auto"/>
              <w:ind w:right="173"/>
              <w:jc w:val="right"/>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sz w:val="24"/>
                <w:szCs w:val="24"/>
                <w:lang w:val="uk-UA" w:eastAsia="ru-RU"/>
              </w:rPr>
              <w:t>19 600,00</w:t>
            </w:r>
          </w:p>
        </w:tc>
      </w:tr>
      <w:tr w:rsidR="004607A1" w:rsidRPr="00944676" w:rsidTr="003B0B89">
        <w:trPr>
          <w:trHeight w:val="55"/>
          <w:jc w:val="center"/>
        </w:trPr>
        <w:tc>
          <w:tcPr>
            <w:tcW w:w="785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C0E8E" w:rsidRPr="00944676" w:rsidRDefault="009C0E8E" w:rsidP="003B0B89">
            <w:pPr>
              <w:spacing w:after="0" w:line="240" w:lineRule="auto"/>
              <w:ind w:left="63"/>
              <w:textAlignment w:val="bottom"/>
              <w:rPr>
                <w:rFonts w:ascii="Times New Roman" w:eastAsia="Times New Roman" w:hAnsi="Times New Roman" w:cs="Times New Roman"/>
                <w:kern w:val="24"/>
                <w:sz w:val="24"/>
                <w:szCs w:val="24"/>
                <w:lang w:val="uk-UA" w:eastAsia="ru-RU"/>
              </w:rPr>
            </w:pPr>
            <w:r w:rsidRPr="00944676">
              <w:rPr>
                <w:rFonts w:ascii="Times New Roman" w:eastAsia="Times New Roman" w:hAnsi="Times New Roman" w:cs="Times New Roman"/>
                <w:kern w:val="24"/>
                <w:sz w:val="24"/>
                <w:szCs w:val="24"/>
                <w:lang w:val="uk-UA" w:eastAsia="ru-RU"/>
              </w:rPr>
              <w:t>Поточний ремонт системи опалення</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9C0E8E" w:rsidRPr="00944676" w:rsidRDefault="009C0E8E" w:rsidP="009C0E8E">
            <w:pPr>
              <w:spacing w:after="0" w:line="240" w:lineRule="auto"/>
              <w:ind w:right="173"/>
              <w:jc w:val="right"/>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sz w:val="24"/>
                <w:szCs w:val="24"/>
                <w:lang w:val="uk-UA" w:eastAsia="ru-RU"/>
              </w:rPr>
              <w:t>24 993,00</w:t>
            </w:r>
          </w:p>
        </w:tc>
      </w:tr>
      <w:tr w:rsidR="004607A1" w:rsidRPr="00944676" w:rsidTr="003B0B89">
        <w:trPr>
          <w:trHeight w:val="55"/>
          <w:jc w:val="center"/>
        </w:trPr>
        <w:tc>
          <w:tcPr>
            <w:tcW w:w="785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C0E8E" w:rsidRPr="00944676" w:rsidRDefault="009C0E8E" w:rsidP="003B0B89">
            <w:pPr>
              <w:spacing w:after="0" w:line="240" w:lineRule="auto"/>
              <w:ind w:left="63"/>
              <w:textAlignment w:val="bottom"/>
              <w:rPr>
                <w:rFonts w:ascii="Times New Roman" w:eastAsia="Times New Roman" w:hAnsi="Times New Roman" w:cs="Times New Roman"/>
                <w:kern w:val="24"/>
                <w:sz w:val="24"/>
                <w:szCs w:val="24"/>
                <w:lang w:val="uk-UA" w:eastAsia="ru-RU"/>
              </w:rPr>
            </w:pPr>
            <w:r w:rsidRPr="00944676">
              <w:rPr>
                <w:rFonts w:ascii="Times New Roman" w:eastAsia="Times New Roman" w:hAnsi="Times New Roman" w:cs="Times New Roman"/>
                <w:kern w:val="24"/>
                <w:sz w:val="24"/>
                <w:szCs w:val="24"/>
                <w:lang w:val="uk-UA" w:eastAsia="ru-RU"/>
              </w:rPr>
              <w:t>Поточний ремонт каналізаційної системи</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9C0E8E" w:rsidRPr="00944676" w:rsidRDefault="009C0E8E" w:rsidP="009C0E8E">
            <w:pPr>
              <w:spacing w:after="0" w:line="240" w:lineRule="auto"/>
              <w:ind w:right="173"/>
              <w:jc w:val="right"/>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sz w:val="24"/>
                <w:szCs w:val="24"/>
                <w:lang w:val="uk-UA" w:eastAsia="ru-RU"/>
              </w:rPr>
              <w:t>5 910,00</w:t>
            </w:r>
          </w:p>
        </w:tc>
      </w:tr>
      <w:tr w:rsidR="004607A1" w:rsidRPr="00944676" w:rsidTr="003B0B89">
        <w:trPr>
          <w:trHeight w:val="55"/>
          <w:jc w:val="center"/>
        </w:trPr>
        <w:tc>
          <w:tcPr>
            <w:tcW w:w="785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C0E8E" w:rsidRPr="00944676" w:rsidRDefault="009C0E8E" w:rsidP="003B0B89">
            <w:pPr>
              <w:spacing w:after="0" w:line="240" w:lineRule="auto"/>
              <w:ind w:left="63"/>
              <w:textAlignment w:val="bottom"/>
              <w:rPr>
                <w:rFonts w:ascii="Times New Roman" w:eastAsia="Times New Roman" w:hAnsi="Times New Roman" w:cs="Times New Roman"/>
                <w:kern w:val="24"/>
                <w:sz w:val="24"/>
                <w:szCs w:val="24"/>
                <w:lang w:val="uk-UA" w:eastAsia="ru-RU"/>
              </w:rPr>
            </w:pPr>
            <w:r w:rsidRPr="00944676">
              <w:rPr>
                <w:rFonts w:ascii="Times New Roman" w:eastAsia="Times New Roman" w:hAnsi="Times New Roman" w:cs="Times New Roman"/>
                <w:kern w:val="24"/>
                <w:sz w:val="24"/>
                <w:szCs w:val="24"/>
                <w:lang w:val="uk-UA" w:eastAsia="ru-RU"/>
              </w:rPr>
              <w:t>Встановлення евакуаційного освітлення</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9C0E8E" w:rsidRPr="00944676" w:rsidRDefault="009C0E8E" w:rsidP="009C0E8E">
            <w:pPr>
              <w:spacing w:after="0" w:line="240" w:lineRule="auto"/>
              <w:ind w:right="173"/>
              <w:jc w:val="right"/>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sz w:val="24"/>
                <w:szCs w:val="24"/>
                <w:lang w:val="uk-UA" w:eastAsia="ru-RU"/>
              </w:rPr>
              <w:t>8 170,53</w:t>
            </w:r>
          </w:p>
        </w:tc>
      </w:tr>
      <w:tr w:rsidR="004607A1" w:rsidRPr="00944676" w:rsidTr="003B0B89">
        <w:trPr>
          <w:trHeight w:val="55"/>
          <w:jc w:val="center"/>
        </w:trPr>
        <w:tc>
          <w:tcPr>
            <w:tcW w:w="785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C0E8E" w:rsidRPr="00944676" w:rsidRDefault="009C0E8E" w:rsidP="003B0B89">
            <w:pPr>
              <w:spacing w:after="0" w:line="240" w:lineRule="auto"/>
              <w:ind w:left="63"/>
              <w:textAlignment w:val="bottom"/>
              <w:rPr>
                <w:rFonts w:ascii="Times New Roman" w:eastAsia="Times New Roman" w:hAnsi="Times New Roman" w:cs="Times New Roman"/>
                <w:kern w:val="24"/>
                <w:sz w:val="24"/>
                <w:szCs w:val="24"/>
                <w:lang w:val="uk-UA" w:eastAsia="ru-RU"/>
              </w:rPr>
            </w:pPr>
            <w:r w:rsidRPr="00944676">
              <w:rPr>
                <w:rFonts w:ascii="Times New Roman" w:eastAsia="Times New Roman" w:hAnsi="Times New Roman" w:cs="Times New Roman"/>
                <w:kern w:val="24"/>
                <w:sz w:val="24"/>
                <w:szCs w:val="24"/>
                <w:lang w:val="uk-UA" w:eastAsia="ru-RU"/>
              </w:rPr>
              <w:t>Установка поручнів на сходах</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9C0E8E" w:rsidRPr="00944676" w:rsidRDefault="009C0E8E" w:rsidP="009C0E8E">
            <w:pPr>
              <w:spacing w:after="0" w:line="240" w:lineRule="auto"/>
              <w:ind w:right="173"/>
              <w:jc w:val="right"/>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sz w:val="24"/>
                <w:szCs w:val="24"/>
                <w:lang w:val="uk-UA" w:eastAsia="ru-RU"/>
              </w:rPr>
              <w:t>12 949,00</w:t>
            </w:r>
          </w:p>
        </w:tc>
      </w:tr>
      <w:tr w:rsidR="004607A1" w:rsidRPr="00944676" w:rsidTr="003B0B89">
        <w:trPr>
          <w:trHeight w:val="55"/>
          <w:jc w:val="center"/>
        </w:trPr>
        <w:tc>
          <w:tcPr>
            <w:tcW w:w="785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C0E8E" w:rsidRPr="00944676" w:rsidRDefault="009C0E8E" w:rsidP="003B0B89">
            <w:pPr>
              <w:spacing w:after="0" w:line="240" w:lineRule="auto"/>
              <w:ind w:left="63"/>
              <w:textAlignment w:val="bottom"/>
              <w:rPr>
                <w:rFonts w:ascii="Times New Roman" w:eastAsia="Times New Roman" w:hAnsi="Times New Roman" w:cs="Times New Roman"/>
                <w:kern w:val="24"/>
                <w:sz w:val="24"/>
                <w:szCs w:val="24"/>
                <w:lang w:val="uk-UA" w:eastAsia="ru-RU"/>
              </w:rPr>
            </w:pPr>
            <w:r w:rsidRPr="00944676">
              <w:rPr>
                <w:rFonts w:ascii="Times New Roman" w:eastAsia="Times New Roman" w:hAnsi="Times New Roman" w:cs="Times New Roman"/>
                <w:kern w:val="24"/>
                <w:sz w:val="24"/>
                <w:szCs w:val="24"/>
                <w:lang w:val="uk-UA" w:eastAsia="ru-RU"/>
              </w:rPr>
              <w:t>Реставрація мийок у їдальні</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9C0E8E" w:rsidRPr="00944676" w:rsidRDefault="009C0E8E" w:rsidP="009C0E8E">
            <w:pPr>
              <w:spacing w:after="0" w:line="240" w:lineRule="auto"/>
              <w:ind w:right="173"/>
              <w:jc w:val="right"/>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sz w:val="24"/>
                <w:szCs w:val="24"/>
                <w:lang w:val="uk-UA" w:eastAsia="ru-RU"/>
              </w:rPr>
              <w:t>9 200,00</w:t>
            </w:r>
          </w:p>
        </w:tc>
      </w:tr>
      <w:tr w:rsidR="004607A1" w:rsidRPr="00944676" w:rsidTr="003B0B89">
        <w:trPr>
          <w:trHeight w:val="55"/>
          <w:jc w:val="center"/>
        </w:trPr>
        <w:tc>
          <w:tcPr>
            <w:tcW w:w="785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3B0B89" w:rsidRPr="00944676" w:rsidRDefault="003B0B89" w:rsidP="003B0B89">
            <w:pPr>
              <w:spacing w:after="0" w:line="240" w:lineRule="auto"/>
              <w:ind w:left="63"/>
              <w:textAlignment w:val="bottom"/>
              <w:rPr>
                <w:rFonts w:ascii="Times New Roman" w:eastAsia="Times New Roman" w:hAnsi="Times New Roman" w:cs="Times New Roman"/>
                <w:kern w:val="24"/>
                <w:sz w:val="24"/>
                <w:szCs w:val="24"/>
                <w:lang w:val="uk-UA" w:eastAsia="ru-RU"/>
              </w:rPr>
            </w:pPr>
            <w:r w:rsidRPr="00944676">
              <w:rPr>
                <w:rFonts w:ascii="Times New Roman" w:eastAsia="Times New Roman" w:hAnsi="Times New Roman" w:cs="Times New Roman"/>
                <w:kern w:val="24"/>
                <w:sz w:val="24"/>
                <w:szCs w:val="24"/>
                <w:lang w:val="uk-UA" w:eastAsia="ru-RU"/>
              </w:rPr>
              <w:t>Поточний ремонт системи електропостачання з заміною електрощитів у харчоблоці і підвальному приміщенні</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tcPr>
          <w:p w:rsidR="003B0B89" w:rsidRPr="00944676" w:rsidRDefault="003B0B89" w:rsidP="003B0B89">
            <w:pPr>
              <w:spacing w:after="0" w:line="240" w:lineRule="auto"/>
              <w:ind w:right="173"/>
              <w:jc w:val="right"/>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sz w:val="24"/>
                <w:szCs w:val="24"/>
                <w:lang w:val="uk-UA" w:eastAsia="ru-RU"/>
              </w:rPr>
              <w:t>25 611,00</w:t>
            </w:r>
          </w:p>
        </w:tc>
      </w:tr>
      <w:tr w:rsidR="004607A1" w:rsidRPr="00944676" w:rsidTr="003B0B89">
        <w:trPr>
          <w:trHeight w:val="55"/>
          <w:jc w:val="center"/>
        </w:trPr>
        <w:tc>
          <w:tcPr>
            <w:tcW w:w="785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3B0B89" w:rsidRPr="00944676" w:rsidRDefault="003B0B89" w:rsidP="003B0B89">
            <w:pPr>
              <w:spacing w:after="0" w:line="240" w:lineRule="auto"/>
              <w:ind w:left="63"/>
              <w:textAlignment w:val="bottom"/>
              <w:rPr>
                <w:rFonts w:ascii="Times New Roman" w:eastAsia="Times New Roman" w:hAnsi="Times New Roman" w:cs="Times New Roman"/>
                <w:kern w:val="24"/>
                <w:sz w:val="24"/>
                <w:szCs w:val="24"/>
                <w:lang w:val="uk-UA" w:eastAsia="ru-RU"/>
              </w:rPr>
            </w:pPr>
            <w:r w:rsidRPr="00944676">
              <w:rPr>
                <w:rFonts w:ascii="Times New Roman" w:eastAsia="Times New Roman" w:hAnsi="Times New Roman" w:cs="Times New Roman"/>
                <w:kern w:val="24"/>
                <w:sz w:val="24"/>
                <w:szCs w:val="24"/>
                <w:lang w:val="uk-UA" w:eastAsia="ru-RU"/>
              </w:rPr>
              <w:t>Встановлення кнопки виклику для осіб з обмеженими можливостями</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tcPr>
          <w:p w:rsidR="003B0B89" w:rsidRPr="00944676" w:rsidRDefault="003B0B89" w:rsidP="003B0B89">
            <w:pPr>
              <w:spacing w:after="0" w:line="240" w:lineRule="auto"/>
              <w:ind w:right="173"/>
              <w:jc w:val="right"/>
              <w:textAlignment w:val="bottom"/>
              <w:rPr>
                <w:rFonts w:ascii="Times New Roman" w:eastAsia="Times New Roman" w:hAnsi="Times New Roman" w:cs="Times New Roman"/>
                <w:sz w:val="24"/>
                <w:szCs w:val="24"/>
                <w:lang w:val="uk-UA" w:eastAsia="ru-RU"/>
              </w:rPr>
            </w:pPr>
            <w:r w:rsidRPr="00944676">
              <w:rPr>
                <w:rFonts w:ascii="Times New Roman" w:eastAsia="Times New Roman" w:hAnsi="Times New Roman" w:cs="Times New Roman"/>
                <w:sz w:val="24"/>
                <w:szCs w:val="24"/>
                <w:lang w:val="uk-UA" w:eastAsia="ru-RU"/>
              </w:rPr>
              <w:t>2 900,00</w:t>
            </w:r>
          </w:p>
        </w:tc>
      </w:tr>
    </w:tbl>
    <w:p w:rsidR="00A73762" w:rsidRPr="00944676" w:rsidRDefault="00A73762" w:rsidP="009C0E8E">
      <w:pPr>
        <w:tabs>
          <w:tab w:val="left" w:pos="567"/>
        </w:tabs>
        <w:spacing w:after="0" w:line="240" w:lineRule="auto"/>
        <w:ind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У </w:t>
      </w:r>
      <w:r w:rsidR="00D937FA" w:rsidRPr="00944676">
        <w:rPr>
          <w:rFonts w:ascii="Times New Roman" w:eastAsia="Calibri" w:hAnsi="Times New Roman" w:cs="Times New Roman"/>
          <w:sz w:val="28"/>
          <w:szCs w:val="28"/>
          <w:lang w:val="uk-UA"/>
        </w:rPr>
        <w:t>червні</w:t>
      </w:r>
      <w:r w:rsidRPr="00944676">
        <w:rPr>
          <w:rFonts w:ascii="Times New Roman" w:eastAsia="Calibri" w:hAnsi="Times New Roman" w:cs="Times New Roman"/>
          <w:sz w:val="28"/>
          <w:szCs w:val="28"/>
          <w:lang w:val="uk-UA"/>
        </w:rPr>
        <w:t xml:space="preserve"> розпочалися підготовчі роботи щодо капітального ремонту покрівлі з утепленням. На ремонтні роботи заплановано </w:t>
      </w:r>
      <w:r w:rsidR="009C0E8E" w:rsidRPr="00944676">
        <w:rPr>
          <w:rFonts w:ascii="Times New Roman" w:eastAsia="Calibri" w:hAnsi="Times New Roman" w:cs="Times New Roman"/>
          <w:sz w:val="28"/>
          <w:szCs w:val="28"/>
          <w:lang w:val="uk-UA"/>
        </w:rPr>
        <w:t>2 080 303,00</w:t>
      </w:r>
      <w:r w:rsidRPr="00944676">
        <w:rPr>
          <w:rFonts w:ascii="Times New Roman" w:eastAsia="Calibri" w:hAnsi="Times New Roman" w:cs="Times New Roman"/>
          <w:sz w:val="28"/>
          <w:szCs w:val="28"/>
          <w:lang w:val="uk-UA"/>
        </w:rPr>
        <w:t xml:space="preserve"> грн</w:t>
      </w:r>
      <w:r w:rsidR="009C0E8E" w:rsidRPr="00944676">
        <w:rPr>
          <w:rFonts w:ascii="Times New Roman" w:eastAsia="Calibri" w:hAnsi="Times New Roman" w:cs="Times New Roman"/>
          <w:sz w:val="28"/>
          <w:szCs w:val="28"/>
          <w:lang w:val="uk-UA"/>
        </w:rPr>
        <w:t>., сплачено – 352 503,00 грн</w:t>
      </w:r>
      <w:r w:rsidRPr="00944676">
        <w:rPr>
          <w:rFonts w:ascii="Times New Roman" w:eastAsia="Calibri" w:hAnsi="Times New Roman" w:cs="Times New Roman"/>
          <w:sz w:val="28"/>
          <w:szCs w:val="28"/>
          <w:lang w:val="uk-UA"/>
        </w:rPr>
        <w:t xml:space="preserve">. У </w:t>
      </w:r>
      <w:r w:rsidR="00D937FA" w:rsidRPr="00944676">
        <w:rPr>
          <w:rFonts w:ascii="Times New Roman" w:eastAsia="Calibri" w:hAnsi="Times New Roman" w:cs="Times New Roman"/>
          <w:sz w:val="28"/>
          <w:szCs w:val="28"/>
          <w:lang w:val="uk-UA"/>
        </w:rPr>
        <w:t xml:space="preserve">серпні 2020 </w:t>
      </w:r>
      <w:r w:rsidRPr="00944676">
        <w:rPr>
          <w:rFonts w:ascii="Times New Roman" w:eastAsia="Calibri" w:hAnsi="Times New Roman" w:cs="Times New Roman"/>
          <w:sz w:val="28"/>
          <w:szCs w:val="28"/>
          <w:lang w:val="uk-UA"/>
        </w:rPr>
        <w:t>року бу</w:t>
      </w:r>
      <w:r w:rsidR="00D937FA" w:rsidRPr="00944676">
        <w:rPr>
          <w:rFonts w:ascii="Times New Roman" w:eastAsia="Calibri" w:hAnsi="Times New Roman" w:cs="Times New Roman"/>
          <w:sz w:val="28"/>
          <w:szCs w:val="28"/>
          <w:lang w:val="uk-UA"/>
        </w:rPr>
        <w:t>ло</w:t>
      </w:r>
      <w:r w:rsidRPr="00944676">
        <w:rPr>
          <w:rFonts w:ascii="Times New Roman" w:eastAsia="Calibri" w:hAnsi="Times New Roman" w:cs="Times New Roman"/>
          <w:sz w:val="28"/>
          <w:szCs w:val="28"/>
          <w:lang w:val="uk-UA"/>
        </w:rPr>
        <w:t xml:space="preserve"> проведено капітальний ремонт кабінету фізики №22</w:t>
      </w:r>
      <w:r w:rsidR="00D937FA" w:rsidRPr="00944676">
        <w:rPr>
          <w:rFonts w:ascii="Times New Roman" w:eastAsia="Calibri" w:hAnsi="Times New Roman" w:cs="Times New Roman"/>
          <w:sz w:val="28"/>
          <w:szCs w:val="28"/>
          <w:lang w:val="uk-UA"/>
        </w:rPr>
        <w:t>4</w:t>
      </w:r>
      <w:r w:rsidR="008C0F4A" w:rsidRPr="00944676">
        <w:rPr>
          <w:rFonts w:ascii="Times New Roman" w:eastAsia="Calibri" w:hAnsi="Times New Roman" w:cs="Times New Roman"/>
          <w:sz w:val="28"/>
          <w:szCs w:val="28"/>
          <w:lang w:val="uk-UA"/>
        </w:rPr>
        <w:t xml:space="preserve"> </w:t>
      </w:r>
      <w:r w:rsidRPr="00944676">
        <w:rPr>
          <w:rFonts w:ascii="Times New Roman" w:eastAsia="Calibri" w:hAnsi="Times New Roman" w:cs="Times New Roman"/>
          <w:sz w:val="28"/>
          <w:szCs w:val="28"/>
          <w:lang w:val="uk-UA"/>
        </w:rPr>
        <w:t>(200 тис. грн.)</w:t>
      </w:r>
      <w:r w:rsidR="00D937FA" w:rsidRPr="00944676">
        <w:rPr>
          <w:rFonts w:ascii="Times New Roman" w:eastAsia="Calibri" w:hAnsi="Times New Roman" w:cs="Times New Roman"/>
          <w:sz w:val="28"/>
          <w:szCs w:val="28"/>
          <w:lang w:val="uk-UA"/>
        </w:rPr>
        <w:t>.</w:t>
      </w:r>
    </w:p>
    <w:p w:rsidR="00897848" w:rsidRPr="00944676" w:rsidRDefault="00A73762" w:rsidP="002F3569">
      <w:pPr>
        <w:tabs>
          <w:tab w:val="left" w:pos="567"/>
        </w:tabs>
        <w:spacing w:after="0" w:line="240" w:lineRule="auto"/>
        <w:jc w:val="both"/>
        <w:rPr>
          <w:rFonts w:ascii="Times New Roman" w:hAnsi="Times New Roman" w:cs="Times New Roman"/>
          <w:sz w:val="28"/>
          <w:szCs w:val="28"/>
          <w:shd w:val="clear" w:color="auto" w:fill="FFFFFF"/>
          <w:lang w:val="uk-UA"/>
        </w:rPr>
      </w:pPr>
      <w:r w:rsidRPr="00944676">
        <w:rPr>
          <w:rFonts w:ascii="Times New Roman" w:eastAsia="Calibri" w:hAnsi="Times New Roman" w:cs="Times New Roman"/>
          <w:sz w:val="28"/>
          <w:szCs w:val="28"/>
          <w:lang w:val="uk-UA"/>
        </w:rPr>
        <w:lastRenderedPageBreak/>
        <w:tab/>
      </w:r>
      <w:r w:rsidR="009C3F54" w:rsidRPr="00944676">
        <w:rPr>
          <w:rFonts w:ascii="Times New Roman" w:hAnsi="Times New Roman" w:cs="Times New Roman"/>
          <w:sz w:val="28"/>
          <w:szCs w:val="28"/>
          <w:shd w:val="clear" w:color="auto" w:fill="FFFFFF"/>
          <w:lang w:val="uk-UA"/>
        </w:rPr>
        <w:t>У закладі наказом встановлено протипожежний режим, що містить необхідні для виконання організаційні заходи щодо забезпечення пожежної безпеки, вимоги до утримання території, приміщень</w:t>
      </w:r>
      <w:r w:rsidRPr="00944676">
        <w:rPr>
          <w:rFonts w:ascii="Times New Roman" w:hAnsi="Times New Roman" w:cs="Times New Roman"/>
          <w:sz w:val="28"/>
          <w:szCs w:val="28"/>
          <w:shd w:val="clear" w:color="auto" w:fill="FFFFFF"/>
          <w:lang w:val="uk-UA"/>
        </w:rPr>
        <w:t xml:space="preserve"> закладу</w:t>
      </w:r>
      <w:r w:rsidR="009C3F54" w:rsidRPr="00944676">
        <w:rPr>
          <w:rFonts w:ascii="Times New Roman" w:hAnsi="Times New Roman" w:cs="Times New Roman"/>
          <w:sz w:val="28"/>
          <w:szCs w:val="28"/>
          <w:shd w:val="clear" w:color="auto" w:fill="FFFFFF"/>
          <w:lang w:val="uk-UA"/>
        </w:rPr>
        <w:t>, евакуаційних шляхів і виходів, інженерного обладнання, технічних засобів протипожежного захисту, вимоги пожежної безпеки під час проведення вогневих, фарбувальних та будівельно-монтажних робіт, а також порядок дій у разі пожежі.</w:t>
      </w:r>
    </w:p>
    <w:p w:rsidR="00F35F3E" w:rsidRPr="00944676" w:rsidRDefault="00F35F3E" w:rsidP="002F3569">
      <w:pPr>
        <w:spacing w:after="0" w:line="240" w:lineRule="auto"/>
        <w:ind w:firstLine="446"/>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У рамках реалізації Концепції </w:t>
      </w:r>
      <w:r w:rsidR="00841031" w:rsidRPr="00944676">
        <w:rPr>
          <w:rFonts w:ascii="Times New Roman" w:hAnsi="Times New Roman" w:cs="Times New Roman"/>
          <w:sz w:val="28"/>
          <w:szCs w:val="28"/>
          <w:lang w:val="uk-UA"/>
        </w:rPr>
        <w:t>Н</w:t>
      </w:r>
      <w:r w:rsidRPr="00944676">
        <w:rPr>
          <w:rFonts w:ascii="Times New Roman" w:hAnsi="Times New Roman" w:cs="Times New Roman"/>
          <w:sz w:val="28"/>
          <w:szCs w:val="28"/>
          <w:lang w:val="uk-UA"/>
        </w:rPr>
        <w:t>ової української школи та створення нового освітнього середовища, не дивлячись на значне поліпшення матеріально-технічної бази кабінетів, усе ж таки залишається проблемним питання модернізації, комп’ютеризації кабінетів, поповнення їх меблями</w:t>
      </w:r>
      <w:r w:rsidR="00EE4D09" w:rsidRPr="00944676">
        <w:rPr>
          <w:rFonts w:ascii="Times New Roman" w:hAnsi="Times New Roman" w:cs="Times New Roman"/>
          <w:sz w:val="28"/>
          <w:szCs w:val="28"/>
          <w:lang w:val="uk-UA"/>
        </w:rPr>
        <w:t>-</w:t>
      </w:r>
      <w:r w:rsidRPr="00944676">
        <w:rPr>
          <w:rFonts w:ascii="Times New Roman" w:hAnsi="Times New Roman" w:cs="Times New Roman"/>
          <w:sz w:val="28"/>
          <w:szCs w:val="28"/>
          <w:lang w:val="uk-UA"/>
        </w:rPr>
        <w:t>трансформерами, науково-методичними посібниками, роздатковим матеріалом, сучасним обладнанням відповідно до сучасних програм. Шкільна бібліотека недостатньо забезпечена методичною літературою, сучасними збірниками завдань, відсутній сучасний довідково-пошуковий апарат (програмне забезпечення).</w:t>
      </w:r>
    </w:p>
    <w:p w:rsidR="00F35F3E" w:rsidRPr="00944676" w:rsidRDefault="00F35F3E" w:rsidP="002F3569">
      <w:pPr>
        <w:spacing w:after="0" w:line="240" w:lineRule="auto"/>
        <w:ind w:firstLine="446"/>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Практичний психолог, соціальний педагог, педагог-організатор</w:t>
      </w:r>
      <w:r w:rsidR="00501C2B" w:rsidRPr="00944676">
        <w:rPr>
          <w:rFonts w:ascii="Times New Roman" w:hAnsi="Times New Roman" w:cs="Times New Roman"/>
          <w:sz w:val="28"/>
          <w:szCs w:val="28"/>
          <w:lang w:val="uk-UA"/>
        </w:rPr>
        <w:t xml:space="preserve"> </w:t>
      </w:r>
      <w:r w:rsidRPr="00944676">
        <w:rPr>
          <w:rFonts w:ascii="Times New Roman" w:hAnsi="Times New Roman" w:cs="Times New Roman"/>
          <w:sz w:val="28"/>
          <w:szCs w:val="28"/>
          <w:lang w:val="uk-UA"/>
        </w:rPr>
        <w:t>за виробничої необхідності працювали у спільному кабінеті, що не сприяє</w:t>
      </w:r>
      <w:r w:rsidR="00501C2B" w:rsidRPr="00944676">
        <w:rPr>
          <w:rFonts w:ascii="Times New Roman" w:hAnsi="Times New Roman" w:cs="Times New Roman"/>
          <w:sz w:val="28"/>
          <w:szCs w:val="28"/>
          <w:lang w:val="uk-UA"/>
        </w:rPr>
        <w:t xml:space="preserve"> </w:t>
      </w:r>
      <w:r w:rsidRPr="00944676">
        <w:rPr>
          <w:rFonts w:ascii="Times New Roman" w:hAnsi="Times New Roman" w:cs="Times New Roman"/>
          <w:sz w:val="28"/>
          <w:szCs w:val="28"/>
          <w:lang w:val="uk-UA"/>
        </w:rPr>
        <w:t>оптимізації діяльності фахівців як психологічної служби, так і виникають труднощі в роботі педагог</w:t>
      </w:r>
      <w:r w:rsidR="008440C9" w:rsidRPr="00944676">
        <w:rPr>
          <w:rFonts w:ascii="Times New Roman" w:hAnsi="Times New Roman" w:cs="Times New Roman"/>
          <w:sz w:val="28"/>
          <w:szCs w:val="28"/>
          <w:lang w:val="uk-UA"/>
        </w:rPr>
        <w:t>ів-організаторів</w:t>
      </w:r>
      <w:r w:rsidRPr="00944676">
        <w:rPr>
          <w:rFonts w:ascii="Times New Roman" w:hAnsi="Times New Roman" w:cs="Times New Roman"/>
          <w:sz w:val="28"/>
          <w:szCs w:val="28"/>
          <w:lang w:val="uk-UA"/>
        </w:rPr>
        <w:t>.</w:t>
      </w:r>
    </w:p>
    <w:p w:rsidR="00F35F3E" w:rsidRPr="00944676" w:rsidRDefault="00F35F3E" w:rsidP="002F3569">
      <w:pPr>
        <w:spacing w:after="0" w:line="240" w:lineRule="auto"/>
        <w:ind w:firstLine="446"/>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Для учнів-шестирічок, які відвідують ГПД</w:t>
      </w:r>
      <w:r w:rsidR="00A73762" w:rsidRPr="00944676">
        <w:rPr>
          <w:rFonts w:ascii="Times New Roman" w:hAnsi="Times New Roman" w:cs="Times New Roman"/>
          <w:sz w:val="28"/>
          <w:szCs w:val="28"/>
          <w:lang w:val="uk-UA"/>
        </w:rPr>
        <w:t>,  не</w:t>
      </w:r>
      <w:r w:rsidRPr="00944676">
        <w:rPr>
          <w:rFonts w:ascii="Times New Roman" w:hAnsi="Times New Roman" w:cs="Times New Roman"/>
          <w:sz w:val="28"/>
          <w:szCs w:val="28"/>
          <w:lang w:val="uk-UA"/>
        </w:rPr>
        <w:t xml:space="preserve">має можливості виділити спальні кімнати. </w:t>
      </w:r>
    </w:p>
    <w:p w:rsidR="00F35F3E" w:rsidRPr="00944676" w:rsidRDefault="00F35F3E" w:rsidP="002F3569">
      <w:pPr>
        <w:spacing w:after="0" w:line="240" w:lineRule="auto"/>
        <w:ind w:firstLine="446"/>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Потребує капітального ремонту приміщення шкільної їдальні, туалетів, </w:t>
      </w:r>
      <w:r w:rsidR="007336DA" w:rsidRPr="00944676">
        <w:rPr>
          <w:rFonts w:ascii="Times New Roman" w:hAnsi="Times New Roman" w:cs="Times New Roman"/>
          <w:sz w:val="28"/>
          <w:szCs w:val="28"/>
          <w:lang w:val="uk-UA"/>
        </w:rPr>
        <w:t>кабінет</w:t>
      </w:r>
      <w:r w:rsidR="0083365C" w:rsidRPr="00944676">
        <w:rPr>
          <w:rFonts w:ascii="Times New Roman" w:hAnsi="Times New Roman" w:cs="Times New Roman"/>
          <w:sz w:val="28"/>
          <w:szCs w:val="28"/>
          <w:lang w:val="uk-UA"/>
        </w:rPr>
        <w:t>ів</w:t>
      </w:r>
      <w:r w:rsidR="007336DA" w:rsidRPr="00944676">
        <w:rPr>
          <w:rFonts w:ascii="Times New Roman" w:hAnsi="Times New Roman" w:cs="Times New Roman"/>
          <w:sz w:val="28"/>
          <w:szCs w:val="28"/>
          <w:lang w:val="uk-UA"/>
        </w:rPr>
        <w:t xml:space="preserve"> </w:t>
      </w:r>
      <w:r w:rsidRPr="00944676">
        <w:rPr>
          <w:rFonts w:ascii="Times New Roman" w:hAnsi="Times New Roman" w:cs="Times New Roman"/>
          <w:sz w:val="28"/>
          <w:szCs w:val="28"/>
          <w:lang w:val="uk-UA"/>
        </w:rPr>
        <w:t>хімії</w:t>
      </w:r>
      <w:r w:rsidR="00E16883" w:rsidRPr="00944676">
        <w:rPr>
          <w:rFonts w:ascii="Times New Roman" w:hAnsi="Times New Roman" w:cs="Times New Roman"/>
          <w:sz w:val="28"/>
          <w:szCs w:val="28"/>
          <w:lang w:val="uk-UA"/>
        </w:rPr>
        <w:t xml:space="preserve"> (235)</w:t>
      </w:r>
      <w:r w:rsidR="007336DA" w:rsidRPr="00944676">
        <w:rPr>
          <w:rFonts w:ascii="Times New Roman" w:hAnsi="Times New Roman" w:cs="Times New Roman"/>
          <w:sz w:val="28"/>
          <w:szCs w:val="28"/>
          <w:lang w:val="uk-UA"/>
        </w:rPr>
        <w:t>, історії (324)</w:t>
      </w:r>
      <w:r w:rsidR="00E16883" w:rsidRPr="00944676">
        <w:rPr>
          <w:rFonts w:ascii="Times New Roman" w:hAnsi="Times New Roman" w:cs="Times New Roman"/>
          <w:sz w:val="28"/>
          <w:szCs w:val="28"/>
          <w:lang w:val="uk-UA"/>
        </w:rPr>
        <w:t xml:space="preserve">, підлоги на </w:t>
      </w:r>
      <w:r w:rsidR="00147645" w:rsidRPr="00944676">
        <w:rPr>
          <w:rFonts w:ascii="Times New Roman" w:hAnsi="Times New Roman" w:cs="Times New Roman"/>
          <w:sz w:val="28"/>
          <w:szCs w:val="28"/>
          <w:lang w:val="uk-UA"/>
        </w:rPr>
        <w:t>ІІ-ІІІ</w:t>
      </w:r>
      <w:r w:rsidR="00E16883" w:rsidRPr="00944676">
        <w:rPr>
          <w:rFonts w:ascii="Times New Roman" w:hAnsi="Times New Roman" w:cs="Times New Roman"/>
          <w:sz w:val="28"/>
          <w:szCs w:val="28"/>
          <w:lang w:val="uk-UA"/>
        </w:rPr>
        <w:t xml:space="preserve"> повер</w:t>
      </w:r>
      <w:r w:rsidR="00147645" w:rsidRPr="00944676">
        <w:rPr>
          <w:rFonts w:ascii="Times New Roman" w:hAnsi="Times New Roman" w:cs="Times New Roman"/>
          <w:sz w:val="28"/>
          <w:szCs w:val="28"/>
          <w:lang w:val="uk-UA"/>
        </w:rPr>
        <w:t>хах</w:t>
      </w:r>
      <w:r w:rsidRPr="00944676">
        <w:rPr>
          <w:rFonts w:ascii="Times New Roman" w:hAnsi="Times New Roman" w:cs="Times New Roman"/>
          <w:sz w:val="28"/>
          <w:szCs w:val="28"/>
          <w:lang w:val="uk-UA"/>
        </w:rPr>
        <w:t>. Потрібно продовжити роботи щодо</w:t>
      </w:r>
      <w:r w:rsidR="00A46DEC" w:rsidRPr="00944676">
        <w:rPr>
          <w:rFonts w:ascii="Times New Roman" w:hAnsi="Times New Roman" w:cs="Times New Roman"/>
          <w:sz w:val="28"/>
          <w:szCs w:val="28"/>
          <w:lang w:val="uk-UA"/>
        </w:rPr>
        <w:t xml:space="preserve"> утеплення фасаду закладу</w:t>
      </w:r>
      <w:r w:rsidRPr="00944676">
        <w:rPr>
          <w:rFonts w:ascii="Times New Roman" w:hAnsi="Times New Roman" w:cs="Times New Roman"/>
          <w:sz w:val="28"/>
          <w:szCs w:val="28"/>
          <w:lang w:val="uk-UA"/>
        </w:rPr>
        <w:t xml:space="preserve">. </w:t>
      </w:r>
    </w:p>
    <w:p w:rsidR="008905AA" w:rsidRPr="00944676" w:rsidRDefault="0094614E" w:rsidP="002F3569">
      <w:pPr>
        <w:spacing w:after="0" w:line="240" w:lineRule="auto"/>
        <w:ind w:firstLine="708"/>
        <w:contextualSpacing/>
        <w:jc w:val="both"/>
        <w:rPr>
          <w:rFonts w:ascii="Times New Roman" w:hAnsi="Times New Roman" w:cs="Times New Roman"/>
          <w:sz w:val="28"/>
          <w:szCs w:val="28"/>
          <w:shd w:val="clear" w:color="auto" w:fill="FFFFFF"/>
          <w:lang w:val="uk-UA"/>
        </w:rPr>
      </w:pPr>
      <w:r w:rsidRPr="00944676">
        <w:rPr>
          <w:rFonts w:ascii="Times New Roman" w:eastAsia="Times New Roman" w:hAnsi="Times New Roman" w:cs="Times New Roman"/>
          <w:sz w:val="28"/>
          <w:szCs w:val="28"/>
          <w:lang w:val="uk-UA" w:eastAsia="ru-RU"/>
        </w:rPr>
        <w:t>Складовим чинником безпечного середовища закладу є</w:t>
      </w:r>
      <w:r w:rsidRPr="00944676">
        <w:rPr>
          <w:rFonts w:ascii="Times New Roman" w:hAnsi="Times New Roman" w:cs="Times New Roman"/>
          <w:sz w:val="28"/>
          <w:szCs w:val="28"/>
          <w:lang w:val="uk-UA"/>
        </w:rPr>
        <w:t xml:space="preserve"> створення освітнього середовища, вільного від будь-яких форм насильства та дискримінації</w:t>
      </w:r>
      <w:r w:rsidR="00981E77" w:rsidRPr="00944676">
        <w:rPr>
          <w:rFonts w:ascii="Times New Roman" w:hAnsi="Times New Roman" w:cs="Times New Roman"/>
          <w:sz w:val="28"/>
          <w:szCs w:val="28"/>
          <w:lang w:val="uk-UA"/>
        </w:rPr>
        <w:t>.</w:t>
      </w:r>
    </w:p>
    <w:p w:rsidR="00F35F3E" w:rsidRPr="00944676" w:rsidRDefault="004A6C44" w:rsidP="002F3569">
      <w:pPr>
        <w:spacing w:after="0" w:line="240" w:lineRule="auto"/>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ab/>
      </w:r>
      <w:r w:rsidR="00A310C7" w:rsidRPr="00944676">
        <w:rPr>
          <w:rFonts w:ascii="Times New Roman" w:hAnsi="Times New Roman" w:cs="Times New Roman"/>
          <w:sz w:val="28"/>
          <w:szCs w:val="28"/>
          <w:lang w:val="uk-UA"/>
        </w:rPr>
        <w:t>Особлива увага протягом 2019-2020 н.р. приділялася педагогами проблемі попередження насильства</w:t>
      </w:r>
      <w:r w:rsidR="00EC0419" w:rsidRPr="00944676">
        <w:rPr>
          <w:rFonts w:ascii="Times New Roman" w:hAnsi="Times New Roman" w:cs="Times New Roman"/>
          <w:sz w:val="28"/>
          <w:szCs w:val="28"/>
          <w:lang w:val="uk-UA"/>
        </w:rPr>
        <w:t xml:space="preserve">, </w:t>
      </w:r>
      <w:r w:rsidR="00A310C7" w:rsidRPr="00944676">
        <w:rPr>
          <w:rFonts w:ascii="Times New Roman" w:hAnsi="Times New Roman" w:cs="Times New Roman"/>
          <w:sz w:val="28"/>
          <w:szCs w:val="28"/>
          <w:lang w:val="uk-UA"/>
        </w:rPr>
        <w:t>проявів жорстокості</w:t>
      </w:r>
      <w:r w:rsidR="0060397A" w:rsidRPr="00944676">
        <w:rPr>
          <w:rFonts w:ascii="Times New Roman" w:hAnsi="Times New Roman" w:cs="Times New Roman"/>
          <w:sz w:val="28"/>
          <w:szCs w:val="28"/>
          <w:lang w:val="uk-UA"/>
        </w:rPr>
        <w:t xml:space="preserve"> та дискримінації</w:t>
      </w:r>
      <w:r w:rsidR="00A310C7" w:rsidRPr="00944676">
        <w:rPr>
          <w:rFonts w:ascii="Times New Roman" w:hAnsi="Times New Roman" w:cs="Times New Roman"/>
          <w:sz w:val="28"/>
          <w:szCs w:val="28"/>
          <w:lang w:val="uk-UA"/>
        </w:rPr>
        <w:t xml:space="preserve"> в учнівському середовищі, попередженню булінгу. </w:t>
      </w:r>
      <w:r w:rsidR="0060397A" w:rsidRPr="00944676">
        <w:rPr>
          <w:rFonts w:ascii="Times New Roman" w:hAnsi="Times New Roman" w:cs="Times New Roman"/>
          <w:sz w:val="28"/>
          <w:szCs w:val="28"/>
          <w:lang w:val="uk-UA"/>
        </w:rPr>
        <w:t xml:space="preserve">У закладі освіти розроблена антибулінгова політика та затверджена </w:t>
      </w:r>
      <w:r w:rsidR="008E7B32" w:rsidRPr="00944676">
        <w:rPr>
          <w:rFonts w:ascii="Times New Roman" w:hAnsi="Times New Roman" w:cs="Times New Roman"/>
          <w:sz w:val="28"/>
          <w:szCs w:val="28"/>
          <w:lang w:val="uk-UA"/>
        </w:rPr>
        <w:t xml:space="preserve">на спільному засіданні </w:t>
      </w:r>
      <w:r w:rsidR="0060397A" w:rsidRPr="00944676">
        <w:rPr>
          <w:rFonts w:ascii="Times New Roman" w:hAnsi="Times New Roman" w:cs="Times New Roman"/>
          <w:sz w:val="28"/>
          <w:szCs w:val="28"/>
          <w:lang w:val="uk-UA"/>
        </w:rPr>
        <w:t>педагогічно</w:t>
      </w:r>
      <w:r w:rsidR="00EC0419" w:rsidRPr="00944676">
        <w:rPr>
          <w:rFonts w:ascii="Times New Roman" w:hAnsi="Times New Roman" w:cs="Times New Roman"/>
          <w:sz w:val="28"/>
          <w:szCs w:val="28"/>
          <w:lang w:val="uk-UA"/>
        </w:rPr>
        <w:t xml:space="preserve">ї ради та Ради закладу </w:t>
      </w:r>
      <w:r w:rsidR="0060397A" w:rsidRPr="00944676">
        <w:rPr>
          <w:rFonts w:ascii="Times New Roman" w:hAnsi="Times New Roman" w:cs="Times New Roman"/>
          <w:sz w:val="28"/>
          <w:szCs w:val="28"/>
          <w:lang w:val="uk-UA"/>
        </w:rPr>
        <w:t xml:space="preserve">21.11.2019р. (протокол №3). </w:t>
      </w:r>
      <w:r w:rsidR="00EC0419" w:rsidRPr="00944676">
        <w:rPr>
          <w:rFonts w:ascii="Times New Roman" w:hAnsi="Times New Roman" w:cs="Times New Roman"/>
          <w:sz w:val="28"/>
          <w:szCs w:val="28"/>
          <w:lang w:val="uk-UA"/>
        </w:rPr>
        <w:t xml:space="preserve">На сайті </w:t>
      </w:r>
      <w:r w:rsidR="00A310C7" w:rsidRPr="00944676">
        <w:rPr>
          <w:rFonts w:ascii="Times New Roman" w:hAnsi="Times New Roman" w:cs="Times New Roman"/>
          <w:sz w:val="28"/>
          <w:szCs w:val="28"/>
          <w:lang w:val="uk-UA"/>
        </w:rPr>
        <w:t>закладу створена окрема сторінка «Антибулінгова кампанія», де розміщено матеріали щодо протидії булінгу для здобув</w:t>
      </w:r>
      <w:r w:rsidR="00EC0419" w:rsidRPr="00944676">
        <w:rPr>
          <w:rFonts w:ascii="Times New Roman" w:hAnsi="Times New Roman" w:cs="Times New Roman"/>
          <w:sz w:val="28"/>
          <w:szCs w:val="28"/>
          <w:lang w:val="uk-UA"/>
        </w:rPr>
        <w:t>ачів освіти, батьків, педагогів.</w:t>
      </w:r>
      <w:r w:rsidR="00A310C7" w:rsidRPr="00944676">
        <w:rPr>
          <w:rFonts w:ascii="Times New Roman" w:hAnsi="Times New Roman" w:cs="Times New Roman"/>
          <w:sz w:val="28"/>
          <w:szCs w:val="28"/>
          <w:lang w:val="uk-UA"/>
        </w:rPr>
        <w:t xml:space="preserve"> </w:t>
      </w:r>
      <w:r w:rsidR="00EC0419" w:rsidRPr="00944676">
        <w:rPr>
          <w:rFonts w:ascii="Times New Roman" w:hAnsi="Times New Roman" w:cs="Times New Roman"/>
          <w:sz w:val="28"/>
          <w:szCs w:val="28"/>
          <w:lang w:val="uk-UA"/>
        </w:rPr>
        <w:t>Протягом року п</w:t>
      </w:r>
      <w:r w:rsidR="008E7B32" w:rsidRPr="00944676">
        <w:rPr>
          <w:rFonts w:ascii="Times New Roman" w:hAnsi="Times New Roman" w:cs="Times New Roman"/>
          <w:sz w:val="28"/>
          <w:szCs w:val="28"/>
          <w:lang w:val="uk-UA"/>
        </w:rPr>
        <w:t>едагогічними працівниками закладу були проведені просвітницькі заходи у рамках Всеукраїнського тиж</w:t>
      </w:r>
      <w:r w:rsidR="00EC0419" w:rsidRPr="00944676">
        <w:rPr>
          <w:rFonts w:ascii="Times New Roman" w:hAnsi="Times New Roman" w:cs="Times New Roman"/>
          <w:sz w:val="28"/>
          <w:szCs w:val="28"/>
          <w:lang w:val="uk-UA"/>
        </w:rPr>
        <w:t>ня протидії булінгу,  до інформаційної кампанії залучалися</w:t>
      </w:r>
      <w:r w:rsidR="008E7B32" w:rsidRPr="00944676">
        <w:rPr>
          <w:rFonts w:ascii="Times New Roman" w:hAnsi="Times New Roman" w:cs="Times New Roman"/>
          <w:sz w:val="28"/>
          <w:szCs w:val="28"/>
          <w:lang w:val="uk-UA"/>
        </w:rPr>
        <w:t xml:space="preserve"> студент</w:t>
      </w:r>
      <w:r w:rsidR="00EC0419" w:rsidRPr="00944676">
        <w:rPr>
          <w:rFonts w:ascii="Times New Roman" w:hAnsi="Times New Roman" w:cs="Times New Roman"/>
          <w:sz w:val="28"/>
          <w:szCs w:val="28"/>
          <w:lang w:val="uk-UA"/>
        </w:rPr>
        <w:t>и</w:t>
      </w:r>
      <w:r w:rsidR="008E7B32" w:rsidRPr="00944676">
        <w:rPr>
          <w:rFonts w:ascii="Times New Roman" w:hAnsi="Times New Roman" w:cs="Times New Roman"/>
          <w:sz w:val="28"/>
          <w:szCs w:val="28"/>
          <w:lang w:val="uk-UA"/>
        </w:rPr>
        <w:t xml:space="preserve"> </w:t>
      </w:r>
      <w:r w:rsidR="005F3625" w:rsidRPr="00944676">
        <w:rPr>
          <w:rFonts w:ascii="Times New Roman" w:hAnsi="Times New Roman" w:cs="Times New Roman"/>
          <w:sz w:val="28"/>
          <w:szCs w:val="28"/>
          <w:lang w:val="uk-UA"/>
        </w:rPr>
        <w:t xml:space="preserve">та викладачі </w:t>
      </w:r>
      <w:r w:rsidR="008E7B32" w:rsidRPr="00944676">
        <w:rPr>
          <w:rFonts w:ascii="Times New Roman" w:hAnsi="Times New Roman" w:cs="Times New Roman"/>
          <w:sz w:val="28"/>
          <w:szCs w:val="28"/>
          <w:lang w:val="uk-UA"/>
        </w:rPr>
        <w:t>СумДУ</w:t>
      </w:r>
      <w:r w:rsidR="00EC0419" w:rsidRPr="00944676">
        <w:rPr>
          <w:rFonts w:ascii="Times New Roman" w:hAnsi="Times New Roman" w:cs="Times New Roman"/>
          <w:sz w:val="28"/>
          <w:szCs w:val="28"/>
          <w:lang w:val="uk-UA"/>
        </w:rPr>
        <w:t>, шкільний офіцер</w:t>
      </w:r>
      <w:r w:rsidR="005F3625" w:rsidRPr="00944676">
        <w:rPr>
          <w:rFonts w:ascii="Times New Roman" w:hAnsi="Times New Roman" w:cs="Times New Roman"/>
          <w:sz w:val="28"/>
          <w:szCs w:val="28"/>
          <w:lang w:val="uk-UA"/>
        </w:rPr>
        <w:t xml:space="preserve"> патрульної поліції, фахівці Клініки, дружньої до молоді. Працівниками психологічної служби було проведено анкетування «Оцінка психологічного клімату у закладі освіти» (батьки, педагоги), «Булінг очима учнів» (учні 5-11 класів). </w:t>
      </w:r>
    </w:p>
    <w:p w:rsidR="008E7B32" w:rsidRPr="00944676" w:rsidRDefault="008E7B32" w:rsidP="002F3569">
      <w:pPr>
        <w:spacing w:after="0" w:line="240" w:lineRule="auto"/>
        <w:jc w:val="both"/>
        <w:rPr>
          <w:rFonts w:ascii="Times New Roman" w:hAnsi="Times New Roman" w:cs="Times New Roman"/>
          <w:color w:val="00B050"/>
          <w:sz w:val="28"/>
          <w:szCs w:val="28"/>
          <w:lang w:val="uk-UA"/>
        </w:rPr>
      </w:pPr>
    </w:p>
    <w:p w:rsidR="004607A1" w:rsidRPr="00944676" w:rsidRDefault="004607A1" w:rsidP="002F3569">
      <w:pPr>
        <w:spacing w:after="0" w:line="240" w:lineRule="auto"/>
        <w:jc w:val="both"/>
        <w:rPr>
          <w:rFonts w:ascii="Times New Roman" w:hAnsi="Times New Roman" w:cs="Times New Roman"/>
          <w:color w:val="00B050"/>
          <w:sz w:val="28"/>
          <w:szCs w:val="28"/>
          <w:lang w:val="uk-UA"/>
        </w:rPr>
      </w:pPr>
    </w:p>
    <w:p w:rsidR="0061611E" w:rsidRPr="00944676" w:rsidRDefault="0061611E" w:rsidP="002F3569">
      <w:pPr>
        <w:spacing w:after="0" w:line="240" w:lineRule="auto"/>
        <w:ind w:right="-1" w:firstLine="567"/>
        <w:jc w:val="both"/>
        <w:rPr>
          <w:rFonts w:ascii="Times New Roman" w:eastAsia="Times New Roman" w:hAnsi="Times New Roman" w:cs="Times New Roman"/>
          <w:b/>
          <w:color w:val="0000FF"/>
          <w:sz w:val="28"/>
          <w:szCs w:val="28"/>
          <w:lang w:val="uk-UA" w:eastAsia="ru-RU"/>
        </w:rPr>
      </w:pPr>
      <w:r w:rsidRPr="00944676">
        <w:rPr>
          <w:rFonts w:ascii="Times New Roman" w:eastAsia="Times New Roman" w:hAnsi="Times New Roman" w:cs="Times New Roman"/>
          <w:b/>
          <w:color w:val="0000FF"/>
          <w:sz w:val="28"/>
          <w:szCs w:val="28"/>
          <w:lang w:val="uk-UA" w:eastAsia="ru-RU"/>
        </w:rPr>
        <w:lastRenderedPageBreak/>
        <w:t>Високий професіоналізм як провідна характеристика діяльності педагога</w:t>
      </w:r>
    </w:p>
    <w:p w:rsidR="0061611E" w:rsidRPr="00944676" w:rsidRDefault="0061611E" w:rsidP="002F3569">
      <w:pPr>
        <w:autoSpaceDE w:val="0"/>
        <w:autoSpaceDN w:val="0"/>
        <w:adjustRightInd w:val="0"/>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ХХІ століття – епоха змін, інновацій, інтелекту, глобалізації – диктує свої умови життя, проповідує інші цінності, висуває нові вимоги до особистості. Перш за все до особистості вчителя та керівника.</w:t>
      </w:r>
    </w:p>
    <w:p w:rsidR="0061611E" w:rsidRPr="00944676" w:rsidRDefault="00E8447A" w:rsidP="002F3569">
      <w:pPr>
        <w:spacing w:after="0" w:line="240" w:lineRule="auto"/>
        <w:ind w:firstLine="567"/>
        <w:jc w:val="both"/>
        <w:rPr>
          <w:rFonts w:ascii="Times New Roman" w:hAnsi="Times New Roman" w:cs="Times New Roman"/>
          <w:sz w:val="28"/>
          <w:szCs w:val="28"/>
          <w:lang w:val="uk-UA"/>
        </w:rPr>
      </w:pPr>
      <w:r w:rsidRPr="00944676">
        <w:rPr>
          <w:rFonts w:ascii="Times New Roman" w:eastAsia="Calibri" w:hAnsi="Times New Roman" w:cs="Times New Roman"/>
          <w:sz w:val="28"/>
          <w:szCs w:val="28"/>
          <w:lang w:val="uk-UA"/>
        </w:rPr>
        <w:t>Станом на кінець 2019-2020</w:t>
      </w:r>
      <w:r w:rsidR="0061611E" w:rsidRPr="00944676">
        <w:rPr>
          <w:rFonts w:ascii="Times New Roman" w:eastAsia="Calibri" w:hAnsi="Times New Roman" w:cs="Times New Roman"/>
          <w:sz w:val="28"/>
          <w:szCs w:val="28"/>
          <w:lang w:val="uk-UA"/>
        </w:rPr>
        <w:t xml:space="preserve"> н.р. заклад на 100% </w:t>
      </w:r>
      <w:r w:rsidR="00DF32F2" w:rsidRPr="00944676">
        <w:rPr>
          <w:rFonts w:ascii="Times New Roman" w:eastAsia="Calibri" w:hAnsi="Times New Roman" w:cs="Times New Roman"/>
          <w:sz w:val="28"/>
          <w:szCs w:val="28"/>
          <w:lang w:val="uk-UA"/>
        </w:rPr>
        <w:t xml:space="preserve">був </w:t>
      </w:r>
      <w:r w:rsidR="0061611E" w:rsidRPr="00944676">
        <w:rPr>
          <w:rFonts w:ascii="Times New Roman" w:eastAsia="Calibri" w:hAnsi="Times New Roman" w:cs="Times New Roman"/>
          <w:sz w:val="28"/>
          <w:szCs w:val="28"/>
          <w:lang w:val="uk-UA"/>
        </w:rPr>
        <w:t xml:space="preserve">укомплектований педагогічними працівниками. </w:t>
      </w:r>
      <w:r w:rsidR="00DF32F2" w:rsidRPr="00944676">
        <w:rPr>
          <w:rFonts w:ascii="Times New Roman" w:eastAsia="Calibri" w:hAnsi="Times New Roman" w:cs="Times New Roman"/>
          <w:sz w:val="28"/>
          <w:szCs w:val="28"/>
          <w:lang w:val="uk-UA"/>
        </w:rPr>
        <w:t>П</w:t>
      </w:r>
      <w:r w:rsidR="0061611E" w:rsidRPr="00944676">
        <w:rPr>
          <w:rFonts w:ascii="Times New Roman" w:eastAsia="Calibri" w:hAnsi="Times New Roman" w:cs="Times New Roman"/>
          <w:sz w:val="28"/>
          <w:szCs w:val="28"/>
          <w:lang w:val="uk-UA"/>
        </w:rPr>
        <w:t xml:space="preserve">рацювало </w:t>
      </w:r>
      <w:r w:rsidR="004D5D73" w:rsidRPr="00944676">
        <w:rPr>
          <w:rFonts w:ascii="Times New Roman" w:eastAsia="Calibri" w:hAnsi="Times New Roman" w:cs="Times New Roman"/>
          <w:sz w:val="28"/>
          <w:szCs w:val="28"/>
          <w:lang w:val="uk-UA"/>
        </w:rPr>
        <w:t xml:space="preserve">            </w:t>
      </w:r>
      <w:r w:rsidR="00A93A23" w:rsidRPr="00944676">
        <w:rPr>
          <w:rFonts w:ascii="Times New Roman" w:eastAsia="Calibri" w:hAnsi="Times New Roman" w:cs="Times New Roman"/>
          <w:sz w:val="28"/>
          <w:szCs w:val="28"/>
          <w:lang w:val="uk-UA"/>
        </w:rPr>
        <w:t>78</w:t>
      </w:r>
      <w:r w:rsidR="0061611E" w:rsidRPr="00944676">
        <w:rPr>
          <w:rFonts w:ascii="Times New Roman" w:eastAsia="Calibri" w:hAnsi="Times New Roman" w:cs="Times New Roman"/>
          <w:sz w:val="28"/>
          <w:szCs w:val="28"/>
          <w:lang w:val="uk-UA"/>
        </w:rPr>
        <w:t xml:space="preserve"> педагогічних працівників, із них ма</w:t>
      </w:r>
      <w:r w:rsidR="00DF32F2" w:rsidRPr="00944676">
        <w:rPr>
          <w:rFonts w:ascii="Times New Roman" w:eastAsia="Calibri" w:hAnsi="Times New Roman" w:cs="Times New Roman"/>
          <w:sz w:val="28"/>
          <w:szCs w:val="28"/>
          <w:lang w:val="uk-UA"/>
        </w:rPr>
        <w:t>ли</w:t>
      </w:r>
      <w:r w:rsidR="0061611E" w:rsidRPr="00944676">
        <w:rPr>
          <w:rFonts w:ascii="Times New Roman" w:eastAsia="Calibri" w:hAnsi="Times New Roman" w:cs="Times New Roman"/>
          <w:sz w:val="28"/>
          <w:szCs w:val="28"/>
          <w:lang w:val="uk-UA"/>
        </w:rPr>
        <w:t xml:space="preserve"> кваліфікаційну категорію «спеціаліст вищої категорії» –</w:t>
      </w:r>
      <w:r w:rsidR="00501C2B" w:rsidRPr="00944676">
        <w:rPr>
          <w:rFonts w:ascii="Times New Roman" w:eastAsia="Calibri" w:hAnsi="Times New Roman" w:cs="Times New Roman"/>
          <w:sz w:val="28"/>
          <w:szCs w:val="28"/>
          <w:lang w:val="uk-UA"/>
        </w:rPr>
        <w:t xml:space="preserve"> </w:t>
      </w:r>
      <w:r w:rsidR="00A93A23" w:rsidRPr="00944676">
        <w:rPr>
          <w:rFonts w:ascii="Times New Roman" w:eastAsia="Calibri" w:hAnsi="Times New Roman" w:cs="Times New Roman"/>
          <w:sz w:val="28"/>
          <w:szCs w:val="28"/>
          <w:lang w:val="uk-UA"/>
        </w:rPr>
        <w:t>41</w:t>
      </w:r>
      <w:r w:rsidR="0061611E" w:rsidRPr="00944676">
        <w:rPr>
          <w:rFonts w:ascii="Times New Roman" w:eastAsia="Calibri" w:hAnsi="Times New Roman" w:cs="Times New Roman"/>
          <w:sz w:val="28"/>
          <w:szCs w:val="28"/>
          <w:lang w:val="uk-UA"/>
        </w:rPr>
        <w:t xml:space="preserve"> учителі</w:t>
      </w:r>
      <w:r w:rsidR="00DF32F2" w:rsidRPr="00944676">
        <w:rPr>
          <w:rFonts w:ascii="Times New Roman" w:eastAsia="Calibri" w:hAnsi="Times New Roman" w:cs="Times New Roman"/>
          <w:sz w:val="28"/>
          <w:szCs w:val="28"/>
          <w:lang w:val="uk-UA"/>
        </w:rPr>
        <w:t>в</w:t>
      </w:r>
      <w:r w:rsidR="0061611E" w:rsidRPr="00944676">
        <w:rPr>
          <w:rFonts w:ascii="Times New Roman" w:eastAsia="Calibri" w:hAnsi="Times New Roman" w:cs="Times New Roman"/>
          <w:sz w:val="28"/>
          <w:szCs w:val="28"/>
          <w:lang w:val="uk-UA"/>
        </w:rPr>
        <w:t>, кваліфікаційну категор</w:t>
      </w:r>
      <w:r w:rsidR="00A93A23" w:rsidRPr="00944676">
        <w:rPr>
          <w:rFonts w:ascii="Times New Roman" w:eastAsia="Calibri" w:hAnsi="Times New Roman" w:cs="Times New Roman"/>
          <w:sz w:val="28"/>
          <w:szCs w:val="28"/>
          <w:lang w:val="uk-UA"/>
        </w:rPr>
        <w:t>ію «спеціаліст І категорії» – 7</w:t>
      </w:r>
      <w:r w:rsidR="0061611E" w:rsidRPr="00944676">
        <w:rPr>
          <w:rFonts w:ascii="Times New Roman" w:eastAsia="Calibri" w:hAnsi="Times New Roman" w:cs="Times New Roman"/>
          <w:sz w:val="28"/>
          <w:szCs w:val="28"/>
          <w:lang w:val="uk-UA"/>
        </w:rPr>
        <w:t>, кваліфікаційну категорію «спеціаліст ІІ категорії» – 1</w:t>
      </w:r>
      <w:r w:rsidR="00A93A23" w:rsidRPr="00944676">
        <w:rPr>
          <w:rFonts w:ascii="Times New Roman" w:eastAsia="Calibri" w:hAnsi="Times New Roman" w:cs="Times New Roman"/>
          <w:sz w:val="28"/>
          <w:szCs w:val="28"/>
          <w:lang w:val="uk-UA"/>
        </w:rPr>
        <w:t>3</w:t>
      </w:r>
      <w:r w:rsidR="0061611E" w:rsidRPr="00944676">
        <w:rPr>
          <w:rFonts w:ascii="Times New Roman" w:eastAsia="Calibri" w:hAnsi="Times New Roman" w:cs="Times New Roman"/>
          <w:sz w:val="28"/>
          <w:szCs w:val="28"/>
          <w:lang w:val="uk-UA"/>
        </w:rPr>
        <w:t xml:space="preserve">, кваліфікаційну категорію «спеціаліст» – </w:t>
      </w:r>
      <w:r w:rsidR="00A93A23" w:rsidRPr="00944676">
        <w:rPr>
          <w:rFonts w:ascii="Times New Roman" w:eastAsia="Calibri" w:hAnsi="Times New Roman" w:cs="Times New Roman"/>
          <w:sz w:val="28"/>
          <w:szCs w:val="28"/>
          <w:lang w:val="uk-UA"/>
        </w:rPr>
        <w:t>0</w:t>
      </w:r>
      <w:r w:rsidR="0061611E" w:rsidRPr="00944676">
        <w:rPr>
          <w:rFonts w:ascii="Times New Roman" w:eastAsia="Calibri" w:hAnsi="Times New Roman" w:cs="Times New Roman"/>
          <w:sz w:val="28"/>
          <w:szCs w:val="28"/>
          <w:lang w:val="uk-UA"/>
        </w:rPr>
        <w:t>, педагогічне звання «учитель-методист» – 2, педагогіч</w:t>
      </w:r>
      <w:r w:rsidR="00A93A23" w:rsidRPr="00944676">
        <w:rPr>
          <w:rFonts w:ascii="Times New Roman" w:eastAsia="Calibri" w:hAnsi="Times New Roman" w:cs="Times New Roman"/>
          <w:sz w:val="28"/>
          <w:szCs w:val="28"/>
          <w:lang w:val="uk-UA"/>
        </w:rPr>
        <w:t xml:space="preserve">не звання «старший учитель» – 23. </w:t>
      </w:r>
      <w:r w:rsidR="0061611E" w:rsidRPr="00944676">
        <w:rPr>
          <w:rFonts w:ascii="Times New Roman" w:hAnsi="Times New Roman" w:cs="Times New Roman"/>
          <w:sz w:val="28"/>
          <w:szCs w:val="28"/>
          <w:lang w:val="uk-UA"/>
        </w:rPr>
        <w:t>Середній вік педагогів становив 41 рік.</w:t>
      </w:r>
    </w:p>
    <w:p w:rsidR="00B21A69" w:rsidRPr="00944676" w:rsidRDefault="00B21A69"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Протягом року було атестовано 19 учителів, що складає 25 % від загальної кількості педпрацівників. Серед атестованих педагогів усі мають вищу освіту і працюють за фахом. За підсумками атестації </w:t>
      </w:r>
      <w:r w:rsidRPr="00944676">
        <w:rPr>
          <w:rFonts w:ascii="Times New Roman" w:hAnsi="Times New Roman" w:cs="Times New Roman"/>
          <w:bCs/>
          <w:sz w:val="28"/>
          <w:szCs w:val="28"/>
          <w:lang w:val="uk-UA"/>
        </w:rPr>
        <w:t>підтверджена відповідність</w:t>
      </w:r>
      <w:r w:rsidRPr="00944676">
        <w:rPr>
          <w:rFonts w:ascii="Times New Roman" w:hAnsi="Times New Roman" w:cs="Times New Roman"/>
          <w:b/>
          <w:bCs/>
          <w:sz w:val="28"/>
          <w:szCs w:val="28"/>
          <w:lang w:val="uk-UA"/>
        </w:rPr>
        <w:t xml:space="preserve"> </w:t>
      </w:r>
      <w:r w:rsidRPr="00944676">
        <w:rPr>
          <w:rFonts w:ascii="Times New Roman" w:hAnsi="Times New Roman" w:cs="Times New Roman"/>
          <w:sz w:val="28"/>
          <w:szCs w:val="28"/>
          <w:lang w:val="uk-UA"/>
        </w:rPr>
        <w:t xml:space="preserve">раніше присвоєним кваліфікаційним категоріям: </w:t>
      </w:r>
    </w:p>
    <w:p w:rsidR="00B21A69" w:rsidRPr="00944676" w:rsidRDefault="00B21A69" w:rsidP="002F3569">
      <w:pPr>
        <w:spacing w:after="0" w:line="240" w:lineRule="auto"/>
        <w:ind w:firstLine="851"/>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 «спеціаліст вищої категорії» – 4 учителям; </w:t>
      </w:r>
    </w:p>
    <w:p w:rsidR="00B21A69" w:rsidRPr="00944676" w:rsidRDefault="00B21A69" w:rsidP="002F3569">
      <w:pPr>
        <w:spacing w:after="0" w:line="240" w:lineRule="auto"/>
        <w:ind w:firstLine="851"/>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«спеціаліст вищої категорії» та педагогічному званню «старший учитель» - 7 учителям;</w:t>
      </w:r>
    </w:p>
    <w:p w:rsidR="00B21A69" w:rsidRPr="00944676" w:rsidRDefault="00B21A69"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bCs/>
          <w:sz w:val="28"/>
          <w:szCs w:val="28"/>
          <w:lang w:val="uk-UA"/>
        </w:rPr>
        <w:t>Присвоєні</w:t>
      </w:r>
      <w:r w:rsidRPr="00944676">
        <w:rPr>
          <w:rFonts w:ascii="Times New Roman" w:hAnsi="Times New Roman" w:cs="Times New Roman"/>
          <w:sz w:val="28"/>
          <w:szCs w:val="28"/>
          <w:lang w:val="uk-UA"/>
        </w:rPr>
        <w:t xml:space="preserve"> кваліфікаційні категорії:</w:t>
      </w:r>
    </w:p>
    <w:p w:rsidR="00B21A69" w:rsidRPr="00944676" w:rsidRDefault="00B21A69" w:rsidP="002F3569">
      <w:pPr>
        <w:spacing w:after="0" w:line="240" w:lineRule="auto"/>
        <w:ind w:firstLine="851"/>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 «спеціаліст вищої категорії» – 5 учителям; </w:t>
      </w:r>
    </w:p>
    <w:p w:rsidR="00B21A69" w:rsidRPr="00944676" w:rsidRDefault="00B21A69" w:rsidP="002F3569">
      <w:pPr>
        <w:spacing w:after="0" w:line="240" w:lineRule="auto"/>
        <w:ind w:firstLine="851"/>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«спеціаліст другої категорії» – 3 учителям;</w:t>
      </w:r>
    </w:p>
    <w:p w:rsidR="00B21A69" w:rsidRPr="00944676" w:rsidRDefault="00B21A69"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bCs/>
          <w:sz w:val="28"/>
          <w:szCs w:val="28"/>
          <w:lang w:val="uk-UA"/>
        </w:rPr>
        <w:t>Присвоєно</w:t>
      </w:r>
      <w:r w:rsidRPr="00944676">
        <w:rPr>
          <w:rFonts w:ascii="Times New Roman" w:hAnsi="Times New Roman" w:cs="Times New Roman"/>
          <w:sz w:val="28"/>
          <w:szCs w:val="28"/>
          <w:lang w:val="uk-UA"/>
        </w:rPr>
        <w:t xml:space="preserve"> педагогічне звання «старший учитель» – 4 учителям. </w:t>
      </w:r>
    </w:p>
    <w:p w:rsidR="0061611E" w:rsidRPr="00944676" w:rsidRDefault="0061611E" w:rsidP="002F3569">
      <w:pPr>
        <w:spacing w:after="0" w:line="240" w:lineRule="auto"/>
        <w:ind w:firstLine="567"/>
        <w:jc w:val="both"/>
        <w:rPr>
          <w:rFonts w:ascii="Times New Roman" w:eastAsia="Calibri" w:hAnsi="Times New Roman" w:cs="Times New Roman"/>
          <w:sz w:val="28"/>
          <w:szCs w:val="28"/>
          <w:lang w:val="uk-UA"/>
        </w:rPr>
      </w:pPr>
    </w:p>
    <w:p w:rsidR="0061611E" w:rsidRPr="00944676" w:rsidRDefault="0061611E" w:rsidP="002F3569">
      <w:pPr>
        <w:widowControl w:val="0"/>
        <w:spacing w:after="0" w:line="240" w:lineRule="auto"/>
        <w:ind w:firstLine="567"/>
        <w:jc w:val="both"/>
        <w:rPr>
          <w:rFonts w:ascii="Times New Roman" w:hAnsi="Times New Roman" w:cs="Times New Roman"/>
          <w:b/>
          <w:color w:val="0000FF"/>
          <w:sz w:val="28"/>
          <w:szCs w:val="28"/>
          <w:lang w:val="uk-UA"/>
        </w:rPr>
      </w:pPr>
      <w:r w:rsidRPr="00944676">
        <w:rPr>
          <w:rFonts w:ascii="Times New Roman" w:hAnsi="Times New Roman" w:cs="Times New Roman"/>
          <w:b/>
          <w:color w:val="0000FF"/>
          <w:sz w:val="28"/>
          <w:szCs w:val="28"/>
          <w:lang w:val="uk-UA"/>
        </w:rPr>
        <w:t>Загальна середня освіта – базовий індикатор навчання</w:t>
      </w:r>
    </w:p>
    <w:p w:rsidR="0061611E" w:rsidRPr="00944676" w:rsidRDefault="00B96ED9" w:rsidP="002F3569">
      <w:pPr>
        <w:pStyle w:val="a3"/>
        <w:ind w:firstLine="567"/>
        <w:jc w:val="both"/>
        <w:rPr>
          <w:rFonts w:ascii="Times New Roman" w:hAnsi="Times New Roman"/>
          <w:sz w:val="28"/>
          <w:szCs w:val="28"/>
          <w:lang w:val="uk-UA"/>
        </w:rPr>
      </w:pPr>
      <w:r w:rsidRPr="00944676">
        <w:rPr>
          <w:rFonts w:ascii="Times New Roman" w:hAnsi="Times New Roman"/>
          <w:sz w:val="28"/>
          <w:szCs w:val="28"/>
          <w:lang w:val="uk-UA"/>
        </w:rPr>
        <w:t>У 2019-2020</w:t>
      </w:r>
      <w:r w:rsidR="0061611E" w:rsidRPr="00944676">
        <w:rPr>
          <w:rFonts w:ascii="Times New Roman" w:hAnsi="Times New Roman"/>
          <w:sz w:val="28"/>
          <w:szCs w:val="28"/>
          <w:lang w:val="uk-UA"/>
        </w:rPr>
        <w:t xml:space="preserve">н.р. у </w:t>
      </w:r>
      <w:r w:rsidR="00080127" w:rsidRPr="00944676">
        <w:rPr>
          <w:rFonts w:ascii="Times New Roman" w:hAnsi="Times New Roman"/>
          <w:sz w:val="28"/>
          <w:szCs w:val="28"/>
          <w:lang w:val="uk-UA"/>
        </w:rPr>
        <w:t>закладі функціонували 42</w:t>
      </w:r>
      <w:r w:rsidR="0061611E" w:rsidRPr="00944676">
        <w:rPr>
          <w:rFonts w:ascii="Times New Roman" w:hAnsi="Times New Roman"/>
          <w:sz w:val="28"/>
          <w:szCs w:val="28"/>
          <w:lang w:val="uk-UA"/>
        </w:rPr>
        <w:t xml:space="preserve"> кла</w:t>
      </w:r>
      <w:r w:rsidR="0018259F" w:rsidRPr="00944676">
        <w:rPr>
          <w:rFonts w:ascii="Times New Roman" w:hAnsi="Times New Roman"/>
          <w:sz w:val="28"/>
          <w:szCs w:val="28"/>
          <w:lang w:val="uk-UA"/>
        </w:rPr>
        <w:t>с</w:t>
      </w:r>
      <w:r w:rsidR="004607A1" w:rsidRPr="00944676">
        <w:rPr>
          <w:rFonts w:ascii="Times New Roman" w:hAnsi="Times New Roman"/>
          <w:sz w:val="28"/>
          <w:szCs w:val="28"/>
          <w:lang w:val="uk-UA"/>
        </w:rPr>
        <w:t>и</w:t>
      </w:r>
      <w:r w:rsidR="0018259F" w:rsidRPr="00944676">
        <w:rPr>
          <w:rFonts w:ascii="Times New Roman" w:hAnsi="Times New Roman"/>
          <w:sz w:val="28"/>
          <w:szCs w:val="28"/>
          <w:lang w:val="uk-UA"/>
        </w:rPr>
        <w:t>, 3 ГПД, станом на 29</w:t>
      </w:r>
      <w:r w:rsidR="00B9720E" w:rsidRPr="00944676">
        <w:rPr>
          <w:rFonts w:ascii="Times New Roman" w:hAnsi="Times New Roman"/>
          <w:sz w:val="28"/>
          <w:szCs w:val="28"/>
          <w:lang w:val="uk-UA"/>
        </w:rPr>
        <w:t>.05.2020</w:t>
      </w:r>
      <w:r w:rsidR="0018259F" w:rsidRPr="00944676">
        <w:rPr>
          <w:rFonts w:ascii="Times New Roman" w:hAnsi="Times New Roman"/>
          <w:sz w:val="28"/>
          <w:szCs w:val="28"/>
          <w:lang w:val="uk-UA"/>
        </w:rPr>
        <w:t xml:space="preserve"> року навчалося 1258 </w:t>
      </w:r>
      <w:r w:rsidR="0061611E" w:rsidRPr="00944676">
        <w:rPr>
          <w:rFonts w:ascii="Times New Roman" w:hAnsi="Times New Roman"/>
          <w:sz w:val="28"/>
          <w:szCs w:val="28"/>
          <w:lang w:val="uk-UA"/>
        </w:rPr>
        <w:t>учнів. У порівнянні з минулим навчальним роком</w:t>
      </w:r>
      <w:r w:rsidR="00080127" w:rsidRPr="00944676">
        <w:rPr>
          <w:rFonts w:ascii="Times New Roman" w:hAnsi="Times New Roman"/>
          <w:sz w:val="28"/>
          <w:szCs w:val="28"/>
          <w:lang w:val="uk-UA"/>
        </w:rPr>
        <w:t xml:space="preserve"> мережа закладу збільшилася на 2</w:t>
      </w:r>
      <w:r w:rsidR="0061611E" w:rsidRPr="00944676">
        <w:rPr>
          <w:rFonts w:ascii="Times New Roman" w:hAnsi="Times New Roman"/>
          <w:sz w:val="28"/>
          <w:szCs w:val="28"/>
          <w:lang w:val="uk-UA"/>
        </w:rPr>
        <w:t xml:space="preserve"> клас</w:t>
      </w:r>
      <w:r w:rsidR="00080127" w:rsidRPr="00944676">
        <w:rPr>
          <w:rFonts w:ascii="Times New Roman" w:hAnsi="Times New Roman"/>
          <w:sz w:val="28"/>
          <w:szCs w:val="28"/>
          <w:lang w:val="uk-UA"/>
        </w:rPr>
        <w:t>и</w:t>
      </w:r>
      <w:r w:rsidR="0061611E" w:rsidRPr="00944676">
        <w:rPr>
          <w:rFonts w:ascii="Times New Roman" w:hAnsi="Times New Roman"/>
          <w:sz w:val="28"/>
          <w:szCs w:val="28"/>
          <w:lang w:val="uk-UA"/>
        </w:rPr>
        <w:t xml:space="preserve">. Середня наповнюваність становила </w:t>
      </w:r>
      <w:r w:rsidR="00080127" w:rsidRPr="00944676">
        <w:rPr>
          <w:rFonts w:ascii="Times New Roman" w:hAnsi="Times New Roman"/>
          <w:sz w:val="28"/>
          <w:szCs w:val="28"/>
          <w:lang w:val="uk-UA"/>
        </w:rPr>
        <w:t>29,9</w:t>
      </w:r>
      <w:r w:rsidR="0061611E" w:rsidRPr="00944676">
        <w:rPr>
          <w:rFonts w:ascii="Times New Roman" w:hAnsi="Times New Roman"/>
          <w:sz w:val="28"/>
          <w:szCs w:val="28"/>
          <w:lang w:val="uk-UA"/>
        </w:rPr>
        <w:t>.</w:t>
      </w:r>
    </w:p>
    <w:p w:rsidR="00F12BEC" w:rsidRPr="00944676" w:rsidRDefault="0061611E"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Протягом поточного навчального року прибуло до закладу освіти </w:t>
      </w:r>
      <w:r w:rsidR="00F12BEC" w:rsidRPr="00944676">
        <w:rPr>
          <w:rFonts w:ascii="Times New Roman" w:hAnsi="Times New Roman" w:cs="Times New Roman"/>
          <w:sz w:val="28"/>
          <w:szCs w:val="28"/>
          <w:lang w:val="uk-UA"/>
        </w:rPr>
        <w:t>9</w:t>
      </w:r>
      <w:r w:rsidRPr="00944676">
        <w:rPr>
          <w:rFonts w:ascii="Times New Roman" w:hAnsi="Times New Roman" w:cs="Times New Roman"/>
          <w:sz w:val="28"/>
          <w:szCs w:val="28"/>
          <w:lang w:val="uk-UA"/>
        </w:rPr>
        <w:t xml:space="preserve"> учнів, вибуло </w:t>
      </w:r>
      <w:r w:rsidR="00F12BEC" w:rsidRPr="00944676">
        <w:rPr>
          <w:rFonts w:ascii="Times New Roman" w:hAnsi="Times New Roman" w:cs="Times New Roman"/>
          <w:sz w:val="28"/>
          <w:szCs w:val="28"/>
          <w:lang w:val="uk-UA"/>
        </w:rPr>
        <w:t>21</w:t>
      </w:r>
      <w:r w:rsidRPr="00944676">
        <w:rPr>
          <w:rFonts w:ascii="Times New Roman" w:hAnsi="Times New Roman" w:cs="Times New Roman"/>
          <w:sz w:val="28"/>
          <w:szCs w:val="28"/>
          <w:lang w:val="uk-UA"/>
        </w:rPr>
        <w:t xml:space="preserve">. </w:t>
      </w:r>
    </w:p>
    <w:p w:rsidR="0061611E" w:rsidRPr="00944676" w:rsidRDefault="0061611E"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Заклад пра</w:t>
      </w:r>
      <w:r w:rsidR="00080127" w:rsidRPr="00944676">
        <w:rPr>
          <w:rFonts w:ascii="Times New Roman" w:hAnsi="Times New Roman" w:cs="Times New Roman"/>
          <w:sz w:val="28"/>
          <w:szCs w:val="28"/>
          <w:lang w:val="uk-UA"/>
        </w:rPr>
        <w:t>цював в одну зміну для учнів 1-2</w:t>
      </w:r>
      <w:r w:rsidRPr="00944676">
        <w:rPr>
          <w:rFonts w:ascii="Times New Roman" w:hAnsi="Times New Roman" w:cs="Times New Roman"/>
          <w:sz w:val="28"/>
          <w:szCs w:val="28"/>
          <w:lang w:val="uk-UA"/>
        </w:rPr>
        <w:t>, 5-11-х класів, учні</w:t>
      </w:r>
      <w:r w:rsidR="00F12BEC" w:rsidRPr="00944676">
        <w:rPr>
          <w:rFonts w:ascii="Times New Roman" w:hAnsi="Times New Roman" w:cs="Times New Roman"/>
          <w:sz w:val="28"/>
          <w:szCs w:val="28"/>
          <w:lang w:val="uk-UA"/>
        </w:rPr>
        <w:t xml:space="preserve"> </w:t>
      </w:r>
      <w:r w:rsidR="00080127" w:rsidRPr="00944676">
        <w:rPr>
          <w:rFonts w:ascii="Times New Roman" w:hAnsi="Times New Roman" w:cs="Times New Roman"/>
          <w:sz w:val="28"/>
          <w:szCs w:val="28"/>
          <w:lang w:val="uk-UA"/>
        </w:rPr>
        <w:t>3-</w:t>
      </w:r>
      <w:r w:rsidRPr="00944676">
        <w:rPr>
          <w:rFonts w:ascii="Times New Roman" w:hAnsi="Times New Roman" w:cs="Times New Roman"/>
          <w:sz w:val="28"/>
          <w:szCs w:val="28"/>
          <w:lang w:val="uk-UA"/>
        </w:rPr>
        <w:t>4-х класів працювали на підзмінці. Учні 1-9-х класів працювали за 5-денним режимом, 10-11-х класів – за 6-денним (на базі ВНЗ).</w:t>
      </w:r>
      <w:r w:rsidR="00501C2B" w:rsidRPr="00944676">
        <w:rPr>
          <w:rFonts w:ascii="Times New Roman" w:hAnsi="Times New Roman" w:cs="Times New Roman"/>
          <w:sz w:val="28"/>
          <w:szCs w:val="28"/>
          <w:lang w:val="uk-UA"/>
        </w:rPr>
        <w:t xml:space="preserve"> </w:t>
      </w:r>
    </w:p>
    <w:p w:rsidR="00B21A69" w:rsidRPr="00944676" w:rsidRDefault="00B21A69"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Для задоволення освітніх потреб учнів у закладі працювали загальноосвітні 1-9-ті класи, профільні класи: 10-А,</w:t>
      </w:r>
      <w:r w:rsidR="004607A1" w:rsidRPr="00944676">
        <w:rPr>
          <w:rFonts w:ascii="Times New Roman" w:hAnsi="Times New Roman" w:cs="Times New Roman"/>
          <w:sz w:val="28"/>
          <w:szCs w:val="28"/>
          <w:lang w:val="uk-UA"/>
        </w:rPr>
        <w:t xml:space="preserve"> </w:t>
      </w:r>
      <w:r w:rsidRPr="00944676">
        <w:rPr>
          <w:rFonts w:ascii="Times New Roman" w:hAnsi="Times New Roman" w:cs="Times New Roman"/>
          <w:sz w:val="28"/>
          <w:szCs w:val="28"/>
          <w:lang w:val="uk-UA"/>
        </w:rPr>
        <w:t>11-А – природничо-математичний напрям, математичний профіль, 10-Б, 11-Б класи – філологічний напрям, профіль української філології.</w:t>
      </w:r>
    </w:p>
    <w:p w:rsidR="00B21A69" w:rsidRPr="00944676" w:rsidRDefault="00B21A69" w:rsidP="002F3569">
      <w:pPr>
        <w:spacing w:after="0" w:line="240" w:lineRule="auto"/>
        <w:ind w:firstLine="567"/>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lastRenderedPageBreak/>
        <w:t>Профілізація старшої школи є важливим напрямком роботи закладу. У минулому навчальному році для підвищення якості викладання предметів у профільних класах і класах із поглибленим вивченням предметів адміністрацією були виділені години факультативних занять; курсів за вибором із профільних і допрофільних дисциплін: із математики, української мови та літератури.</w:t>
      </w:r>
    </w:p>
    <w:p w:rsidR="00B21A69" w:rsidRPr="00944676" w:rsidRDefault="00B21A69" w:rsidP="002F3569">
      <w:pPr>
        <w:spacing w:after="0" w:line="240" w:lineRule="auto"/>
        <w:ind w:firstLine="567"/>
        <w:contextualSpacing/>
        <w:jc w:val="both"/>
        <w:rPr>
          <w:rFonts w:ascii="Times New Roman" w:eastAsia="Calibri" w:hAnsi="Times New Roman" w:cs="Times New Roman"/>
          <w:sz w:val="28"/>
          <w:szCs w:val="28"/>
          <w:lang w:val="uk-UA"/>
        </w:rPr>
      </w:pPr>
      <w:r w:rsidRPr="00944676">
        <w:rPr>
          <w:rFonts w:ascii="Times New Roman" w:hAnsi="Times New Roman" w:cs="Times New Roman"/>
          <w:sz w:val="28"/>
          <w:szCs w:val="28"/>
          <w:lang w:val="uk-UA"/>
        </w:rPr>
        <w:t xml:space="preserve">Адміністрація надавала години у профільних класах високодосвідченим учителям, які у своїй практичній роботі враховували індивідуальні особливості учнів, застосовували диференційований підхід у навчанні. Учителі Богословська О.Б., Бондар Т.Л., Хижняк Л.Б., Сергієнко С.А. та керівники факультативних занять та курсів за вибором застосовували активні форми роботи на уроці, допомагали подолати труднощі у вивченні предметів, підвищували інтерес до їх вивчення. </w:t>
      </w:r>
      <w:r w:rsidRPr="00944676">
        <w:rPr>
          <w:rFonts w:ascii="Times New Roman" w:eastAsia="Calibri" w:hAnsi="Times New Roman" w:cs="Times New Roman"/>
          <w:sz w:val="28"/>
          <w:szCs w:val="28"/>
          <w:lang w:val="uk-UA"/>
        </w:rPr>
        <w:t>За підсумками 2019-2020 навчального року якість знань учнів з профільних дисциплін (додаток 5)</w:t>
      </w:r>
    </w:p>
    <w:tbl>
      <w:tblPr>
        <w:tblW w:w="11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84"/>
        <w:gridCol w:w="1828"/>
        <w:gridCol w:w="1998"/>
        <w:gridCol w:w="1621"/>
        <w:gridCol w:w="3405"/>
      </w:tblGrid>
      <w:tr w:rsidR="004607A1" w:rsidRPr="00944676" w:rsidTr="00D63F18">
        <w:trPr>
          <w:jc w:val="center"/>
        </w:trPr>
        <w:tc>
          <w:tcPr>
            <w:tcW w:w="1101"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Клас</w:t>
            </w:r>
          </w:p>
        </w:tc>
        <w:tc>
          <w:tcPr>
            <w:tcW w:w="1984"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Предмет</w:t>
            </w:r>
          </w:p>
        </w:tc>
        <w:tc>
          <w:tcPr>
            <w:tcW w:w="1828" w:type="dxa"/>
          </w:tcPr>
          <w:p w:rsidR="004607A1"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 xml:space="preserve">Якість знань </w:t>
            </w:r>
          </w:p>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w:t>
            </w:r>
            <w:r w:rsidR="004607A1" w:rsidRPr="00944676">
              <w:rPr>
                <w:rFonts w:ascii="Times New Roman" w:hAnsi="Times New Roman" w:cs="Times New Roman"/>
                <w:lang w:val="uk-UA"/>
              </w:rPr>
              <w:t>1 семестр</w:t>
            </w:r>
            <w:r w:rsidRPr="00944676">
              <w:rPr>
                <w:rFonts w:ascii="Times New Roman" w:hAnsi="Times New Roman" w:cs="Times New Roman"/>
                <w:lang w:val="uk-UA"/>
              </w:rPr>
              <w:t>)</w:t>
            </w:r>
          </w:p>
        </w:tc>
        <w:tc>
          <w:tcPr>
            <w:tcW w:w="1998"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Якість знань</w:t>
            </w:r>
          </w:p>
          <w:p w:rsidR="00B21A69" w:rsidRPr="00944676" w:rsidRDefault="00B21A69" w:rsidP="004607A1">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w:t>
            </w:r>
            <w:r w:rsidR="004607A1" w:rsidRPr="00944676">
              <w:rPr>
                <w:rFonts w:ascii="Times New Roman" w:hAnsi="Times New Roman" w:cs="Times New Roman"/>
                <w:lang w:val="uk-UA"/>
              </w:rPr>
              <w:t>рік</w:t>
            </w:r>
            <w:r w:rsidRPr="00944676">
              <w:rPr>
                <w:rFonts w:ascii="Times New Roman" w:hAnsi="Times New Roman" w:cs="Times New Roman"/>
                <w:lang w:val="uk-UA"/>
              </w:rPr>
              <w:t>)</w:t>
            </w:r>
          </w:p>
        </w:tc>
        <w:tc>
          <w:tcPr>
            <w:tcW w:w="1621"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 розбіжностей</w:t>
            </w:r>
          </w:p>
        </w:tc>
        <w:tc>
          <w:tcPr>
            <w:tcW w:w="3405"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ПІБ учителя</w:t>
            </w:r>
          </w:p>
        </w:tc>
      </w:tr>
      <w:tr w:rsidR="004607A1" w:rsidRPr="00944676" w:rsidTr="00D63F18">
        <w:trPr>
          <w:jc w:val="center"/>
        </w:trPr>
        <w:tc>
          <w:tcPr>
            <w:tcW w:w="1101"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10-А</w:t>
            </w:r>
          </w:p>
        </w:tc>
        <w:tc>
          <w:tcPr>
            <w:tcW w:w="1984"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Алгебра</w:t>
            </w:r>
          </w:p>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Геометрія</w:t>
            </w:r>
          </w:p>
        </w:tc>
        <w:tc>
          <w:tcPr>
            <w:tcW w:w="1828" w:type="dxa"/>
          </w:tcPr>
          <w:p w:rsidR="00B21A69" w:rsidRPr="00944676" w:rsidRDefault="004607A1"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83</w:t>
            </w:r>
          </w:p>
          <w:p w:rsidR="00B21A69" w:rsidRPr="00944676" w:rsidRDefault="004607A1"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79</w:t>
            </w:r>
          </w:p>
        </w:tc>
        <w:tc>
          <w:tcPr>
            <w:tcW w:w="1998" w:type="dxa"/>
          </w:tcPr>
          <w:p w:rsidR="00B21A69" w:rsidRPr="00944676" w:rsidRDefault="004607A1"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97</w:t>
            </w:r>
          </w:p>
          <w:p w:rsidR="00B21A69" w:rsidRPr="00944676" w:rsidRDefault="004607A1"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97</w:t>
            </w:r>
          </w:p>
        </w:tc>
        <w:tc>
          <w:tcPr>
            <w:tcW w:w="1621"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+1</w:t>
            </w:r>
            <w:r w:rsidR="004607A1" w:rsidRPr="00944676">
              <w:rPr>
                <w:rFonts w:ascii="Times New Roman" w:hAnsi="Times New Roman" w:cs="Times New Roman"/>
                <w:lang w:val="uk-UA"/>
              </w:rPr>
              <w:t>4</w:t>
            </w:r>
          </w:p>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+18</w:t>
            </w:r>
          </w:p>
        </w:tc>
        <w:tc>
          <w:tcPr>
            <w:tcW w:w="3405"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Хижняк Л.Б.</w:t>
            </w:r>
          </w:p>
          <w:p w:rsidR="00B21A69" w:rsidRPr="00944676" w:rsidRDefault="00B21A69" w:rsidP="002F3569">
            <w:pPr>
              <w:spacing w:after="0" w:line="240" w:lineRule="auto"/>
              <w:contextualSpacing/>
              <w:jc w:val="center"/>
              <w:rPr>
                <w:rFonts w:ascii="Times New Roman" w:hAnsi="Times New Roman" w:cs="Times New Roman"/>
                <w:lang w:val="uk-UA"/>
              </w:rPr>
            </w:pPr>
          </w:p>
        </w:tc>
      </w:tr>
      <w:tr w:rsidR="004607A1" w:rsidRPr="00944676" w:rsidTr="00D63F18">
        <w:trPr>
          <w:jc w:val="center"/>
        </w:trPr>
        <w:tc>
          <w:tcPr>
            <w:tcW w:w="1101"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10-Б</w:t>
            </w:r>
          </w:p>
        </w:tc>
        <w:tc>
          <w:tcPr>
            <w:tcW w:w="1984"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Українська мова</w:t>
            </w:r>
          </w:p>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Укр. література</w:t>
            </w:r>
          </w:p>
        </w:tc>
        <w:tc>
          <w:tcPr>
            <w:tcW w:w="1828" w:type="dxa"/>
          </w:tcPr>
          <w:p w:rsidR="00B21A69" w:rsidRPr="00944676" w:rsidRDefault="004607A1"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67</w:t>
            </w:r>
          </w:p>
          <w:p w:rsidR="00B21A69" w:rsidRPr="00944676" w:rsidRDefault="0073793E"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58</w:t>
            </w:r>
          </w:p>
        </w:tc>
        <w:tc>
          <w:tcPr>
            <w:tcW w:w="1998" w:type="dxa"/>
          </w:tcPr>
          <w:p w:rsidR="00B21A69" w:rsidRPr="00944676" w:rsidRDefault="00DE525C"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79</w:t>
            </w:r>
          </w:p>
          <w:p w:rsidR="00B21A69" w:rsidRPr="00944676" w:rsidRDefault="004607A1"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87</w:t>
            </w:r>
          </w:p>
        </w:tc>
        <w:tc>
          <w:tcPr>
            <w:tcW w:w="1621" w:type="dxa"/>
          </w:tcPr>
          <w:p w:rsidR="00B21A69" w:rsidRPr="00944676" w:rsidRDefault="0073793E"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+12</w:t>
            </w:r>
          </w:p>
          <w:p w:rsidR="00B21A69" w:rsidRPr="00944676" w:rsidRDefault="00B21A69" w:rsidP="004607A1">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w:t>
            </w:r>
            <w:r w:rsidR="0073793E" w:rsidRPr="00944676">
              <w:rPr>
                <w:rFonts w:ascii="Times New Roman" w:hAnsi="Times New Roman" w:cs="Times New Roman"/>
                <w:lang w:val="uk-UA"/>
              </w:rPr>
              <w:t>19</w:t>
            </w:r>
          </w:p>
        </w:tc>
        <w:tc>
          <w:tcPr>
            <w:tcW w:w="3405" w:type="dxa"/>
          </w:tcPr>
          <w:p w:rsidR="006E4411" w:rsidRPr="00944676" w:rsidRDefault="00D63F18" w:rsidP="006E4411">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Бондар Т.Л.</w:t>
            </w:r>
          </w:p>
          <w:p w:rsidR="00B21A69" w:rsidRPr="00944676" w:rsidRDefault="00B21A69" w:rsidP="002F3569">
            <w:pPr>
              <w:spacing w:after="0" w:line="240" w:lineRule="auto"/>
              <w:contextualSpacing/>
              <w:jc w:val="center"/>
              <w:rPr>
                <w:rFonts w:ascii="Times New Roman" w:hAnsi="Times New Roman" w:cs="Times New Roman"/>
                <w:lang w:val="uk-UA"/>
              </w:rPr>
            </w:pPr>
          </w:p>
        </w:tc>
      </w:tr>
      <w:tr w:rsidR="004607A1" w:rsidRPr="00944676" w:rsidTr="00D63F18">
        <w:trPr>
          <w:trHeight w:val="76"/>
          <w:jc w:val="center"/>
        </w:trPr>
        <w:tc>
          <w:tcPr>
            <w:tcW w:w="1101"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11-А</w:t>
            </w:r>
          </w:p>
        </w:tc>
        <w:tc>
          <w:tcPr>
            <w:tcW w:w="1984"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Алгебра</w:t>
            </w:r>
          </w:p>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Геометрія</w:t>
            </w:r>
          </w:p>
        </w:tc>
        <w:tc>
          <w:tcPr>
            <w:tcW w:w="1828" w:type="dxa"/>
          </w:tcPr>
          <w:p w:rsidR="00B21A69" w:rsidRPr="00944676" w:rsidRDefault="004607A1"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75</w:t>
            </w:r>
          </w:p>
          <w:p w:rsidR="00B21A69" w:rsidRPr="00944676" w:rsidRDefault="004607A1"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75</w:t>
            </w:r>
          </w:p>
        </w:tc>
        <w:tc>
          <w:tcPr>
            <w:tcW w:w="1998" w:type="dxa"/>
          </w:tcPr>
          <w:p w:rsidR="00B21A69" w:rsidRPr="00944676" w:rsidRDefault="004607A1"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92</w:t>
            </w:r>
          </w:p>
          <w:p w:rsidR="00B21A69" w:rsidRPr="00944676" w:rsidRDefault="004607A1"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88</w:t>
            </w:r>
          </w:p>
        </w:tc>
        <w:tc>
          <w:tcPr>
            <w:tcW w:w="1621"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+1</w:t>
            </w:r>
            <w:r w:rsidR="004607A1" w:rsidRPr="00944676">
              <w:rPr>
                <w:rFonts w:ascii="Times New Roman" w:hAnsi="Times New Roman" w:cs="Times New Roman"/>
                <w:lang w:val="uk-UA"/>
              </w:rPr>
              <w:t>7</w:t>
            </w:r>
          </w:p>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+13</w:t>
            </w:r>
          </w:p>
        </w:tc>
        <w:tc>
          <w:tcPr>
            <w:tcW w:w="3405"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Сергієнко С.А.</w:t>
            </w:r>
          </w:p>
        </w:tc>
      </w:tr>
      <w:tr w:rsidR="00D63F18" w:rsidRPr="00944676" w:rsidTr="00D63F18">
        <w:trPr>
          <w:jc w:val="center"/>
        </w:trPr>
        <w:tc>
          <w:tcPr>
            <w:tcW w:w="1101" w:type="dxa"/>
          </w:tcPr>
          <w:p w:rsidR="00D63F18" w:rsidRPr="00944676" w:rsidRDefault="00D63F18"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11-Б</w:t>
            </w:r>
          </w:p>
        </w:tc>
        <w:tc>
          <w:tcPr>
            <w:tcW w:w="1984" w:type="dxa"/>
          </w:tcPr>
          <w:p w:rsidR="00D63F18" w:rsidRPr="00944676" w:rsidRDefault="00D63F18"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Українська мова</w:t>
            </w:r>
          </w:p>
          <w:p w:rsidR="00D63F18" w:rsidRPr="00944676" w:rsidRDefault="00D63F18"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Укр. література</w:t>
            </w:r>
          </w:p>
        </w:tc>
        <w:tc>
          <w:tcPr>
            <w:tcW w:w="1828" w:type="dxa"/>
          </w:tcPr>
          <w:p w:rsidR="00D63F18" w:rsidRPr="00944676" w:rsidRDefault="00D63F18"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63</w:t>
            </w:r>
          </w:p>
          <w:p w:rsidR="00D63F18" w:rsidRPr="00944676" w:rsidRDefault="00D63F18"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69</w:t>
            </w:r>
          </w:p>
        </w:tc>
        <w:tc>
          <w:tcPr>
            <w:tcW w:w="1998" w:type="dxa"/>
          </w:tcPr>
          <w:p w:rsidR="00D63F18" w:rsidRPr="00944676" w:rsidRDefault="00D63F18"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63</w:t>
            </w:r>
          </w:p>
          <w:p w:rsidR="00D63F18" w:rsidRPr="00944676" w:rsidRDefault="00D63F18"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78</w:t>
            </w:r>
          </w:p>
        </w:tc>
        <w:tc>
          <w:tcPr>
            <w:tcW w:w="1621" w:type="dxa"/>
          </w:tcPr>
          <w:p w:rsidR="00D63F18" w:rsidRPr="00944676" w:rsidRDefault="00D63F18"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співпадає</w:t>
            </w:r>
          </w:p>
          <w:p w:rsidR="00D63F18" w:rsidRPr="00944676" w:rsidRDefault="00D63F18"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+9</w:t>
            </w:r>
          </w:p>
        </w:tc>
        <w:tc>
          <w:tcPr>
            <w:tcW w:w="3405" w:type="dxa"/>
          </w:tcPr>
          <w:p w:rsidR="00D63F18" w:rsidRPr="00944676" w:rsidRDefault="00D63F18" w:rsidP="00EB7ED5">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Бондар Т.Л., Богословська О.Б.</w:t>
            </w:r>
          </w:p>
          <w:p w:rsidR="00D63F18" w:rsidRPr="00944676" w:rsidRDefault="00D63F18" w:rsidP="00EB7ED5">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Бондар Т.Л.</w:t>
            </w:r>
          </w:p>
        </w:tc>
      </w:tr>
    </w:tbl>
    <w:p w:rsidR="00B21A69" w:rsidRPr="00944676" w:rsidRDefault="00B21A69" w:rsidP="002F3569">
      <w:pPr>
        <w:spacing w:after="0" w:line="240" w:lineRule="auto"/>
        <w:ind w:firstLine="567"/>
        <w:contextualSpacing/>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Якість знань учнів математичного профілю</w:t>
      </w:r>
      <w:r w:rsidR="00EB7ED5" w:rsidRPr="00944676">
        <w:rPr>
          <w:rFonts w:ascii="Times New Roman" w:eastAsia="Calibri" w:hAnsi="Times New Roman" w:cs="Times New Roman"/>
          <w:sz w:val="28"/>
          <w:szCs w:val="28"/>
          <w:lang w:val="uk-UA"/>
        </w:rPr>
        <w:t xml:space="preserve"> 10-11 класів коливається від </w:t>
      </w:r>
      <w:r w:rsidR="004D40FA" w:rsidRPr="00944676">
        <w:rPr>
          <w:rFonts w:ascii="Times New Roman" w:eastAsia="Calibri" w:hAnsi="Times New Roman" w:cs="Times New Roman"/>
          <w:sz w:val="28"/>
          <w:szCs w:val="28"/>
          <w:lang w:val="uk-UA"/>
        </w:rPr>
        <w:t>75</w:t>
      </w:r>
      <w:r w:rsidR="00EB7ED5" w:rsidRPr="00944676">
        <w:rPr>
          <w:rFonts w:ascii="Times New Roman" w:eastAsia="Calibri" w:hAnsi="Times New Roman" w:cs="Times New Roman"/>
          <w:sz w:val="28"/>
          <w:szCs w:val="28"/>
          <w:lang w:val="uk-UA"/>
        </w:rPr>
        <w:t>% до 97</w:t>
      </w:r>
      <w:r w:rsidRPr="00944676">
        <w:rPr>
          <w:rFonts w:ascii="Times New Roman" w:eastAsia="Calibri" w:hAnsi="Times New Roman" w:cs="Times New Roman"/>
          <w:sz w:val="28"/>
          <w:szCs w:val="28"/>
          <w:lang w:val="uk-UA"/>
        </w:rPr>
        <w:t>%. У 10-Б, 11-Б класах профілю української філології я</w:t>
      </w:r>
      <w:r w:rsidR="005170E9" w:rsidRPr="00944676">
        <w:rPr>
          <w:rFonts w:ascii="Times New Roman" w:eastAsia="Calibri" w:hAnsi="Times New Roman" w:cs="Times New Roman"/>
          <w:sz w:val="28"/>
          <w:szCs w:val="28"/>
          <w:lang w:val="uk-UA"/>
        </w:rPr>
        <w:t>кість знань з</w:t>
      </w:r>
      <w:r w:rsidR="00EB7ED5" w:rsidRPr="00944676">
        <w:rPr>
          <w:rFonts w:ascii="Times New Roman" w:eastAsia="Calibri" w:hAnsi="Times New Roman" w:cs="Times New Roman"/>
          <w:sz w:val="28"/>
          <w:szCs w:val="28"/>
          <w:lang w:val="uk-UA"/>
        </w:rPr>
        <w:t xml:space="preserve"> української мови  коливається від </w:t>
      </w:r>
      <w:r w:rsidR="004D40FA" w:rsidRPr="00944676">
        <w:rPr>
          <w:rFonts w:ascii="Times New Roman" w:eastAsia="Calibri" w:hAnsi="Times New Roman" w:cs="Times New Roman"/>
          <w:sz w:val="28"/>
          <w:szCs w:val="28"/>
          <w:lang w:val="uk-UA"/>
        </w:rPr>
        <w:t>58</w:t>
      </w:r>
      <w:r w:rsidR="00EB7ED5" w:rsidRPr="00944676">
        <w:rPr>
          <w:rFonts w:ascii="Times New Roman" w:eastAsia="Calibri" w:hAnsi="Times New Roman" w:cs="Times New Roman"/>
          <w:sz w:val="28"/>
          <w:szCs w:val="28"/>
          <w:lang w:val="uk-UA"/>
        </w:rPr>
        <w:t xml:space="preserve">% до </w:t>
      </w:r>
      <w:r w:rsidR="004D40FA" w:rsidRPr="00944676">
        <w:rPr>
          <w:rFonts w:ascii="Times New Roman" w:eastAsia="Calibri" w:hAnsi="Times New Roman" w:cs="Times New Roman"/>
          <w:sz w:val="28"/>
          <w:szCs w:val="28"/>
          <w:lang w:val="uk-UA"/>
        </w:rPr>
        <w:t>87%</w:t>
      </w:r>
      <w:r w:rsidRPr="00944676">
        <w:rPr>
          <w:rFonts w:ascii="Times New Roman" w:eastAsia="Calibri" w:hAnsi="Times New Roman" w:cs="Times New Roman"/>
          <w:sz w:val="28"/>
          <w:szCs w:val="28"/>
          <w:lang w:val="uk-UA"/>
        </w:rPr>
        <w:t xml:space="preserve">. </w:t>
      </w:r>
    </w:p>
    <w:p w:rsidR="009A6C40" w:rsidRPr="00944676" w:rsidRDefault="00B21A69" w:rsidP="009A6C40">
      <w:pPr>
        <w:spacing w:after="0" w:line="240" w:lineRule="auto"/>
        <w:ind w:firstLine="567"/>
        <w:jc w:val="both"/>
        <w:rPr>
          <w:rFonts w:ascii="Times New Roman" w:hAnsi="Times New Roman" w:cs="Times New Roman"/>
          <w:bCs/>
          <w:iCs/>
          <w:sz w:val="28"/>
          <w:szCs w:val="28"/>
          <w:lang w:val="uk-UA"/>
        </w:rPr>
      </w:pPr>
      <w:r w:rsidRPr="00944676">
        <w:rPr>
          <w:rFonts w:ascii="Times New Roman" w:hAnsi="Times New Roman" w:cs="Times New Roman"/>
          <w:bCs/>
          <w:iCs/>
          <w:sz w:val="28"/>
          <w:szCs w:val="28"/>
          <w:lang w:val="uk-UA"/>
        </w:rPr>
        <w:t>Учні 11-их класів підтвердили профіль навчання (математичний, української філології) за результатами вступу до ВНЗ ІІІ-ІV рівнів акредитації: за математичним профілем вступили</w:t>
      </w:r>
      <w:r w:rsidR="00B6420D" w:rsidRPr="00944676">
        <w:rPr>
          <w:rFonts w:ascii="Times New Roman" w:hAnsi="Times New Roman" w:cs="Times New Roman"/>
          <w:bCs/>
          <w:i/>
          <w:iCs/>
          <w:sz w:val="28"/>
          <w:szCs w:val="28"/>
          <w:lang w:val="uk-UA"/>
        </w:rPr>
        <w:t xml:space="preserve"> </w:t>
      </w:r>
      <w:r w:rsidR="00B6420D" w:rsidRPr="00944676">
        <w:rPr>
          <w:rFonts w:ascii="Times New Roman" w:hAnsi="Times New Roman" w:cs="Times New Roman"/>
          <w:bCs/>
          <w:iCs/>
          <w:sz w:val="28"/>
          <w:szCs w:val="28"/>
          <w:lang w:val="uk-UA"/>
        </w:rPr>
        <w:t>22 учні</w:t>
      </w:r>
      <w:r w:rsidRPr="00944676">
        <w:rPr>
          <w:rFonts w:ascii="Times New Roman" w:hAnsi="Times New Roman" w:cs="Times New Roman"/>
          <w:bCs/>
          <w:iCs/>
          <w:sz w:val="28"/>
          <w:szCs w:val="28"/>
          <w:lang w:val="uk-UA"/>
        </w:rPr>
        <w:t xml:space="preserve"> 11-А класу (</w:t>
      </w:r>
      <w:r w:rsidR="004D40FA" w:rsidRPr="00944676">
        <w:rPr>
          <w:rFonts w:ascii="Times New Roman" w:hAnsi="Times New Roman" w:cs="Times New Roman"/>
          <w:bCs/>
          <w:iCs/>
          <w:sz w:val="28"/>
          <w:szCs w:val="28"/>
          <w:lang w:val="uk-UA"/>
        </w:rPr>
        <w:t>92</w:t>
      </w:r>
      <w:r w:rsidRPr="00944676">
        <w:rPr>
          <w:rFonts w:ascii="Times New Roman" w:hAnsi="Times New Roman" w:cs="Times New Roman"/>
          <w:bCs/>
          <w:iCs/>
          <w:sz w:val="28"/>
          <w:szCs w:val="28"/>
          <w:lang w:val="uk-UA"/>
        </w:rPr>
        <w:t>%), за профілем української філології</w:t>
      </w:r>
      <w:r w:rsidR="004607A1" w:rsidRPr="00944676">
        <w:rPr>
          <w:rFonts w:ascii="Times New Roman" w:hAnsi="Times New Roman" w:cs="Times New Roman"/>
          <w:bCs/>
          <w:iCs/>
          <w:sz w:val="28"/>
          <w:szCs w:val="28"/>
          <w:lang w:val="uk-UA"/>
        </w:rPr>
        <w:t xml:space="preserve"> </w:t>
      </w:r>
      <w:r w:rsidR="00B6420D" w:rsidRPr="00944676">
        <w:rPr>
          <w:rFonts w:ascii="Times New Roman" w:hAnsi="Times New Roman" w:cs="Times New Roman"/>
          <w:bCs/>
          <w:iCs/>
          <w:sz w:val="28"/>
          <w:szCs w:val="28"/>
          <w:lang w:val="uk-UA"/>
        </w:rPr>
        <w:t>– 10</w:t>
      </w:r>
      <w:r w:rsidRPr="00944676">
        <w:rPr>
          <w:rFonts w:ascii="Times New Roman" w:hAnsi="Times New Roman" w:cs="Times New Roman"/>
          <w:bCs/>
          <w:iCs/>
          <w:sz w:val="28"/>
          <w:szCs w:val="28"/>
          <w:lang w:val="uk-UA"/>
        </w:rPr>
        <w:t xml:space="preserve"> учнів 11-Б </w:t>
      </w:r>
      <w:r w:rsidR="00DE525C" w:rsidRPr="00944676">
        <w:rPr>
          <w:rFonts w:ascii="Times New Roman" w:hAnsi="Times New Roman" w:cs="Times New Roman"/>
          <w:bCs/>
          <w:iCs/>
          <w:sz w:val="28"/>
          <w:szCs w:val="28"/>
          <w:lang w:val="uk-UA"/>
        </w:rPr>
        <w:t>класу (</w:t>
      </w:r>
      <w:r w:rsidR="004D40FA" w:rsidRPr="00944676">
        <w:rPr>
          <w:rFonts w:ascii="Times New Roman" w:hAnsi="Times New Roman" w:cs="Times New Roman"/>
          <w:bCs/>
          <w:iCs/>
          <w:sz w:val="28"/>
          <w:szCs w:val="28"/>
          <w:lang w:val="uk-UA"/>
        </w:rPr>
        <w:t>31</w:t>
      </w:r>
      <w:r w:rsidRPr="00944676">
        <w:rPr>
          <w:rFonts w:ascii="Times New Roman" w:hAnsi="Times New Roman" w:cs="Times New Roman"/>
          <w:bCs/>
          <w:iCs/>
          <w:sz w:val="28"/>
          <w:szCs w:val="28"/>
          <w:lang w:val="uk-UA"/>
        </w:rPr>
        <w:t>%).</w:t>
      </w:r>
      <w:r w:rsidR="00EB7ED5" w:rsidRPr="00944676">
        <w:rPr>
          <w:rFonts w:ascii="Times New Roman" w:hAnsi="Times New Roman" w:cs="Times New Roman"/>
          <w:bCs/>
          <w:iCs/>
          <w:sz w:val="28"/>
          <w:szCs w:val="28"/>
          <w:lang w:val="uk-UA"/>
        </w:rPr>
        <w:t xml:space="preserve"> </w:t>
      </w:r>
    </w:p>
    <w:p w:rsidR="009A6C40" w:rsidRPr="00944676" w:rsidRDefault="009A6C40" w:rsidP="009A6C40">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Особливості організації освітнього процесу з березня по травень 2020 року (наказ по закладу від 17.03.2020 №125 «Про </w:t>
      </w:r>
      <w:r w:rsidRPr="00944676">
        <w:rPr>
          <w:rFonts w:ascii="Times New Roman" w:hAnsi="Times New Roman" w:cs="Times New Roman"/>
          <w:color w:val="000000"/>
          <w:sz w:val="28"/>
          <w:szCs w:val="28"/>
          <w:lang w:val="uk-UA"/>
        </w:rPr>
        <w:t>запровадження дистанційної роботи») вплинули на досить великий відсоток підвищення результатів навчальних досягнень учнів з усіх предметів за підсумками навчального року. Це пов’язано з відсутністю досвіду роботи педагогів працювати дистанційно, учні мали можливість використовувати Інтернет-ресурси, допомогу батьків тощо при виконанні домашніх завдань. Учителі оцінювали навчальні досягнення учнів на їх користь, враховуючи напружений психологічний стан дітей, які потрапили в нестандартні карантинні умови.</w:t>
      </w:r>
    </w:p>
    <w:p w:rsidR="00B21A69" w:rsidRPr="00944676" w:rsidRDefault="00B21A69"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lastRenderedPageBreak/>
        <w:t>Важливу роль адміністрація закладу відводила допрофільній підготовці учнів  8-9 класів, тому що допрофільна підготовка є важливою умовою раціональної та успішної реалізації профільного навчання. Допрофільна підготовка була введена на базі 8-А класу (математика) та 8-Б класу (українська мова).</w:t>
      </w:r>
    </w:p>
    <w:p w:rsidR="00B21A69" w:rsidRPr="00944676" w:rsidRDefault="00B21A69" w:rsidP="002F3569">
      <w:pPr>
        <w:spacing w:after="0" w:line="240" w:lineRule="auto"/>
        <w:ind w:firstLine="567"/>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За підсумками 2019-2020 навчального року якість знань з предметів, які вивчалися поглиблено в 8-х клас</w:t>
      </w:r>
      <w:r w:rsidR="008A6F60" w:rsidRPr="00944676">
        <w:rPr>
          <w:rFonts w:ascii="Times New Roman" w:hAnsi="Times New Roman" w:cs="Times New Roman"/>
          <w:sz w:val="28"/>
          <w:szCs w:val="28"/>
          <w:lang w:val="uk-UA"/>
        </w:rPr>
        <w:t>ах</w:t>
      </w:r>
      <w:r w:rsidR="00EB7ED5" w:rsidRPr="00944676">
        <w:rPr>
          <w:rFonts w:ascii="Times New Roman" w:hAnsi="Times New Roman" w:cs="Times New Roman"/>
          <w:sz w:val="28"/>
          <w:szCs w:val="28"/>
          <w:lang w:val="uk-UA"/>
        </w:rPr>
        <w:t>,</w:t>
      </w:r>
      <w:r w:rsidRPr="00944676">
        <w:rPr>
          <w:rFonts w:ascii="Times New Roman" w:hAnsi="Times New Roman" w:cs="Times New Roman"/>
          <w:sz w:val="28"/>
          <w:szCs w:val="28"/>
          <w:lang w:val="uk-UA"/>
        </w:rPr>
        <w:t xml:space="preserve"> становить в середньому 96% (додаток 3), а саме: </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17"/>
        <w:gridCol w:w="1648"/>
        <w:gridCol w:w="1943"/>
        <w:gridCol w:w="1839"/>
        <w:gridCol w:w="2130"/>
      </w:tblGrid>
      <w:tr w:rsidR="004607A1" w:rsidRPr="00944676" w:rsidTr="00984E04">
        <w:trPr>
          <w:jc w:val="center"/>
        </w:trPr>
        <w:tc>
          <w:tcPr>
            <w:tcW w:w="1101"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Клас</w:t>
            </w:r>
          </w:p>
        </w:tc>
        <w:tc>
          <w:tcPr>
            <w:tcW w:w="1717"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Предмет</w:t>
            </w:r>
          </w:p>
        </w:tc>
        <w:tc>
          <w:tcPr>
            <w:tcW w:w="1648" w:type="dxa"/>
          </w:tcPr>
          <w:p w:rsidR="0080036A"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 xml:space="preserve">Якість знань </w:t>
            </w:r>
          </w:p>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w:t>
            </w:r>
            <w:r w:rsidR="0080036A" w:rsidRPr="00944676">
              <w:rPr>
                <w:rFonts w:ascii="Times New Roman" w:hAnsi="Times New Roman" w:cs="Times New Roman"/>
                <w:lang w:val="uk-UA"/>
              </w:rPr>
              <w:t>І семестр</w:t>
            </w:r>
            <w:r w:rsidRPr="00944676">
              <w:rPr>
                <w:rFonts w:ascii="Times New Roman" w:hAnsi="Times New Roman" w:cs="Times New Roman"/>
                <w:lang w:val="uk-UA"/>
              </w:rPr>
              <w:t>)</w:t>
            </w:r>
          </w:p>
        </w:tc>
        <w:tc>
          <w:tcPr>
            <w:tcW w:w="1943"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 xml:space="preserve">Якість знань </w:t>
            </w:r>
          </w:p>
          <w:p w:rsidR="00B21A69" w:rsidRPr="00944676" w:rsidRDefault="00B21A69" w:rsidP="0080036A">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w:t>
            </w:r>
            <w:r w:rsidR="0080036A" w:rsidRPr="00944676">
              <w:rPr>
                <w:rFonts w:ascii="Times New Roman" w:hAnsi="Times New Roman" w:cs="Times New Roman"/>
                <w:lang w:val="uk-UA"/>
              </w:rPr>
              <w:t>рік</w:t>
            </w:r>
            <w:r w:rsidRPr="00944676">
              <w:rPr>
                <w:rFonts w:ascii="Times New Roman" w:hAnsi="Times New Roman" w:cs="Times New Roman"/>
                <w:lang w:val="uk-UA"/>
              </w:rPr>
              <w:t>)</w:t>
            </w:r>
          </w:p>
        </w:tc>
        <w:tc>
          <w:tcPr>
            <w:tcW w:w="1839"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 розбіжностей</w:t>
            </w:r>
          </w:p>
        </w:tc>
        <w:tc>
          <w:tcPr>
            <w:tcW w:w="2130"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ПІБ учителя</w:t>
            </w:r>
          </w:p>
        </w:tc>
      </w:tr>
      <w:tr w:rsidR="004607A1" w:rsidRPr="00944676" w:rsidTr="00984E04">
        <w:trPr>
          <w:jc w:val="center"/>
        </w:trPr>
        <w:tc>
          <w:tcPr>
            <w:tcW w:w="1101"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8-А</w:t>
            </w:r>
          </w:p>
        </w:tc>
        <w:tc>
          <w:tcPr>
            <w:tcW w:w="1717"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Алгебра</w:t>
            </w:r>
          </w:p>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Геометрія</w:t>
            </w:r>
          </w:p>
        </w:tc>
        <w:tc>
          <w:tcPr>
            <w:tcW w:w="1648" w:type="dxa"/>
          </w:tcPr>
          <w:p w:rsidR="00B21A69" w:rsidRPr="00944676" w:rsidRDefault="0080036A"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97</w:t>
            </w:r>
          </w:p>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100</w:t>
            </w:r>
          </w:p>
        </w:tc>
        <w:tc>
          <w:tcPr>
            <w:tcW w:w="1943" w:type="dxa"/>
          </w:tcPr>
          <w:p w:rsidR="00B21A69" w:rsidRPr="00944676" w:rsidRDefault="0080036A"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100</w:t>
            </w:r>
          </w:p>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100</w:t>
            </w:r>
          </w:p>
        </w:tc>
        <w:tc>
          <w:tcPr>
            <w:tcW w:w="1839"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+3</w:t>
            </w:r>
          </w:p>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співпадає</w:t>
            </w:r>
          </w:p>
        </w:tc>
        <w:tc>
          <w:tcPr>
            <w:tcW w:w="2130"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Сергієнко С.А.</w:t>
            </w:r>
          </w:p>
        </w:tc>
      </w:tr>
      <w:tr w:rsidR="004607A1" w:rsidRPr="00944676" w:rsidTr="00984E04">
        <w:trPr>
          <w:jc w:val="center"/>
        </w:trPr>
        <w:tc>
          <w:tcPr>
            <w:tcW w:w="1101"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8-Б</w:t>
            </w:r>
          </w:p>
        </w:tc>
        <w:tc>
          <w:tcPr>
            <w:tcW w:w="1717"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Українська мова</w:t>
            </w:r>
          </w:p>
        </w:tc>
        <w:tc>
          <w:tcPr>
            <w:tcW w:w="1648" w:type="dxa"/>
          </w:tcPr>
          <w:p w:rsidR="00B21A69" w:rsidRPr="00944676" w:rsidRDefault="0080036A"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79</w:t>
            </w:r>
          </w:p>
        </w:tc>
        <w:tc>
          <w:tcPr>
            <w:tcW w:w="1943" w:type="dxa"/>
          </w:tcPr>
          <w:p w:rsidR="00B21A69" w:rsidRPr="00944676" w:rsidRDefault="0080036A"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90</w:t>
            </w:r>
          </w:p>
        </w:tc>
        <w:tc>
          <w:tcPr>
            <w:tcW w:w="1839" w:type="dxa"/>
          </w:tcPr>
          <w:p w:rsidR="00B21A69" w:rsidRPr="00944676" w:rsidRDefault="00B21A69" w:rsidP="0080036A">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+1</w:t>
            </w:r>
            <w:r w:rsidR="0080036A" w:rsidRPr="00944676">
              <w:rPr>
                <w:rFonts w:ascii="Times New Roman" w:hAnsi="Times New Roman" w:cs="Times New Roman"/>
                <w:lang w:val="uk-UA"/>
              </w:rPr>
              <w:t>1</w:t>
            </w:r>
          </w:p>
        </w:tc>
        <w:tc>
          <w:tcPr>
            <w:tcW w:w="2130" w:type="dxa"/>
          </w:tcPr>
          <w:p w:rsidR="00B21A69" w:rsidRPr="00944676" w:rsidRDefault="00B21A69" w:rsidP="002F3569">
            <w:pPr>
              <w:spacing w:after="0" w:line="240" w:lineRule="auto"/>
              <w:contextualSpacing/>
              <w:jc w:val="center"/>
              <w:rPr>
                <w:rFonts w:ascii="Times New Roman" w:hAnsi="Times New Roman" w:cs="Times New Roman"/>
                <w:lang w:val="uk-UA"/>
              </w:rPr>
            </w:pPr>
            <w:r w:rsidRPr="00944676">
              <w:rPr>
                <w:rFonts w:ascii="Times New Roman" w:hAnsi="Times New Roman" w:cs="Times New Roman"/>
                <w:lang w:val="uk-UA"/>
              </w:rPr>
              <w:t>Богословська О.Б.</w:t>
            </w:r>
          </w:p>
        </w:tc>
      </w:tr>
    </w:tbl>
    <w:p w:rsidR="00B21A69" w:rsidRPr="00944676" w:rsidRDefault="00B21A69" w:rsidP="002F3569">
      <w:pPr>
        <w:spacing w:after="0" w:line="240" w:lineRule="auto"/>
        <w:ind w:firstLine="567"/>
        <w:contextualSpacing/>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Протягом 2019-2020 н.р. школа продовжувала співпрацю на основі угоди з вищим навчальним закладом – Сумським державним університетом. Така система роботи вигідна як учням, так і їх батькам. Учні отримували глибокі знання і професійну направленість у житті, вищі навчальні заклади отримують добре підготовлених до навчання учнів. Один день на тиждень учні 10-11 класів навчались на базі СумДУ, де з ними працювали кандидати, математичних, технічних, історичних, філологічних наук тощо. </w:t>
      </w:r>
      <w:r w:rsidRPr="00944676">
        <w:rPr>
          <w:rFonts w:ascii="Times New Roman" w:hAnsi="Times New Roman" w:cs="Times New Roman"/>
          <w:sz w:val="28"/>
          <w:szCs w:val="28"/>
          <w:lang w:val="uk-UA"/>
        </w:rPr>
        <w:t>Учні при навчанні на базі СумДУ були розподілені на динамічні групи та поглиблювали знання з предметів, які вони обрали для здачі на ЗНО.</w:t>
      </w:r>
    </w:p>
    <w:p w:rsidR="00393E4F" w:rsidRPr="00944676" w:rsidRDefault="00393E4F" w:rsidP="002F3569">
      <w:pPr>
        <w:spacing w:after="0" w:line="240" w:lineRule="auto"/>
        <w:ind w:firstLine="567"/>
        <w:jc w:val="both"/>
        <w:rPr>
          <w:rFonts w:ascii="Times New Roman" w:hAnsi="Times New Roman" w:cs="Times New Roman"/>
          <w:b/>
          <w:color w:val="0000FF"/>
          <w:sz w:val="28"/>
          <w:szCs w:val="28"/>
          <w:lang w:val="uk-UA"/>
        </w:rPr>
      </w:pPr>
    </w:p>
    <w:p w:rsidR="0061611E" w:rsidRPr="00944676" w:rsidRDefault="0061611E" w:rsidP="002F3569">
      <w:pPr>
        <w:spacing w:after="0" w:line="240" w:lineRule="auto"/>
        <w:ind w:firstLine="567"/>
        <w:jc w:val="both"/>
        <w:rPr>
          <w:rFonts w:ascii="Times New Roman" w:hAnsi="Times New Roman" w:cs="Times New Roman"/>
          <w:b/>
          <w:color w:val="0000FF"/>
          <w:sz w:val="28"/>
          <w:szCs w:val="28"/>
          <w:lang w:val="uk-UA"/>
        </w:rPr>
      </w:pPr>
      <w:r w:rsidRPr="00944676">
        <w:rPr>
          <w:rFonts w:ascii="Times New Roman" w:hAnsi="Times New Roman" w:cs="Times New Roman"/>
          <w:b/>
          <w:color w:val="0000FF"/>
          <w:sz w:val="28"/>
          <w:szCs w:val="28"/>
          <w:lang w:val="uk-UA"/>
        </w:rPr>
        <w:t xml:space="preserve">Створення освітнього середовища в </w:t>
      </w:r>
      <w:r w:rsidR="00D207CA" w:rsidRPr="00944676">
        <w:rPr>
          <w:rFonts w:ascii="Times New Roman" w:hAnsi="Times New Roman" w:cs="Times New Roman"/>
          <w:b/>
          <w:color w:val="0000FF"/>
          <w:sz w:val="28"/>
          <w:szCs w:val="28"/>
          <w:lang w:val="uk-UA"/>
        </w:rPr>
        <w:t xml:space="preserve">початкових </w:t>
      </w:r>
      <w:r w:rsidRPr="00944676">
        <w:rPr>
          <w:rFonts w:ascii="Times New Roman" w:hAnsi="Times New Roman" w:cs="Times New Roman"/>
          <w:b/>
          <w:color w:val="0000FF"/>
          <w:sz w:val="28"/>
          <w:szCs w:val="28"/>
          <w:lang w:val="uk-UA"/>
        </w:rPr>
        <w:t>класах Нової української школи</w:t>
      </w:r>
    </w:p>
    <w:p w:rsidR="0061611E" w:rsidRPr="00944676" w:rsidRDefault="0061611E" w:rsidP="002F3569">
      <w:pPr>
        <w:pStyle w:val="a5"/>
        <w:shd w:val="clear" w:color="auto" w:fill="FFFFFF"/>
        <w:spacing w:before="0" w:beforeAutospacing="0" w:after="0" w:afterAutospacing="0"/>
        <w:ind w:firstLine="567"/>
        <w:jc w:val="both"/>
        <w:rPr>
          <w:sz w:val="28"/>
          <w:szCs w:val="28"/>
          <w:lang w:val="uk-UA"/>
        </w:rPr>
      </w:pPr>
      <w:r w:rsidRPr="00944676">
        <w:rPr>
          <w:sz w:val="28"/>
          <w:szCs w:val="28"/>
          <w:lang w:val="uk-UA"/>
        </w:rPr>
        <w:t xml:space="preserve">Сьогодні в системі початкової освіти відбуваються радикальні масштабні інновації. Концепція Нової української школи й Державний стандарт початкової загальної освіти несуть у собі потужний реформаторський зміст, утверджуючи парадигму особистісно зорієнтованої, компетентнісної освіти. </w:t>
      </w:r>
    </w:p>
    <w:p w:rsidR="0061611E" w:rsidRPr="00944676" w:rsidRDefault="0061611E"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Учителі перших класів (5) своєчасно пройшли відповідні курси, тренінги, мають сертифікати. </w:t>
      </w:r>
    </w:p>
    <w:p w:rsidR="0061611E" w:rsidRPr="008E1F2F" w:rsidRDefault="0061611E" w:rsidP="002F3569">
      <w:pPr>
        <w:tabs>
          <w:tab w:val="left" w:pos="993"/>
        </w:tabs>
        <w:spacing w:after="0" w:line="240" w:lineRule="auto"/>
        <w:ind w:firstLine="567"/>
        <w:jc w:val="both"/>
        <w:rPr>
          <w:rFonts w:ascii="Times New Roman" w:hAnsi="Times New Roman" w:cs="Times New Roman"/>
          <w:sz w:val="28"/>
          <w:szCs w:val="28"/>
          <w:shd w:val="clear" w:color="auto" w:fill="FFFFFF"/>
          <w:lang w:val="uk-UA"/>
        </w:rPr>
      </w:pPr>
      <w:r w:rsidRPr="00944676">
        <w:rPr>
          <w:rFonts w:ascii="Times New Roman" w:hAnsi="Times New Roman" w:cs="Times New Roman"/>
          <w:sz w:val="28"/>
          <w:szCs w:val="28"/>
          <w:shd w:val="clear" w:color="auto" w:fill="FFFFFF"/>
          <w:lang w:val="uk-UA"/>
        </w:rPr>
        <w:t>З метою оновлення освітнього середовища в кабінети, де навчаються учні 1-</w:t>
      </w:r>
      <w:r w:rsidR="0008766E" w:rsidRPr="00944676">
        <w:rPr>
          <w:rFonts w:ascii="Times New Roman" w:hAnsi="Times New Roman" w:cs="Times New Roman"/>
          <w:sz w:val="28"/>
          <w:szCs w:val="28"/>
          <w:shd w:val="clear" w:color="auto" w:fill="FFFFFF"/>
          <w:lang w:val="uk-UA"/>
        </w:rPr>
        <w:t xml:space="preserve">3 </w:t>
      </w:r>
      <w:r w:rsidRPr="00944676">
        <w:rPr>
          <w:rFonts w:ascii="Times New Roman" w:hAnsi="Times New Roman" w:cs="Times New Roman"/>
          <w:sz w:val="28"/>
          <w:szCs w:val="28"/>
          <w:shd w:val="clear" w:color="auto" w:fill="FFFFFF"/>
          <w:lang w:val="uk-UA"/>
        </w:rPr>
        <w:t xml:space="preserve">х класів, було придбано </w:t>
      </w:r>
      <w:r w:rsidR="0029140C" w:rsidRPr="00944676">
        <w:rPr>
          <w:rFonts w:ascii="Times New Roman" w:hAnsi="Times New Roman" w:cs="Times New Roman"/>
          <w:sz w:val="28"/>
          <w:szCs w:val="28"/>
          <w:shd w:val="clear" w:color="auto" w:fill="FFFFFF"/>
          <w:lang w:val="uk-UA"/>
        </w:rPr>
        <w:t>105 одномісних</w:t>
      </w:r>
      <w:r w:rsidR="00A46DEC" w:rsidRPr="00944676">
        <w:rPr>
          <w:rFonts w:ascii="Times New Roman" w:hAnsi="Times New Roman" w:cs="Times New Roman"/>
          <w:sz w:val="28"/>
          <w:szCs w:val="28"/>
          <w:shd w:val="clear" w:color="auto" w:fill="FFFFFF"/>
          <w:lang w:val="uk-UA"/>
        </w:rPr>
        <w:t xml:space="preserve"> </w:t>
      </w:r>
      <w:r w:rsidR="00207219" w:rsidRPr="00944676">
        <w:rPr>
          <w:rFonts w:ascii="Times New Roman" w:hAnsi="Times New Roman" w:cs="Times New Roman"/>
          <w:sz w:val="28"/>
          <w:szCs w:val="28"/>
          <w:shd w:val="clear" w:color="auto" w:fill="FFFFFF"/>
          <w:lang w:val="uk-UA"/>
        </w:rPr>
        <w:t xml:space="preserve"> парт</w:t>
      </w:r>
      <w:r w:rsidR="0008766E" w:rsidRPr="00944676">
        <w:rPr>
          <w:rFonts w:ascii="Times New Roman" w:hAnsi="Times New Roman" w:cs="Times New Roman"/>
          <w:sz w:val="28"/>
          <w:szCs w:val="28"/>
          <w:shd w:val="clear" w:color="auto" w:fill="FFFFFF"/>
          <w:lang w:val="uk-UA"/>
        </w:rPr>
        <w:t xml:space="preserve"> учнівських з регульованою висотою, 105 учнівських стільців, 5 м’яких крісел-мішків для зони відпочинку</w:t>
      </w:r>
      <w:r w:rsidR="00207219" w:rsidRPr="00944676">
        <w:rPr>
          <w:rFonts w:ascii="Times New Roman" w:hAnsi="Times New Roman" w:cs="Times New Roman"/>
          <w:sz w:val="28"/>
          <w:szCs w:val="28"/>
          <w:shd w:val="clear" w:color="auto" w:fill="FFFFFF"/>
          <w:lang w:val="uk-UA"/>
        </w:rPr>
        <w:t xml:space="preserve">, </w:t>
      </w:r>
      <w:r w:rsidR="0008766E" w:rsidRPr="00944676">
        <w:rPr>
          <w:rFonts w:ascii="Times New Roman" w:hAnsi="Times New Roman" w:cs="Times New Roman"/>
          <w:sz w:val="28"/>
          <w:szCs w:val="28"/>
          <w:shd w:val="clear" w:color="auto" w:fill="FFFFFF"/>
          <w:lang w:val="uk-UA"/>
        </w:rPr>
        <w:t>2</w:t>
      </w:r>
      <w:r w:rsidR="00207219" w:rsidRPr="00944676">
        <w:rPr>
          <w:rFonts w:ascii="Times New Roman" w:hAnsi="Times New Roman" w:cs="Times New Roman"/>
          <w:sz w:val="28"/>
          <w:szCs w:val="28"/>
          <w:shd w:val="clear" w:color="auto" w:fill="FFFFFF"/>
          <w:lang w:val="uk-UA"/>
        </w:rPr>
        <w:t xml:space="preserve"> </w:t>
      </w:r>
      <w:r w:rsidR="0008766E" w:rsidRPr="00944676">
        <w:rPr>
          <w:rFonts w:ascii="Times New Roman" w:hAnsi="Times New Roman" w:cs="Times New Roman"/>
          <w:sz w:val="28"/>
          <w:szCs w:val="28"/>
          <w:shd w:val="clear" w:color="auto" w:fill="FFFFFF"/>
          <w:lang w:val="uk-UA"/>
        </w:rPr>
        <w:t>персональних комп’ютера фарм-фактора ноутбук, документ-камеру цифрову, 8 коркових дошок</w:t>
      </w:r>
      <w:r w:rsidR="00A46DEC" w:rsidRPr="00944676">
        <w:rPr>
          <w:rFonts w:ascii="Times New Roman" w:hAnsi="Times New Roman" w:cs="Times New Roman"/>
          <w:sz w:val="28"/>
          <w:szCs w:val="28"/>
          <w:shd w:val="clear" w:color="auto" w:fill="FFFFFF"/>
          <w:lang w:val="uk-UA"/>
        </w:rPr>
        <w:t>,</w:t>
      </w:r>
      <w:r w:rsidR="0008766E" w:rsidRPr="00944676">
        <w:rPr>
          <w:rFonts w:ascii="Times New Roman" w:hAnsi="Times New Roman" w:cs="Times New Roman"/>
          <w:sz w:val="28"/>
          <w:szCs w:val="28"/>
          <w:shd w:val="clear" w:color="auto" w:fill="FFFFFF"/>
          <w:lang w:val="uk-UA"/>
        </w:rPr>
        <w:t xml:space="preserve"> 5</w:t>
      </w:r>
      <w:r w:rsidR="00A46DEC" w:rsidRPr="00944676">
        <w:rPr>
          <w:rFonts w:ascii="Times New Roman" w:hAnsi="Times New Roman" w:cs="Times New Roman"/>
          <w:sz w:val="28"/>
          <w:szCs w:val="28"/>
          <w:shd w:val="clear" w:color="auto" w:fill="FFFFFF"/>
          <w:lang w:val="uk-UA"/>
        </w:rPr>
        <w:t xml:space="preserve"> </w:t>
      </w:r>
      <w:r w:rsidR="0008766E" w:rsidRPr="00944676">
        <w:rPr>
          <w:rFonts w:ascii="Times New Roman" w:hAnsi="Times New Roman" w:cs="Times New Roman"/>
          <w:sz w:val="28"/>
          <w:szCs w:val="28"/>
          <w:shd w:val="clear" w:color="auto" w:fill="FFFFFF"/>
          <w:lang w:val="uk-UA"/>
        </w:rPr>
        <w:t>магнітних дошок фліпчартів</w:t>
      </w:r>
      <w:r w:rsidR="00207219" w:rsidRPr="00944676">
        <w:rPr>
          <w:rFonts w:ascii="Times New Roman" w:hAnsi="Times New Roman" w:cs="Times New Roman"/>
          <w:sz w:val="28"/>
          <w:szCs w:val="28"/>
          <w:shd w:val="clear" w:color="auto" w:fill="FFFFFF"/>
          <w:lang w:val="uk-UA"/>
        </w:rPr>
        <w:t xml:space="preserve">,  </w:t>
      </w:r>
      <w:r w:rsidR="0008766E" w:rsidRPr="00944676">
        <w:rPr>
          <w:rFonts w:ascii="Times New Roman" w:hAnsi="Times New Roman" w:cs="Times New Roman"/>
          <w:sz w:val="28"/>
          <w:szCs w:val="28"/>
          <w:shd w:val="clear" w:color="auto" w:fill="FFFFFF"/>
          <w:lang w:val="uk-UA"/>
        </w:rPr>
        <w:t>друковані засоби навчання, інструменти, моделі, прилади та пристосування для всіх освітніх галузей відповідно до Типового переліку засобів навчання та обладнання для навчальних кабінетів початкової школи, затвердженого наказом МОН України від 07.02.2020 №143</w:t>
      </w:r>
      <w:r w:rsidRPr="00944676">
        <w:rPr>
          <w:rFonts w:ascii="Times New Roman" w:hAnsi="Times New Roman" w:cs="Times New Roman"/>
          <w:sz w:val="28"/>
          <w:szCs w:val="28"/>
          <w:shd w:val="clear" w:color="auto" w:fill="FFFFFF"/>
          <w:lang w:val="uk-UA"/>
        </w:rPr>
        <w:t xml:space="preserve">. </w:t>
      </w:r>
    </w:p>
    <w:p w:rsidR="0061611E" w:rsidRPr="008E1F2F" w:rsidRDefault="0061611E" w:rsidP="002F3569">
      <w:pPr>
        <w:spacing w:after="0" w:line="240" w:lineRule="auto"/>
        <w:ind w:firstLine="567"/>
        <w:jc w:val="both"/>
        <w:rPr>
          <w:rFonts w:ascii="Times New Roman" w:hAnsi="Times New Roman" w:cs="Times New Roman"/>
          <w:sz w:val="28"/>
          <w:szCs w:val="28"/>
          <w:lang w:val="uk-UA"/>
        </w:rPr>
      </w:pPr>
      <w:r w:rsidRPr="008E1F2F">
        <w:rPr>
          <w:rFonts w:ascii="Times New Roman" w:hAnsi="Times New Roman" w:cs="Times New Roman"/>
          <w:sz w:val="28"/>
          <w:szCs w:val="28"/>
          <w:lang w:val="uk-UA"/>
        </w:rPr>
        <w:lastRenderedPageBreak/>
        <w:t>Протягом 20</w:t>
      </w:r>
      <w:r w:rsidR="002C354D" w:rsidRPr="008E1F2F">
        <w:rPr>
          <w:rFonts w:ascii="Times New Roman" w:hAnsi="Times New Roman" w:cs="Times New Roman"/>
          <w:sz w:val="28"/>
          <w:szCs w:val="28"/>
          <w:lang w:val="uk-UA"/>
        </w:rPr>
        <w:t>20</w:t>
      </w:r>
      <w:r w:rsidRPr="008E1F2F">
        <w:rPr>
          <w:rFonts w:ascii="Times New Roman" w:hAnsi="Times New Roman" w:cs="Times New Roman"/>
          <w:sz w:val="28"/>
          <w:szCs w:val="28"/>
          <w:lang w:val="uk-UA"/>
        </w:rPr>
        <w:t xml:space="preserve"> р. роботу</w:t>
      </w:r>
      <w:r w:rsidRPr="008E1F2F">
        <w:rPr>
          <w:rFonts w:ascii="Times New Roman" w:hAnsi="Times New Roman" w:cs="Times New Roman"/>
          <w:b/>
          <w:sz w:val="28"/>
          <w:szCs w:val="28"/>
          <w:lang w:val="uk-UA"/>
        </w:rPr>
        <w:t xml:space="preserve"> </w:t>
      </w:r>
      <w:r w:rsidRPr="008E1F2F">
        <w:rPr>
          <w:rFonts w:ascii="Times New Roman" w:hAnsi="Times New Roman" w:cs="Times New Roman"/>
          <w:sz w:val="28"/>
          <w:szCs w:val="28"/>
          <w:lang w:val="uk-UA"/>
        </w:rPr>
        <w:t>зі створення освітнього середовища для учнів 1-</w:t>
      </w:r>
      <w:r w:rsidR="002C354D" w:rsidRPr="008E1F2F">
        <w:rPr>
          <w:rFonts w:ascii="Times New Roman" w:hAnsi="Times New Roman" w:cs="Times New Roman"/>
          <w:sz w:val="28"/>
          <w:szCs w:val="28"/>
          <w:lang w:val="uk-UA"/>
        </w:rPr>
        <w:t>3-</w:t>
      </w:r>
      <w:r w:rsidRPr="008E1F2F">
        <w:rPr>
          <w:rFonts w:ascii="Times New Roman" w:hAnsi="Times New Roman" w:cs="Times New Roman"/>
          <w:sz w:val="28"/>
          <w:szCs w:val="28"/>
          <w:lang w:val="uk-UA"/>
        </w:rPr>
        <w:t xml:space="preserve">х класів продовжено. На </w:t>
      </w:r>
      <w:r w:rsidR="00207219" w:rsidRPr="008E1F2F">
        <w:rPr>
          <w:rFonts w:ascii="Times New Roman" w:hAnsi="Times New Roman" w:cs="Times New Roman"/>
          <w:sz w:val="28"/>
          <w:szCs w:val="28"/>
          <w:lang w:val="uk-UA"/>
        </w:rPr>
        <w:t xml:space="preserve">поточний рік виділено </w:t>
      </w:r>
      <w:r w:rsidR="008E1F2F" w:rsidRPr="008E1F2F">
        <w:rPr>
          <w:rFonts w:ascii="Times New Roman" w:hAnsi="Times New Roman" w:cs="Times New Roman"/>
          <w:sz w:val="28"/>
          <w:szCs w:val="28"/>
          <w:shd w:val="clear" w:color="auto" w:fill="FFFFFF"/>
          <w:lang w:val="uk-UA"/>
        </w:rPr>
        <w:t xml:space="preserve">321 511,00 </w:t>
      </w:r>
      <w:r w:rsidRPr="008E1F2F">
        <w:rPr>
          <w:rFonts w:ascii="Times New Roman" w:hAnsi="Times New Roman" w:cs="Times New Roman"/>
          <w:sz w:val="28"/>
          <w:szCs w:val="28"/>
          <w:lang w:val="uk-UA"/>
        </w:rPr>
        <w:t xml:space="preserve">гривень, із яких </w:t>
      </w:r>
      <w:r w:rsidR="008E1F2F" w:rsidRPr="008E1F2F">
        <w:rPr>
          <w:rFonts w:ascii="Times New Roman" w:hAnsi="Times New Roman" w:cs="Times New Roman"/>
          <w:sz w:val="28"/>
          <w:szCs w:val="28"/>
          <w:lang w:val="uk-UA"/>
        </w:rPr>
        <w:t>державної</w:t>
      </w:r>
      <w:r w:rsidR="000826F3" w:rsidRPr="008E1F2F">
        <w:rPr>
          <w:rFonts w:ascii="Times New Roman" w:hAnsi="Times New Roman" w:cs="Times New Roman"/>
          <w:sz w:val="28"/>
          <w:szCs w:val="28"/>
          <w:lang w:val="uk-UA"/>
        </w:rPr>
        <w:t xml:space="preserve"> субвенції в сумі </w:t>
      </w:r>
      <w:r w:rsidR="008E1F2F" w:rsidRPr="008E1F2F">
        <w:rPr>
          <w:rFonts w:ascii="Times New Roman" w:hAnsi="Times New Roman" w:cs="Times New Roman"/>
          <w:sz w:val="28"/>
          <w:szCs w:val="28"/>
          <w:lang w:val="uk-UA"/>
        </w:rPr>
        <w:t>225 058,00</w:t>
      </w:r>
      <w:r w:rsidRPr="008E1F2F">
        <w:rPr>
          <w:rFonts w:ascii="Times New Roman" w:hAnsi="Times New Roman" w:cs="Times New Roman"/>
          <w:sz w:val="28"/>
          <w:szCs w:val="28"/>
          <w:lang w:val="uk-UA"/>
        </w:rPr>
        <w:t xml:space="preserve"> гривень; </w:t>
      </w:r>
      <w:r w:rsidR="000826F3" w:rsidRPr="008E1F2F">
        <w:rPr>
          <w:rFonts w:ascii="Times New Roman" w:hAnsi="Times New Roman" w:cs="Times New Roman"/>
          <w:sz w:val="28"/>
          <w:szCs w:val="28"/>
          <w:lang w:val="uk-UA"/>
        </w:rPr>
        <w:t xml:space="preserve">із бюджету </w:t>
      </w:r>
      <w:r w:rsidR="008E1F2F" w:rsidRPr="008E1F2F">
        <w:rPr>
          <w:rFonts w:ascii="Times New Roman" w:hAnsi="Times New Roman" w:cs="Times New Roman"/>
          <w:sz w:val="28"/>
          <w:szCs w:val="28"/>
          <w:lang w:val="uk-UA"/>
        </w:rPr>
        <w:t>Сумської ОТГ</w:t>
      </w:r>
      <w:r w:rsidR="008E1F2F">
        <w:rPr>
          <w:rFonts w:ascii="Times New Roman" w:hAnsi="Times New Roman" w:cs="Times New Roman"/>
          <w:sz w:val="28"/>
          <w:szCs w:val="28"/>
          <w:lang w:val="uk-UA"/>
        </w:rPr>
        <w:t xml:space="preserve"> </w:t>
      </w:r>
      <w:r w:rsidR="000826F3" w:rsidRPr="008E1F2F">
        <w:rPr>
          <w:rFonts w:ascii="Times New Roman" w:hAnsi="Times New Roman" w:cs="Times New Roman"/>
          <w:sz w:val="28"/>
          <w:szCs w:val="28"/>
          <w:lang w:val="uk-UA"/>
        </w:rPr>
        <w:t xml:space="preserve">– </w:t>
      </w:r>
      <w:r w:rsidR="008E1F2F">
        <w:rPr>
          <w:rFonts w:ascii="Times New Roman" w:hAnsi="Times New Roman" w:cs="Times New Roman"/>
          <w:sz w:val="28"/>
          <w:szCs w:val="28"/>
          <w:lang w:val="uk-UA"/>
        </w:rPr>
        <w:t xml:space="preserve">                 </w:t>
      </w:r>
      <w:r w:rsidR="008E1F2F" w:rsidRPr="008E1F2F">
        <w:rPr>
          <w:rFonts w:ascii="Times New Roman" w:hAnsi="Times New Roman" w:cs="Times New Roman"/>
          <w:sz w:val="28"/>
          <w:szCs w:val="28"/>
          <w:lang w:val="uk-UA"/>
        </w:rPr>
        <w:t>96 453,00</w:t>
      </w:r>
      <w:r w:rsidRPr="008E1F2F">
        <w:rPr>
          <w:rFonts w:ascii="Times New Roman" w:hAnsi="Times New Roman" w:cs="Times New Roman"/>
          <w:sz w:val="28"/>
          <w:szCs w:val="28"/>
          <w:lang w:val="uk-UA"/>
        </w:rPr>
        <w:t xml:space="preserve"> гривень. </w:t>
      </w:r>
    </w:p>
    <w:p w:rsidR="0061611E" w:rsidRPr="00944676" w:rsidRDefault="0061611E" w:rsidP="002F3569">
      <w:pPr>
        <w:pStyle w:val="a3"/>
        <w:ind w:firstLine="567"/>
        <w:jc w:val="both"/>
        <w:rPr>
          <w:rFonts w:ascii="Times New Roman" w:hAnsi="Times New Roman"/>
          <w:sz w:val="28"/>
          <w:szCs w:val="28"/>
          <w:lang w:val="uk-UA"/>
        </w:rPr>
      </w:pPr>
      <w:r w:rsidRPr="00944676">
        <w:rPr>
          <w:rFonts w:ascii="Times New Roman" w:hAnsi="Times New Roman"/>
          <w:sz w:val="28"/>
          <w:szCs w:val="28"/>
          <w:lang w:val="uk-UA"/>
        </w:rPr>
        <w:t xml:space="preserve">На сайті закладу створено сторінку «Нова українська школа», де висвітлюються всі новини, рекомендації, обговорення щодо впровадження реформи. </w:t>
      </w:r>
    </w:p>
    <w:p w:rsidR="004C00B5" w:rsidRPr="00944676" w:rsidRDefault="004C00B5" w:rsidP="002F3569">
      <w:pPr>
        <w:spacing w:after="0" w:line="240" w:lineRule="auto"/>
        <w:ind w:firstLine="567"/>
        <w:jc w:val="both"/>
        <w:rPr>
          <w:rFonts w:ascii="Times New Roman" w:hAnsi="Times New Roman" w:cs="Times New Roman"/>
          <w:iCs/>
          <w:sz w:val="28"/>
          <w:szCs w:val="28"/>
          <w:lang w:val="uk-UA"/>
        </w:rPr>
      </w:pPr>
      <w:r w:rsidRPr="00944676">
        <w:rPr>
          <w:rFonts w:ascii="Times New Roman" w:hAnsi="Times New Roman" w:cs="Times New Roman"/>
          <w:sz w:val="28"/>
          <w:szCs w:val="28"/>
          <w:lang w:val="uk-UA"/>
        </w:rPr>
        <w:t xml:space="preserve">З </w:t>
      </w:r>
      <w:r w:rsidR="002451D2" w:rsidRPr="00944676">
        <w:rPr>
          <w:rFonts w:ascii="Times New Roman" w:hAnsi="Times New Roman" w:cs="Times New Roman"/>
          <w:sz w:val="28"/>
          <w:szCs w:val="28"/>
          <w:lang w:val="uk-UA"/>
        </w:rPr>
        <w:t>1</w:t>
      </w:r>
      <w:r w:rsidRPr="00944676">
        <w:rPr>
          <w:rFonts w:ascii="Times New Roman" w:hAnsi="Times New Roman" w:cs="Times New Roman"/>
          <w:sz w:val="28"/>
          <w:szCs w:val="28"/>
          <w:lang w:val="uk-UA"/>
        </w:rPr>
        <w:t xml:space="preserve"> вересня 20</w:t>
      </w:r>
      <w:r w:rsidR="002451D2" w:rsidRPr="00944676">
        <w:rPr>
          <w:rFonts w:ascii="Times New Roman" w:hAnsi="Times New Roman" w:cs="Times New Roman"/>
          <w:sz w:val="28"/>
          <w:szCs w:val="28"/>
          <w:lang w:val="uk-UA"/>
        </w:rPr>
        <w:t>20</w:t>
      </w:r>
      <w:r w:rsidRPr="00944676">
        <w:rPr>
          <w:rFonts w:ascii="Times New Roman" w:hAnsi="Times New Roman" w:cs="Times New Roman"/>
          <w:sz w:val="28"/>
          <w:szCs w:val="28"/>
          <w:lang w:val="uk-UA"/>
        </w:rPr>
        <w:t xml:space="preserve"> року 15</w:t>
      </w:r>
      <w:r w:rsidR="002451D2" w:rsidRPr="00944676">
        <w:rPr>
          <w:rFonts w:ascii="Times New Roman" w:hAnsi="Times New Roman" w:cs="Times New Roman"/>
          <w:sz w:val="28"/>
          <w:szCs w:val="28"/>
          <w:lang w:val="uk-UA"/>
        </w:rPr>
        <w:t>7</w:t>
      </w:r>
      <w:r w:rsidRPr="00944676">
        <w:rPr>
          <w:rFonts w:ascii="Times New Roman" w:hAnsi="Times New Roman" w:cs="Times New Roman"/>
          <w:sz w:val="28"/>
          <w:szCs w:val="28"/>
          <w:lang w:val="uk-UA"/>
        </w:rPr>
        <w:t xml:space="preserve"> учні перших класів (5 класів) розпочнуть навчання в заклад</w:t>
      </w:r>
      <w:r w:rsidR="00AD52AB" w:rsidRPr="00944676">
        <w:rPr>
          <w:rFonts w:ascii="Times New Roman" w:hAnsi="Times New Roman" w:cs="Times New Roman"/>
          <w:sz w:val="28"/>
          <w:szCs w:val="28"/>
          <w:lang w:val="uk-UA"/>
        </w:rPr>
        <w:t>і</w:t>
      </w:r>
      <w:r w:rsidRPr="00944676">
        <w:rPr>
          <w:rFonts w:ascii="Times New Roman" w:hAnsi="Times New Roman" w:cs="Times New Roman"/>
          <w:sz w:val="28"/>
          <w:szCs w:val="28"/>
          <w:lang w:val="uk-UA"/>
        </w:rPr>
        <w:t xml:space="preserve">. </w:t>
      </w:r>
      <w:r w:rsidRPr="00944676">
        <w:rPr>
          <w:rFonts w:ascii="Times New Roman" w:hAnsi="Times New Roman" w:cs="Times New Roman"/>
          <w:iCs/>
          <w:sz w:val="28"/>
          <w:szCs w:val="28"/>
          <w:lang w:val="uk-UA"/>
        </w:rPr>
        <w:t xml:space="preserve">Підготовка до зустрічі першокласників направлена на </w:t>
      </w:r>
      <w:r w:rsidR="002451D2" w:rsidRPr="00944676">
        <w:rPr>
          <w:rFonts w:ascii="Times New Roman" w:hAnsi="Times New Roman" w:cs="Times New Roman"/>
          <w:iCs/>
          <w:sz w:val="28"/>
          <w:szCs w:val="28"/>
          <w:lang w:val="uk-UA"/>
        </w:rPr>
        <w:t xml:space="preserve">реалізацію компетентісного </w:t>
      </w:r>
      <w:r w:rsidRPr="00944676">
        <w:rPr>
          <w:rFonts w:ascii="Times New Roman" w:hAnsi="Times New Roman" w:cs="Times New Roman"/>
          <w:iCs/>
          <w:sz w:val="28"/>
          <w:szCs w:val="28"/>
          <w:lang w:val="uk-UA"/>
        </w:rPr>
        <w:t xml:space="preserve"> </w:t>
      </w:r>
      <w:r w:rsidR="002451D2" w:rsidRPr="00944676">
        <w:rPr>
          <w:rFonts w:ascii="Times New Roman" w:hAnsi="Times New Roman" w:cs="Times New Roman"/>
          <w:iCs/>
          <w:sz w:val="28"/>
          <w:szCs w:val="28"/>
          <w:lang w:val="uk-UA"/>
        </w:rPr>
        <w:t xml:space="preserve">інноваційного </w:t>
      </w:r>
      <w:r w:rsidRPr="00944676">
        <w:rPr>
          <w:rFonts w:ascii="Times New Roman" w:hAnsi="Times New Roman" w:cs="Times New Roman"/>
          <w:iCs/>
          <w:sz w:val="28"/>
          <w:szCs w:val="28"/>
          <w:lang w:val="uk-UA"/>
        </w:rPr>
        <w:t>зміст</w:t>
      </w:r>
      <w:r w:rsidR="002451D2" w:rsidRPr="00944676">
        <w:rPr>
          <w:rFonts w:ascii="Times New Roman" w:hAnsi="Times New Roman" w:cs="Times New Roman"/>
          <w:iCs/>
          <w:sz w:val="28"/>
          <w:szCs w:val="28"/>
          <w:lang w:val="uk-UA"/>
        </w:rPr>
        <w:t xml:space="preserve">у </w:t>
      </w:r>
      <w:r w:rsidRPr="00944676">
        <w:rPr>
          <w:rFonts w:ascii="Times New Roman" w:hAnsi="Times New Roman" w:cs="Times New Roman"/>
          <w:iCs/>
          <w:sz w:val="28"/>
          <w:szCs w:val="28"/>
          <w:lang w:val="uk-UA"/>
        </w:rPr>
        <w:t xml:space="preserve"> освіти, навчання педагогів, новий освітній простір.</w:t>
      </w:r>
    </w:p>
    <w:p w:rsidR="00AD52AB" w:rsidRPr="00944676" w:rsidRDefault="00AD52AB"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Пріоритетним залишається проведення комплексу заходів щодо подальшої інформатизації закладу. Це значно підвищить рівень використання ІКТ в освітньому процесі, сприятиме розвитку інформаційної компетентності педагогічного колективу. </w:t>
      </w:r>
    </w:p>
    <w:p w:rsidR="00AD52AB" w:rsidRPr="00944676" w:rsidRDefault="00AD52AB"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Проте залишаються і проблемні моменти, які потребують швидкого та своєчасного рішення. Перш за все – це раціональна кадрова політика, яка передбачає створення належних умов праці, підвищення заробітної плати для молодих спеціалістів.</w:t>
      </w:r>
    </w:p>
    <w:p w:rsidR="003C233E" w:rsidRPr="00944676" w:rsidRDefault="003C233E" w:rsidP="002F3569">
      <w:pPr>
        <w:spacing w:after="0" w:line="240" w:lineRule="auto"/>
        <w:jc w:val="both"/>
        <w:rPr>
          <w:rFonts w:ascii="Times New Roman" w:hAnsi="Times New Roman" w:cs="Times New Roman"/>
          <w:sz w:val="28"/>
          <w:szCs w:val="28"/>
          <w:lang w:val="uk-UA"/>
        </w:rPr>
      </w:pPr>
    </w:p>
    <w:p w:rsidR="00AD52AB" w:rsidRPr="00944676" w:rsidRDefault="00AD52AB" w:rsidP="002F3569">
      <w:pPr>
        <w:spacing w:after="0" w:line="240" w:lineRule="auto"/>
        <w:ind w:firstLine="567"/>
        <w:jc w:val="both"/>
        <w:rPr>
          <w:rFonts w:ascii="Times New Roman" w:hAnsi="Times New Roman" w:cs="Times New Roman"/>
          <w:b/>
          <w:color w:val="0000FF"/>
          <w:sz w:val="28"/>
          <w:szCs w:val="28"/>
          <w:lang w:val="uk-UA"/>
        </w:rPr>
      </w:pPr>
      <w:r w:rsidRPr="00944676">
        <w:rPr>
          <w:rFonts w:ascii="Times New Roman" w:hAnsi="Times New Roman" w:cs="Times New Roman"/>
          <w:b/>
          <w:color w:val="0000FF"/>
          <w:sz w:val="28"/>
          <w:szCs w:val="28"/>
          <w:lang w:val="uk-UA"/>
        </w:rPr>
        <w:t>Державна підсумкова атестація як крок до визначення рівня сформованості предметних компетентностей</w:t>
      </w:r>
    </w:p>
    <w:p w:rsidR="006E022D" w:rsidRPr="00944676" w:rsidRDefault="006E022D"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У 2019-2020 навчальному році згідно з наказом МОН від 30.03.2020р. №463 «Про звільнення від ДПА учнів, які закінчують здобуття початкової та базової середньої освіти у 2019-2020 н.р.» ДПА у 4, 9 класах скасовано у зв’язку з поширенням коронавірусної інфекції COVID-19. У 11 класах учні звільняються від ДПА (окрім тих, хто обирає цю форму за бажанням) згідно листа МОН від 22.06.2020 р. №1/9 – 338 «Щодо реалізації Закону України «Про внесення змін до деяких законів Укрїни щодо окремих питань завершення 2019-2020 н.р.»».</w:t>
      </w:r>
    </w:p>
    <w:p w:rsidR="006E022D" w:rsidRPr="00944676" w:rsidRDefault="006E022D"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У 2019-2020 н.р. ДПА у закладі обрали за бажанням два учні 11-А класу. Результати здачі ДПА у формі ЗНО:</w:t>
      </w:r>
    </w:p>
    <w:p w:rsidR="006E022D" w:rsidRPr="00944676" w:rsidRDefault="006E022D"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b/>
          <w:sz w:val="28"/>
          <w:szCs w:val="28"/>
          <w:lang w:val="uk-UA"/>
        </w:rPr>
        <w:t>Українська мова</w:t>
      </w:r>
      <w:r w:rsidRPr="00944676">
        <w:rPr>
          <w:rFonts w:ascii="Times New Roman" w:hAnsi="Times New Roman" w:cs="Times New Roman"/>
          <w:sz w:val="28"/>
          <w:szCs w:val="28"/>
          <w:lang w:val="uk-UA"/>
        </w:rPr>
        <w:t>: здавало 2 учні;</w:t>
      </w:r>
    </w:p>
    <w:p w:rsidR="006E022D" w:rsidRPr="00944676" w:rsidRDefault="006E022D"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Підтвердив рівень знань – 1 учень;</w:t>
      </w:r>
    </w:p>
    <w:p w:rsidR="006E022D" w:rsidRPr="00944676" w:rsidRDefault="006E022D"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Підвищив рівень знань – 1 учень </w:t>
      </w:r>
    </w:p>
    <w:p w:rsidR="006E022D" w:rsidRPr="00944676" w:rsidRDefault="006E022D"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(з достатнього рівня перейшов на високий)</w:t>
      </w:r>
    </w:p>
    <w:p w:rsidR="006E022D" w:rsidRPr="00944676" w:rsidRDefault="006E022D"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b/>
          <w:sz w:val="28"/>
          <w:szCs w:val="28"/>
          <w:lang w:val="uk-UA"/>
        </w:rPr>
        <w:t>Математика</w:t>
      </w:r>
      <w:r w:rsidRPr="00944676">
        <w:rPr>
          <w:rFonts w:ascii="Times New Roman" w:hAnsi="Times New Roman" w:cs="Times New Roman"/>
          <w:sz w:val="28"/>
          <w:szCs w:val="28"/>
          <w:lang w:val="uk-UA"/>
        </w:rPr>
        <w:t>: здавало 2 учні;</w:t>
      </w:r>
    </w:p>
    <w:p w:rsidR="006E022D" w:rsidRPr="00944676" w:rsidRDefault="006E022D"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Підтвердив рівень знань – 1 учень;</w:t>
      </w:r>
    </w:p>
    <w:p w:rsidR="006E022D" w:rsidRPr="00944676" w:rsidRDefault="006E022D"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Підвищив рівень знань – 1 учень </w:t>
      </w:r>
    </w:p>
    <w:p w:rsidR="006E022D" w:rsidRPr="00944676" w:rsidRDefault="006E022D"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lastRenderedPageBreak/>
        <w:t>(з достатнього рівня перейшов на високий)</w:t>
      </w:r>
    </w:p>
    <w:p w:rsidR="006E022D" w:rsidRPr="00944676" w:rsidRDefault="006E022D"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b/>
          <w:sz w:val="28"/>
          <w:szCs w:val="28"/>
          <w:lang w:val="uk-UA"/>
        </w:rPr>
        <w:t>Фізика</w:t>
      </w:r>
      <w:r w:rsidRPr="00944676">
        <w:rPr>
          <w:rFonts w:ascii="Times New Roman" w:hAnsi="Times New Roman" w:cs="Times New Roman"/>
          <w:sz w:val="28"/>
          <w:szCs w:val="28"/>
          <w:lang w:val="uk-UA"/>
        </w:rPr>
        <w:t>: здавало 2 учні;</w:t>
      </w:r>
    </w:p>
    <w:p w:rsidR="006E022D" w:rsidRPr="00944676" w:rsidRDefault="006E022D"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Підтвердили рівень знань – 2 учні.</w:t>
      </w:r>
    </w:p>
    <w:p w:rsidR="00895E51" w:rsidRPr="00944676" w:rsidRDefault="00895E51" w:rsidP="002F3569">
      <w:pPr>
        <w:pStyle w:val="a3"/>
        <w:ind w:firstLine="567"/>
        <w:jc w:val="both"/>
        <w:rPr>
          <w:rFonts w:ascii="Times New Roman" w:hAnsi="Times New Roman"/>
          <w:b/>
          <w:color w:val="0000FF"/>
          <w:sz w:val="28"/>
          <w:szCs w:val="28"/>
          <w:lang w:val="uk-UA"/>
        </w:rPr>
      </w:pPr>
    </w:p>
    <w:p w:rsidR="00954B51" w:rsidRPr="00944676" w:rsidRDefault="00954B51" w:rsidP="002F3569">
      <w:pPr>
        <w:pStyle w:val="a3"/>
        <w:ind w:firstLine="567"/>
        <w:jc w:val="both"/>
        <w:rPr>
          <w:rFonts w:ascii="Times New Roman" w:hAnsi="Times New Roman"/>
          <w:b/>
          <w:color w:val="0000FF"/>
          <w:sz w:val="28"/>
          <w:szCs w:val="28"/>
          <w:lang w:val="uk-UA"/>
        </w:rPr>
      </w:pPr>
      <w:r w:rsidRPr="00944676">
        <w:rPr>
          <w:rFonts w:ascii="Times New Roman" w:hAnsi="Times New Roman"/>
          <w:b/>
          <w:color w:val="0000FF"/>
          <w:sz w:val="28"/>
          <w:szCs w:val="28"/>
          <w:lang w:val="uk-UA"/>
        </w:rPr>
        <w:t>Зовнішнє незалежне оцінювання – інструмент якості освіти</w:t>
      </w:r>
    </w:p>
    <w:p w:rsidR="00A728FF" w:rsidRPr="00944676" w:rsidRDefault="00A728FF" w:rsidP="002F3569">
      <w:pPr>
        <w:pStyle w:val="a3"/>
        <w:ind w:firstLine="567"/>
        <w:jc w:val="both"/>
        <w:rPr>
          <w:rFonts w:ascii="Times New Roman" w:hAnsi="Times New Roman"/>
          <w:b/>
          <w:sz w:val="28"/>
          <w:szCs w:val="28"/>
          <w:lang w:val="uk-UA"/>
        </w:rPr>
      </w:pPr>
      <w:r w:rsidRPr="00944676">
        <w:rPr>
          <w:rFonts w:ascii="Times New Roman" w:hAnsi="Times New Roman"/>
          <w:sz w:val="28"/>
          <w:szCs w:val="28"/>
          <w:lang w:val="uk-UA"/>
        </w:rPr>
        <w:t>Важливим інструментом аналізу якості освіти, об’єктивним вимірювачем навчальних досягнень випускників закладу є зовнішнє незалежне оцін</w:t>
      </w:r>
      <w:r w:rsidR="00895E51" w:rsidRPr="00944676">
        <w:rPr>
          <w:rFonts w:ascii="Times New Roman" w:hAnsi="Times New Roman"/>
          <w:sz w:val="28"/>
          <w:szCs w:val="28"/>
          <w:lang w:val="uk-UA"/>
        </w:rPr>
        <w:t xml:space="preserve">ювання. Аналіз результатів ЗНО </w:t>
      </w:r>
      <w:r w:rsidRPr="00944676">
        <w:rPr>
          <w:rFonts w:ascii="Times New Roman" w:hAnsi="Times New Roman"/>
          <w:sz w:val="28"/>
          <w:szCs w:val="28"/>
          <w:lang w:val="uk-UA"/>
        </w:rPr>
        <w:t xml:space="preserve">дозволяють виявити проблеми шкільної освіти, рівень її якості, окреслити можливі шляхи вирішення нагальних питань. Роль зовнішнього оцінювання як складової державно-громадського управління освітою суттєво зростає, що забезпечує цілісність вітчизняної освітньої платформи, сприяє реалізації національних стандартів якості освіти. </w:t>
      </w:r>
    </w:p>
    <w:p w:rsidR="00A728FF" w:rsidRPr="00944676" w:rsidRDefault="00A728FF" w:rsidP="002F3569">
      <w:pPr>
        <w:spacing w:after="0" w:line="240" w:lineRule="auto"/>
        <w:ind w:firstLine="567"/>
        <w:jc w:val="both"/>
        <w:rPr>
          <w:rFonts w:ascii="Times New Roman" w:hAnsi="Times New Roman" w:cs="Times New Roman"/>
          <w:b/>
          <w:i/>
          <w:sz w:val="28"/>
          <w:szCs w:val="28"/>
          <w:lang w:val="uk-UA"/>
        </w:rPr>
      </w:pPr>
      <w:r w:rsidRPr="00944676">
        <w:rPr>
          <w:rFonts w:ascii="Times New Roman" w:hAnsi="Times New Roman" w:cs="Times New Roman"/>
          <w:sz w:val="28"/>
          <w:szCs w:val="28"/>
          <w:lang w:val="uk-UA"/>
        </w:rPr>
        <w:t>Із 56 випускників 11-х класів, зареєстровано для здачі ЗНО – 56, які обрали такі предмети: українську мову та літературу – 56, математику – 46, історію України – 22, біологію – 19, фізику – 14, географію – 24, англійську мову – 1</w:t>
      </w:r>
      <w:r w:rsidR="00895E51" w:rsidRPr="00944676">
        <w:rPr>
          <w:rFonts w:ascii="Times New Roman" w:hAnsi="Times New Roman" w:cs="Times New Roman"/>
          <w:sz w:val="28"/>
          <w:szCs w:val="28"/>
          <w:lang w:val="uk-UA"/>
        </w:rPr>
        <w:t>8</w:t>
      </w:r>
      <w:r w:rsidRPr="00944676">
        <w:rPr>
          <w:rFonts w:ascii="Times New Roman" w:hAnsi="Times New Roman" w:cs="Times New Roman"/>
          <w:sz w:val="28"/>
          <w:szCs w:val="28"/>
          <w:lang w:val="uk-UA"/>
        </w:rPr>
        <w:t>, хімію – 4. Результати здачі ЗНО у порівнянні з балами успішності, які учні отримали з вищезазначених предметів за результатами навчального року, (згідно з таблицею порівняння шкільного бала та бала ЗНО): 100-140 – 4-6 балів; 140-180 – 7-9 балів; 180-200 – 10-12 балів):</w:t>
      </w:r>
    </w:p>
    <w:p w:rsidR="00A728FF" w:rsidRPr="00944676" w:rsidRDefault="00A728FF"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З української мови (уч. Бого</w:t>
      </w:r>
      <w:r w:rsidR="001E496C" w:rsidRPr="00944676">
        <w:rPr>
          <w:rFonts w:ascii="Times New Roman" w:hAnsi="Times New Roman" w:cs="Times New Roman"/>
          <w:sz w:val="28"/>
          <w:szCs w:val="28"/>
          <w:lang w:val="uk-UA"/>
        </w:rPr>
        <w:t>словська О.Б., Бондар Т.Л.) з 54</w:t>
      </w:r>
      <w:r w:rsidRPr="00944676">
        <w:rPr>
          <w:rFonts w:ascii="Times New Roman" w:hAnsi="Times New Roman" w:cs="Times New Roman"/>
          <w:sz w:val="28"/>
          <w:szCs w:val="28"/>
          <w:lang w:val="uk-UA"/>
        </w:rPr>
        <w:t xml:space="preserve"> учнів:</w:t>
      </w:r>
    </w:p>
    <w:p w:rsidR="00107981" w:rsidRPr="00944676" w:rsidRDefault="001E496C" w:rsidP="002F3569">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високому рівні здали ЗНО 14 учнів (26%) – за рік було 8 (15</w:t>
      </w:r>
      <w:r w:rsidR="00107981" w:rsidRPr="00944676">
        <w:rPr>
          <w:rFonts w:ascii="Times New Roman" w:hAnsi="Times New Roman" w:cs="Times New Roman"/>
          <w:sz w:val="28"/>
          <w:szCs w:val="28"/>
          <w:lang w:val="uk-UA"/>
        </w:rPr>
        <w:t>%);</w:t>
      </w:r>
    </w:p>
    <w:p w:rsidR="00107981" w:rsidRPr="00944676" w:rsidRDefault="00107981" w:rsidP="002F3569">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на достатньому рівні – </w:t>
      </w:r>
      <w:r w:rsidR="001E496C" w:rsidRPr="00944676">
        <w:rPr>
          <w:rFonts w:ascii="Times New Roman" w:hAnsi="Times New Roman" w:cs="Times New Roman"/>
          <w:sz w:val="28"/>
          <w:szCs w:val="28"/>
          <w:lang w:val="uk-UA"/>
        </w:rPr>
        <w:t>33 (61%) – за рік – 33 (61</w:t>
      </w:r>
      <w:r w:rsidRPr="00944676">
        <w:rPr>
          <w:rFonts w:ascii="Times New Roman" w:hAnsi="Times New Roman" w:cs="Times New Roman"/>
          <w:sz w:val="28"/>
          <w:szCs w:val="28"/>
          <w:lang w:val="uk-UA"/>
        </w:rPr>
        <w:t>%);</w:t>
      </w:r>
    </w:p>
    <w:p w:rsidR="00107981" w:rsidRPr="00944676" w:rsidRDefault="001E496C" w:rsidP="002F3569">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середньому рівні – 7 (13%) – за рік – 13 (24</w:t>
      </w:r>
      <w:r w:rsidR="00107981" w:rsidRPr="00944676">
        <w:rPr>
          <w:rFonts w:ascii="Times New Roman" w:hAnsi="Times New Roman" w:cs="Times New Roman"/>
          <w:sz w:val="28"/>
          <w:szCs w:val="28"/>
          <w:lang w:val="uk-UA"/>
        </w:rPr>
        <w:t>%);</w:t>
      </w:r>
    </w:p>
    <w:p w:rsidR="00107981" w:rsidRPr="00944676" w:rsidRDefault="00107981" w:rsidP="002F3569">
      <w:pPr>
        <w:pStyle w:val="a8"/>
        <w:tabs>
          <w:tab w:val="left" w:pos="1418"/>
        </w:tabs>
        <w:spacing w:after="0" w:line="240" w:lineRule="auto"/>
        <w:ind w:left="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Якість зна</w:t>
      </w:r>
      <w:r w:rsidR="001E496C" w:rsidRPr="00944676">
        <w:rPr>
          <w:rFonts w:ascii="Times New Roman" w:hAnsi="Times New Roman" w:cs="Times New Roman"/>
          <w:sz w:val="28"/>
          <w:szCs w:val="28"/>
          <w:lang w:val="uk-UA"/>
        </w:rPr>
        <w:t>нь за рік складає 76%, ЗНО – 87%. Розбіжність складає +11</w:t>
      </w:r>
      <w:r w:rsidRPr="00944676">
        <w:rPr>
          <w:rFonts w:ascii="Times New Roman" w:hAnsi="Times New Roman" w:cs="Times New Roman"/>
          <w:sz w:val="28"/>
          <w:szCs w:val="28"/>
          <w:lang w:val="uk-UA"/>
        </w:rPr>
        <w:t>%.</w:t>
      </w:r>
    </w:p>
    <w:p w:rsidR="00107981" w:rsidRPr="00944676" w:rsidRDefault="001E496C" w:rsidP="002F3569">
      <w:pPr>
        <w:pStyle w:val="a8"/>
        <w:tabs>
          <w:tab w:val="left" w:pos="1418"/>
        </w:tabs>
        <w:spacing w:after="0" w:line="240" w:lineRule="auto"/>
        <w:ind w:left="0"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Підтвердили річний бал 43 учень (8</w:t>
      </w:r>
      <w:r w:rsidR="00107981" w:rsidRPr="00944676">
        <w:rPr>
          <w:rFonts w:ascii="Times New Roman" w:hAnsi="Times New Roman" w:cs="Times New Roman"/>
          <w:sz w:val="28"/>
          <w:szCs w:val="28"/>
          <w:lang w:val="uk-UA"/>
        </w:rPr>
        <w:t>0%). Підвищил</w:t>
      </w:r>
      <w:r w:rsidR="00895E51" w:rsidRPr="00944676">
        <w:rPr>
          <w:rFonts w:ascii="Times New Roman" w:hAnsi="Times New Roman" w:cs="Times New Roman"/>
          <w:sz w:val="28"/>
          <w:szCs w:val="28"/>
          <w:lang w:val="uk-UA"/>
        </w:rPr>
        <w:t>и рівень навчальних досягнень 11 учнів (20</w:t>
      </w:r>
      <w:r w:rsidR="00107981" w:rsidRPr="00944676">
        <w:rPr>
          <w:rFonts w:ascii="Times New Roman" w:hAnsi="Times New Roman" w:cs="Times New Roman"/>
          <w:sz w:val="28"/>
          <w:szCs w:val="28"/>
          <w:lang w:val="uk-UA"/>
        </w:rPr>
        <w:t xml:space="preserve">%): з середнього на достатній рівень перейшло </w:t>
      </w:r>
      <w:r w:rsidRPr="00944676">
        <w:rPr>
          <w:rFonts w:ascii="Times New Roman" w:hAnsi="Times New Roman" w:cs="Times New Roman"/>
          <w:sz w:val="28"/>
          <w:szCs w:val="28"/>
          <w:lang w:val="uk-UA"/>
        </w:rPr>
        <w:t>6</w:t>
      </w:r>
      <w:r w:rsidR="00107981" w:rsidRPr="00944676">
        <w:rPr>
          <w:rFonts w:ascii="Times New Roman" w:hAnsi="Times New Roman" w:cs="Times New Roman"/>
          <w:sz w:val="28"/>
          <w:szCs w:val="28"/>
          <w:lang w:val="uk-UA"/>
        </w:rPr>
        <w:t xml:space="preserve"> учн</w:t>
      </w:r>
      <w:r w:rsidRPr="00944676">
        <w:rPr>
          <w:rFonts w:ascii="Times New Roman" w:hAnsi="Times New Roman" w:cs="Times New Roman"/>
          <w:sz w:val="28"/>
          <w:szCs w:val="28"/>
          <w:lang w:val="uk-UA"/>
        </w:rPr>
        <w:t>ів, з достатнього на високий – 4 учня, з середнього на високий -1. Вищий бал набрал</w:t>
      </w:r>
      <w:r w:rsidR="007E121A" w:rsidRPr="00944676">
        <w:rPr>
          <w:rFonts w:ascii="Times New Roman" w:hAnsi="Times New Roman" w:cs="Times New Roman"/>
          <w:sz w:val="28"/>
          <w:szCs w:val="28"/>
          <w:lang w:val="uk-UA"/>
        </w:rPr>
        <w:t>и</w:t>
      </w:r>
      <w:r w:rsidRPr="00944676">
        <w:rPr>
          <w:rFonts w:ascii="Times New Roman" w:hAnsi="Times New Roman" w:cs="Times New Roman"/>
          <w:sz w:val="28"/>
          <w:szCs w:val="28"/>
          <w:lang w:val="uk-UA"/>
        </w:rPr>
        <w:t xml:space="preserve"> Кашева</w:t>
      </w:r>
      <w:r w:rsidR="007E121A" w:rsidRPr="00944676">
        <w:rPr>
          <w:rFonts w:ascii="Times New Roman" w:hAnsi="Times New Roman" w:cs="Times New Roman"/>
          <w:sz w:val="28"/>
          <w:szCs w:val="28"/>
          <w:lang w:val="uk-UA"/>
        </w:rPr>
        <w:t>рова Я. (191), Мороз В. (194)</w:t>
      </w:r>
      <w:r w:rsidR="00895E51" w:rsidRPr="00944676">
        <w:rPr>
          <w:rFonts w:ascii="Times New Roman" w:hAnsi="Times New Roman" w:cs="Times New Roman"/>
          <w:sz w:val="28"/>
          <w:szCs w:val="28"/>
          <w:lang w:val="uk-UA"/>
        </w:rPr>
        <w:t>, Панікаренко Д. (197), Т</w:t>
      </w:r>
      <w:r w:rsidRPr="00944676">
        <w:rPr>
          <w:rFonts w:ascii="Times New Roman" w:hAnsi="Times New Roman" w:cs="Times New Roman"/>
          <w:sz w:val="28"/>
          <w:szCs w:val="28"/>
          <w:lang w:val="uk-UA"/>
        </w:rPr>
        <w:t>каченко Д. (192).</w:t>
      </w:r>
    </w:p>
    <w:p w:rsidR="00984E04" w:rsidRPr="00944676" w:rsidRDefault="00984E04" w:rsidP="002F3569">
      <w:pPr>
        <w:pStyle w:val="a8"/>
        <w:tabs>
          <w:tab w:val="left" w:pos="1418"/>
        </w:tabs>
        <w:spacing w:after="0" w:line="240" w:lineRule="auto"/>
        <w:ind w:left="0"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З математики (уч. Сергієнко С.А.) зареєстровано 46 учнів, здавали 44, 2 не з’явилися на пункт тестування. </w:t>
      </w:r>
    </w:p>
    <w:p w:rsidR="00984E04" w:rsidRPr="00944676" w:rsidRDefault="00984E04" w:rsidP="002F3569">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w:t>
      </w:r>
      <w:r w:rsidR="00895E51" w:rsidRPr="00944676">
        <w:rPr>
          <w:rFonts w:ascii="Times New Roman" w:hAnsi="Times New Roman" w:cs="Times New Roman"/>
          <w:sz w:val="28"/>
          <w:szCs w:val="28"/>
          <w:lang w:val="uk-UA"/>
        </w:rPr>
        <w:t xml:space="preserve"> високому рівні здали ЗНО 4 учня</w:t>
      </w:r>
      <w:r w:rsidRPr="00944676">
        <w:rPr>
          <w:rFonts w:ascii="Times New Roman" w:hAnsi="Times New Roman" w:cs="Times New Roman"/>
          <w:sz w:val="28"/>
          <w:szCs w:val="28"/>
          <w:lang w:val="uk-UA"/>
        </w:rPr>
        <w:t xml:space="preserve"> (9%) – за рік було 4 (</w:t>
      </w:r>
      <w:r w:rsidR="00895E51" w:rsidRPr="00944676">
        <w:rPr>
          <w:rFonts w:ascii="Times New Roman" w:hAnsi="Times New Roman" w:cs="Times New Roman"/>
          <w:sz w:val="28"/>
          <w:szCs w:val="28"/>
          <w:lang w:val="uk-UA"/>
        </w:rPr>
        <w:t>9</w:t>
      </w:r>
      <w:r w:rsidRPr="00944676">
        <w:rPr>
          <w:rFonts w:ascii="Times New Roman" w:hAnsi="Times New Roman" w:cs="Times New Roman"/>
          <w:sz w:val="28"/>
          <w:szCs w:val="28"/>
          <w:lang w:val="uk-UA"/>
        </w:rPr>
        <w:t>%);</w:t>
      </w:r>
    </w:p>
    <w:p w:rsidR="00984E04" w:rsidRPr="00944676" w:rsidRDefault="00984E04" w:rsidP="002F3569">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достатньому рівні – 22 (50%) – за рік – 31 (70%);</w:t>
      </w:r>
    </w:p>
    <w:p w:rsidR="00984E04" w:rsidRPr="00944676" w:rsidRDefault="00984E04" w:rsidP="002F3569">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середньому р</w:t>
      </w:r>
      <w:r w:rsidR="00895E51" w:rsidRPr="00944676">
        <w:rPr>
          <w:rFonts w:ascii="Times New Roman" w:hAnsi="Times New Roman" w:cs="Times New Roman"/>
          <w:sz w:val="28"/>
          <w:szCs w:val="28"/>
          <w:lang w:val="uk-UA"/>
        </w:rPr>
        <w:t>івні – 14 (32%) – за рік – 9 (21</w:t>
      </w:r>
      <w:r w:rsidRPr="00944676">
        <w:rPr>
          <w:rFonts w:ascii="Times New Roman" w:hAnsi="Times New Roman" w:cs="Times New Roman"/>
          <w:sz w:val="28"/>
          <w:szCs w:val="28"/>
          <w:lang w:val="uk-UA"/>
        </w:rPr>
        <w:t>%).</w:t>
      </w:r>
    </w:p>
    <w:p w:rsidR="00984E04" w:rsidRPr="00944676" w:rsidRDefault="00984E04" w:rsidP="002F3569">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початковому рівні – 4 (9%) – за рік - 0.</w:t>
      </w:r>
    </w:p>
    <w:p w:rsidR="00984E04" w:rsidRPr="00944676" w:rsidRDefault="00163621" w:rsidP="002F3569">
      <w:pPr>
        <w:pStyle w:val="a8"/>
        <w:tabs>
          <w:tab w:val="left" w:pos="1418"/>
        </w:tabs>
        <w:spacing w:after="0" w:line="240" w:lineRule="auto"/>
        <w:ind w:left="0"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lastRenderedPageBreak/>
        <w:t xml:space="preserve">Підтвердили річний бал - 28 учнів (64%); підвищили рівень знань – 2 учні (5%) (з середнього на достатній рівень перейшло - 1); з достатнього на високий – 1. Знизили рівень знань -14 (32%) (з достатнього на середній – 10 учнів, з середнього на початковий – 4). </w:t>
      </w:r>
      <w:r w:rsidR="00984E04" w:rsidRPr="00944676">
        <w:rPr>
          <w:rFonts w:ascii="Times New Roman" w:hAnsi="Times New Roman" w:cs="Times New Roman"/>
          <w:sz w:val="28"/>
          <w:szCs w:val="28"/>
          <w:lang w:val="uk-UA"/>
        </w:rPr>
        <w:t xml:space="preserve">Якість знань за рік складає 80%, ЗНО – 60%. </w:t>
      </w:r>
      <w:r w:rsidRPr="00944676">
        <w:rPr>
          <w:rFonts w:ascii="Times New Roman" w:hAnsi="Times New Roman" w:cs="Times New Roman"/>
          <w:sz w:val="28"/>
          <w:szCs w:val="28"/>
          <w:lang w:val="uk-UA"/>
        </w:rPr>
        <w:t xml:space="preserve">Розбіжність складає </w:t>
      </w:r>
      <w:r w:rsidR="00895E51" w:rsidRPr="00944676">
        <w:rPr>
          <w:rFonts w:ascii="Times New Roman" w:hAnsi="Times New Roman" w:cs="Times New Roman"/>
          <w:sz w:val="28"/>
          <w:szCs w:val="28"/>
          <w:lang w:val="uk-UA"/>
        </w:rPr>
        <w:t>-</w:t>
      </w:r>
      <w:r w:rsidRPr="00944676">
        <w:rPr>
          <w:rFonts w:ascii="Times New Roman" w:hAnsi="Times New Roman" w:cs="Times New Roman"/>
          <w:sz w:val="28"/>
          <w:szCs w:val="28"/>
          <w:lang w:val="uk-UA"/>
        </w:rPr>
        <w:t>20%</w:t>
      </w:r>
      <w:r w:rsidR="00895E51" w:rsidRPr="00944676">
        <w:rPr>
          <w:rFonts w:ascii="Times New Roman" w:hAnsi="Times New Roman" w:cs="Times New Roman"/>
          <w:sz w:val="28"/>
          <w:szCs w:val="28"/>
          <w:lang w:val="uk-UA"/>
        </w:rPr>
        <w:t>.</w:t>
      </w:r>
    </w:p>
    <w:p w:rsidR="00984E04" w:rsidRPr="00944676" w:rsidRDefault="00984E04" w:rsidP="002F3569">
      <w:pPr>
        <w:spacing w:after="0" w:line="240" w:lineRule="auto"/>
        <w:ind w:firstLine="567"/>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З фізики (уч. Артюшенко О.М.) зареєс</w:t>
      </w:r>
      <w:r w:rsidR="00163621" w:rsidRPr="00944676">
        <w:rPr>
          <w:rFonts w:ascii="Times New Roman" w:hAnsi="Times New Roman" w:cs="Times New Roman"/>
          <w:sz w:val="28"/>
          <w:szCs w:val="28"/>
          <w:lang w:val="uk-UA"/>
        </w:rPr>
        <w:t>тровано 14 учнів, здавали 14 уч</w:t>
      </w:r>
      <w:r w:rsidRPr="00944676">
        <w:rPr>
          <w:rFonts w:ascii="Times New Roman" w:hAnsi="Times New Roman" w:cs="Times New Roman"/>
          <w:sz w:val="28"/>
          <w:szCs w:val="28"/>
          <w:lang w:val="uk-UA"/>
        </w:rPr>
        <w:t>нів:</w:t>
      </w:r>
    </w:p>
    <w:p w:rsidR="00984E04" w:rsidRPr="00944676" w:rsidRDefault="00984E04" w:rsidP="002F3569">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w:t>
      </w:r>
      <w:r w:rsidR="00163621" w:rsidRPr="00944676">
        <w:rPr>
          <w:rFonts w:ascii="Times New Roman" w:hAnsi="Times New Roman" w:cs="Times New Roman"/>
          <w:sz w:val="28"/>
          <w:szCs w:val="28"/>
          <w:lang w:val="uk-UA"/>
        </w:rPr>
        <w:t>а високому рівні здали ЗНО 1 учень</w:t>
      </w:r>
      <w:r w:rsidRPr="00944676">
        <w:rPr>
          <w:rFonts w:ascii="Times New Roman" w:hAnsi="Times New Roman" w:cs="Times New Roman"/>
          <w:sz w:val="28"/>
          <w:szCs w:val="28"/>
          <w:lang w:val="uk-UA"/>
        </w:rPr>
        <w:t xml:space="preserve"> (7%) – </w:t>
      </w:r>
      <w:r w:rsidR="00163621" w:rsidRPr="00944676">
        <w:rPr>
          <w:rFonts w:ascii="Times New Roman" w:hAnsi="Times New Roman" w:cs="Times New Roman"/>
          <w:sz w:val="28"/>
          <w:szCs w:val="28"/>
          <w:lang w:val="uk-UA"/>
        </w:rPr>
        <w:t>за рік було 1 (7</w:t>
      </w:r>
      <w:r w:rsidRPr="00944676">
        <w:rPr>
          <w:rFonts w:ascii="Times New Roman" w:hAnsi="Times New Roman" w:cs="Times New Roman"/>
          <w:sz w:val="28"/>
          <w:szCs w:val="28"/>
          <w:lang w:val="uk-UA"/>
        </w:rPr>
        <w:t>%);</w:t>
      </w:r>
    </w:p>
    <w:p w:rsidR="00984E04" w:rsidRPr="00944676" w:rsidRDefault="00984E04" w:rsidP="002F3569">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достатньом</w:t>
      </w:r>
      <w:r w:rsidR="00163621" w:rsidRPr="00944676">
        <w:rPr>
          <w:rFonts w:ascii="Times New Roman" w:hAnsi="Times New Roman" w:cs="Times New Roman"/>
          <w:sz w:val="28"/>
          <w:szCs w:val="28"/>
          <w:lang w:val="uk-UA"/>
        </w:rPr>
        <w:t>у рівні – 7</w:t>
      </w:r>
      <w:r w:rsidR="008D4F8B" w:rsidRPr="00944676">
        <w:rPr>
          <w:rFonts w:ascii="Times New Roman" w:hAnsi="Times New Roman" w:cs="Times New Roman"/>
          <w:sz w:val="28"/>
          <w:szCs w:val="28"/>
          <w:lang w:val="uk-UA"/>
        </w:rPr>
        <w:t xml:space="preserve"> (50</w:t>
      </w:r>
      <w:r w:rsidR="00163621" w:rsidRPr="00944676">
        <w:rPr>
          <w:rFonts w:ascii="Times New Roman" w:hAnsi="Times New Roman" w:cs="Times New Roman"/>
          <w:sz w:val="28"/>
          <w:szCs w:val="28"/>
          <w:lang w:val="uk-UA"/>
        </w:rPr>
        <w:t xml:space="preserve">%) – за рік – </w:t>
      </w:r>
      <w:r w:rsidR="008D4F8B" w:rsidRPr="00944676">
        <w:rPr>
          <w:rFonts w:ascii="Times New Roman" w:hAnsi="Times New Roman" w:cs="Times New Roman"/>
          <w:sz w:val="28"/>
          <w:szCs w:val="28"/>
          <w:lang w:val="uk-UA"/>
        </w:rPr>
        <w:t>8</w:t>
      </w:r>
      <w:r w:rsidR="00163621" w:rsidRPr="00944676">
        <w:rPr>
          <w:rFonts w:ascii="Times New Roman" w:hAnsi="Times New Roman" w:cs="Times New Roman"/>
          <w:sz w:val="28"/>
          <w:szCs w:val="28"/>
          <w:lang w:val="uk-UA"/>
        </w:rPr>
        <w:t xml:space="preserve"> (</w:t>
      </w:r>
      <w:r w:rsidR="008D4F8B" w:rsidRPr="00944676">
        <w:rPr>
          <w:rFonts w:ascii="Times New Roman" w:hAnsi="Times New Roman" w:cs="Times New Roman"/>
          <w:sz w:val="28"/>
          <w:szCs w:val="28"/>
          <w:lang w:val="uk-UA"/>
        </w:rPr>
        <w:t>57</w:t>
      </w:r>
      <w:r w:rsidRPr="00944676">
        <w:rPr>
          <w:rFonts w:ascii="Times New Roman" w:hAnsi="Times New Roman" w:cs="Times New Roman"/>
          <w:sz w:val="28"/>
          <w:szCs w:val="28"/>
          <w:lang w:val="uk-UA"/>
        </w:rPr>
        <w:t>%);</w:t>
      </w:r>
    </w:p>
    <w:p w:rsidR="00984E04" w:rsidRPr="00944676" w:rsidRDefault="00163621" w:rsidP="002F3569">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на середньому рівні – </w:t>
      </w:r>
      <w:r w:rsidR="008D4F8B" w:rsidRPr="00944676">
        <w:rPr>
          <w:rFonts w:ascii="Times New Roman" w:hAnsi="Times New Roman" w:cs="Times New Roman"/>
          <w:sz w:val="28"/>
          <w:szCs w:val="28"/>
          <w:lang w:val="uk-UA"/>
        </w:rPr>
        <w:t>5 (36</w:t>
      </w:r>
      <w:r w:rsidR="00984E04" w:rsidRPr="00944676">
        <w:rPr>
          <w:rFonts w:ascii="Times New Roman" w:hAnsi="Times New Roman" w:cs="Times New Roman"/>
          <w:sz w:val="28"/>
          <w:szCs w:val="28"/>
          <w:lang w:val="uk-UA"/>
        </w:rPr>
        <w:t xml:space="preserve">%) – </w:t>
      </w:r>
      <w:r w:rsidRPr="00944676">
        <w:rPr>
          <w:rFonts w:ascii="Times New Roman" w:hAnsi="Times New Roman" w:cs="Times New Roman"/>
          <w:sz w:val="28"/>
          <w:szCs w:val="28"/>
          <w:lang w:val="uk-UA"/>
        </w:rPr>
        <w:t xml:space="preserve">за рік – </w:t>
      </w:r>
      <w:r w:rsidR="008D4F8B" w:rsidRPr="00944676">
        <w:rPr>
          <w:rFonts w:ascii="Times New Roman" w:hAnsi="Times New Roman" w:cs="Times New Roman"/>
          <w:sz w:val="28"/>
          <w:szCs w:val="28"/>
          <w:lang w:val="uk-UA"/>
        </w:rPr>
        <w:t>5 (36</w:t>
      </w:r>
      <w:r w:rsidR="00984E04" w:rsidRPr="00944676">
        <w:rPr>
          <w:rFonts w:ascii="Times New Roman" w:hAnsi="Times New Roman" w:cs="Times New Roman"/>
          <w:sz w:val="28"/>
          <w:szCs w:val="28"/>
          <w:lang w:val="uk-UA"/>
        </w:rPr>
        <w:t>%).</w:t>
      </w:r>
    </w:p>
    <w:p w:rsidR="00984E04" w:rsidRPr="00944676" w:rsidRDefault="00984E04" w:rsidP="002F3569">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початковому рівні – 1 (7%) – за рік</w:t>
      </w:r>
      <w:r w:rsidR="00895E51" w:rsidRPr="00944676">
        <w:rPr>
          <w:rFonts w:ascii="Times New Roman" w:hAnsi="Times New Roman" w:cs="Times New Roman"/>
          <w:sz w:val="28"/>
          <w:szCs w:val="28"/>
          <w:lang w:val="uk-UA"/>
        </w:rPr>
        <w:t xml:space="preserve"> не було</w:t>
      </w:r>
      <w:r w:rsidRPr="00944676">
        <w:rPr>
          <w:rFonts w:ascii="Times New Roman" w:hAnsi="Times New Roman" w:cs="Times New Roman"/>
          <w:sz w:val="28"/>
          <w:szCs w:val="28"/>
          <w:lang w:val="uk-UA"/>
        </w:rPr>
        <w:t>.</w:t>
      </w:r>
    </w:p>
    <w:p w:rsidR="00984E04" w:rsidRPr="00944676" w:rsidRDefault="00984E04" w:rsidP="002F3569">
      <w:pPr>
        <w:pStyle w:val="a8"/>
        <w:tabs>
          <w:tab w:val="left" w:pos="1418"/>
        </w:tabs>
        <w:spacing w:after="0" w:line="240" w:lineRule="auto"/>
        <w:ind w:left="0"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Якість</w:t>
      </w:r>
      <w:r w:rsidR="008D4F8B" w:rsidRPr="00944676">
        <w:rPr>
          <w:rFonts w:ascii="Times New Roman" w:hAnsi="Times New Roman" w:cs="Times New Roman"/>
          <w:sz w:val="28"/>
          <w:szCs w:val="28"/>
          <w:lang w:val="uk-UA"/>
        </w:rPr>
        <w:t xml:space="preserve"> знань за рік складає 64%, ЗНО – 57</w:t>
      </w:r>
      <w:r w:rsidRPr="00944676">
        <w:rPr>
          <w:rFonts w:ascii="Times New Roman" w:hAnsi="Times New Roman" w:cs="Times New Roman"/>
          <w:sz w:val="28"/>
          <w:szCs w:val="28"/>
          <w:lang w:val="uk-UA"/>
        </w:rPr>
        <w:t>%.</w:t>
      </w:r>
      <w:r w:rsidR="008D4F8B" w:rsidRPr="00944676">
        <w:rPr>
          <w:rFonts w:ascii="Times New Roman" w:hAnsi="Times New Roman" w:cs="Times New Roman"/>
          <w:sz w:val="28"/>
          <w:szCs w:val="28"/>
          <w:lang w:val="uk-UA"/>
        </w:rPr>
        <w:t xml:space="preserve"> Розбіжність складає -7%.</w:t>
      </w:r>
    </w:p>
    <w:p w:rsidR="008D4F8B" w:rsidRPr="00944676" w:rsidRDefault="008D4F8B" w:rsidP="002F3569">
      <w:pPr>
        <w:pStyle w:val="a8"/>
        <w:tabs>
          <w:tab w:val="left" w:pos="1418"/>
        </w:tabs>
        <w:spacing w:after="0" w:line="240" w:lineRule="auto"/>
        <w:ind w:left="0"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Підтвердили річний бал 9 учнів (</w:t>
      </w:r>
      <w:r w:rsidR="00895E51" w:rsidRPr="00944676">
        <w:rPr>
          <w:rFonts w:ascii="Times New Roman" w:hAnsi="Times New Roman" w:cs="Times New Roman"/>
          <w:sz w:val="28"/>
          <w:szCs w:val="28"/>
          <w:lang w:val="uk-UA"/>
        </w:rPr>
        <w:t>64</w:t>
      </w:r>
      <w:r w:rsidRPr="00944676">
        <w:rPr>
          <w:rFonts w:ascii="Times New Roman" w:hAnsi="Times New Roman" w:cs="Times New Roman"/>
          <w:sz w:val="28"/>
          <w:szCs w:val="28"/>
          <w:lang w:val="uk-UA"/>
        </w:rPr>
        <w:t xml:space="preserve">%). Підвищили рівень навчальних </w:t>
      </w:r>
      <w:r w:rsidR="00895E51" w:rsidRPr="00944676">
        <w:rPr>
          <w:rFonts w:ascii="Times New Roman" w:hAnsi="Times New Roman" w:cs="Times New Roman"/>
          <w:sz w:val="28"/>
          <w:szCs w:val="28"/>
          <w:lang w:val="uk-UA"/>
        </w:rPr>
        <w:t>досягнень 2 учні (15</w:t>
      </w:r>
      <w:r w:rsidRPr="00944676">
        <w:rPr>
          <w:rFonts w:ascii="Times New Roman" w:hAnsi="Times New Roman" w:cs="Times New Roman"/>
          <w:sz w:val="28"/>
          <w:szCs w:val="28"/>
          <w:lang w:val="uk-UA"/>
        </w:rPr>
        <w:t>%): з середнього на д</w:t>
      </w:r>
      <w:r w:rsidR="00895E51" w:rsidRPr="00944676">
        <w:rPr>
          <w:rFonts w:ascii="Times New Roman" w:hAnsi="Times New Roman" w:cs="Times New Roman"/>
          <w:sz w:val="28"/>
          <w:szCs w:val="28"/>
          <w:lang w:val="uk-UA"/>
        </w:rPr>
        <w:t>остатній рівень перейшло 2 учні</w:t>
      </w:r>
      <w:r w:rsidRPr="00944676">
        <w:rPr>
          <w:rFonts w:ascii="Times New Roman" w:hAnsi="Times New Roman" w:cs="Times New Roman"/>
          <w:sz w:val="28"/>
          <w:szCs w:val="28"/>
          <w:lang w:val="uk-UA"/>
        </w:rPr>
        <w:t>. Знизили рівень знань - 3 учні (21%): з достатнього на середній – 2, з середнього на початковий – 1.</w:t>
      </w:r>
    </w:p>
    <w:p w:rsidR="00107981" w:rsidRPr="00944676" w:rsidRDefault="00107981" w:rsidP="002F3569">
      <w:pPr>
        <w:pStyle w:val="a8"/>
        <w:tabs>
          <w:tab w:val="left" w:pos="1418"/>
        </w:tabs>
        <w:spacing w:after="0" w:line="240" w:lineRule="auto"/>
        <w:ind w:left="0"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З географії </w:t>
      </w:r>
      <w:r w:rsidR="00E66740" w:rsidRPr="00944676">
        <w:rPr>
          <w:rFonts w:ascii="Times New Roman" w:hAnsi="Times New Roman" w:cs="Times New Roman"/>
          <w:sz w:val="28"/>
          <w:szCs w:val="28"/>
          <w:lang w:val="uk-UA"/>
        </w:rPr>
        <w:t>(уч. Іваненко-Гребець Л.П.)  зареєстровано 24 учні, здавало -23, 1 – не з’явився</w:t>
      </w:r>
      <w:r w:rsidRPr="00944676">
        <w:rPr>
          <w:rFonts w:ascii="Times New Roman" w:hAnsi="Times New Roman" w:cs="Times New Roman"/>
          <w:sz w:val="28"/>
          <w:szCs w:val="28"/>
          <w:lang w:val="uk-UA"/>
        </w:rPr>
        <w:t xml:space="preserve"> на пункт тестування.</w:t>
      </w:r>
    </w:p>
    <w:p w:rsidR="00107981" w:rsidRPr="00944676" w:rsidRDefault="00E66740" w:rsidP="002F3569">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високому рівні – 1 (4%) – за рік – 6 (26</w:t>
      </w:r>
      <w:r w:rsidR="00107981" w:rsidRPr="00944676">
        <w:rPr>
          <w:rFonts w:ascii="Times New Roman" w:hAnsi="Times New Roman" w:cs="Times New Roman"/>
          <w:sz w:val="28"/>
          <w:szCs w:val="28"/>
          <w:lang w:val="uk-UA"/>
        </w:rPr>
        <w:t>%);</w:t>
      </w:r>
    </w:p>
    <w:p w:rsidR="00107981" w:rsidRPr="00944676" w:rsidRDefault="00E66740" w:rsidP="002F3569">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достатньому рівні – 13 (57%) – за рік – 13 (57%);</w:t>
      </w:r>
    </w:p>
    <w:p w:rsidR="00E66740" w:rsidRPr="00944676" w:rsidRDefault="00E66740" w:rsidP="002F3569">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середньому рівні – 9 (39%) – за рік – 4(17%).</w:t>
      </w:r>
    </w:p>
    <w:p w:rsidR="00E66740" w:rsidRPr="00944676" w:rsidRDefault="00E66740" w:rsidP="002F3569">
      <w:pPr>
        <w:tabs>
          <w:tab w:val="left" w:pos="1418"/>
        </w:tabs>
        <w:spacing w:after="0" w:line="240" w:lineRule="auto"/>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Підтвердили річний бал 9 учнів (39%). Підвищили рівень навчальних досягнень 1 учень (4%): з середнього на достатній рівень - 1 учень. Знизили рівень знань - 13 учнів (57%): з високого на достатній - 6, з достатнього на середній  – 7.</w:t>
      </w:r>
    </w:p>
    <w:p w:rsidR="00107981" w:rsidRPr="00944676" w:rsidRDefault="00E66740" w:rsidP="002F3569">
      <w:pPr>
        <w:pStyle w:val="a8"/>
        <w:tabs>
          <w:tab w:val="left" w:pos="1418"/>
        </w:tabs>
        <w:spacing w:after="0" w:line="240" w:lineRule="auto"/>
        <w:ind w:left="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Якість знань за рік складає 83%, ЗНО – 61</w:t>
      </w:r>
      <w:r w:rsidR="00107981" w:rsidRPr="00944676">
        <w:rPr>
          <w:rFonts w:ascii="Times New Roman" w:hAnsi="Times New Roman" w:cs="Times New Roman"/>
          <w:sz w:val="28"/>
          <w:szCs w:val="28"/>
          <w:lang w:val="uk-UA"/>
        </w:rPr>
        <w:t xml:space="preserve">%. </w:t>
      </w:r>
    </w:p>
    <w:p w:rsidR="00E66740" w:rsidRPr="00944676" w:rsidRDefault="00E66740" w:rsidP="002F3569">
      <w:pPr>
        <w:pStyle w:val="a8"/>
        <w:tabs>
          <w:tab w:val="left" w:pos="1418"/>
        </w:tabs>
        <w:spacing w:after="0" w:line="240" w:lineRule="auto"/>
        <w:ind w:left="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Розбіжність складає -22%.</w:t>
      </w:r>
    </w:p>
    <w:p w:rsidR="00107981" w:rsidRPr="00944676" w:rsidRDefault="00107981" w:rsidP="002F3569">
      <w:pPr>
        <w:pStyle w:val="a8"/>
        <w:tabs>
          <w:tab w:val="left" w:pos="1418"/>
        </w:tabs>
        <w:spacing w:after="0" w:line="240" w:lineRule="auto"/>
        <w:ind w:left="0"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З англійської мови (уч.</w:t>
      </w:r>
      <w:r w:rsidR="001E496C" w:rsidRPr="00944676">
        <w:rPr>
          <w:rFonts w:ascii="Times New Roman" w:hAnsi="Times New Roman" w:cs="Times New Roman"/>
          <w:sz w:val="28"/>
          <w:szCs w:val="28"/>
          <w:lang w:val="uk-UA"/>
        </w:rPr>
        <w:t xml:space="preserve"> Василенко Л.Б.) зареєстровано 18 учнів, здавало 18</w:t>
      </w:r>
      <w:r w:rsidRPr="00944676">
        <w:rPr>
          <w:rFonts w:ascii="Times New Roman" w:hAnsi="Times New Roman" w:cs="Times New Roman"/>
          <w:sz w:val="28"/>
          <w:szCs w:val="28"/>
          <w:lang w:val="uk-UA"/>
        </w:rPr>
        <w:t xml:space="preserve"> учні</w:t>
      </w:r>
      <w:r w:rsidR="00895E51" w:rsidRPr="00944676">
        <w:rPr>
          <w:rFonts w:ascii="Times New Roman" w:hAnsi="Times New Roman" w:cs="Times New Roman"/>
          <w:sz w:val="28"/>
          <w:szCs w:val="28"/>
          <w:lang w:val="uk-UA"/>
        </w:rPr>
        <w:t>в</w:t>
      </w:r>
      <w:r w:rsidRPr="00944676">
        <w:rPr>
          <w:rFonts w:ascii="Times New Roman" w:hAnsi="Times New Roman" w:cs="Times New Roman"/>
          <w:sz w:val="28"/>
          <w:szCs w:val="28"/>
          <w:lang w:val="uk-UA"/>
        </w:rPr>
        <w:t>:</w:t>
      </w:r>
    </w:p>
    <w:p w:rsidR="00107981" w:rsidRPr="00944676" w:rsidRDefault="00107981" w:rsidP="002F3569">
      <w:pPr>
        <w:pStyle w:val="a8"/>
        <w:numPr>
          <w:ilvl w:val="0"/>
          <w:numId w:val="16"/>
        </w:numPr>
        <w:tabs>
          <w:tab w:val="left" w:pos="1418"/>
        </w:tabs>
        <w:spacing w:after="0" w:line="240" w:lineRule="auto"/>
        <w:ind w:left="1134" w:firstLine="0"/>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високому рівні</w:t>
      </w:r>
      <w:r w:rsidR="00501C2B" w:rsidRPr="00944676">
        <w:rPr>
          <w:rFonts w:ascii="Times New Roman" w:hAnsi="Times New Roman" w:cs="Times New Roman"/>
          <w:sz w:val="28"/>
          <w:szCs w:val="28"/>
          <w:lang w:val="uk-UA"/>
        </w:rPr>
        <w:t xml:space="preserve"> </w:t>
      </w:r>
      <w:r w:rsidR="001E496C" w:rsidRPr="00944676">
        <w:rPr>
          <w:rFonts w:ascii="Times New Roman" w:hAnsi="Times New Roman" w:cs="Times New Roman"/>
          <w:sz w:val="28"/>
          <w:szCs w:val="28"/>
          <w:lang w:val="uk-UA"/>
        </w:rPr>
        <w:t>здали ЗНО – 3</w:t>
      </w:r>
      <w:r w:rsidR="00501C2B" w:rsidRPr="00944676">
        <w:rPr>
          <w:rFonts w:ascii="Times New Roman" w:hAnsi="Times New Roman" w:cs="Times New Roman"/>
          <w:sz w:val="28"/>
          <w:szCs w:val="28"/>
          <w:lang w:val="uk-UA"/>
        </w:rPr>
        <w:t xml:space="preserve"> </w:t>
      </w:r>
      <w:r w:rsidR="001E496C" w:rsidRPr="00944676">
        <w:rPr>
          <w:rFonts w:ascii="Times New Roman" w:hAnsi="Times New Roman" w:cs="Times New Roman"/>
          <w:sz w:val="28"/>
          <w:szCs w:val="28"/>
          <w:lang w:val="uk-UA"/>
        </w:rPr>
        <w:t xml:space="preserve">учні (17%) – за рік </w:t>
      </w:r>
      <w:r w:rsidRPr="00944676">
        <w:rPr>
          <w:rFonts w:ascii="Times New Roman" w:hAnsi="Times New Roman" w:cs="Times New Roman"/>
          <w:sz w:val="28"/>
          <w:szCs w:val="28"/>
          <w:lang w:val="uk-UA"/>
        </w:rPr>
        <w:t>було</w:t>
      </w:r>
      <w:r w:rsidR="00895E51" w:rsidRPr="00944676">
        <w:rPr>
          <w:rFonts w:ascii="Times New Roman" w:hAnsi="Times New Roman" w:cs="Times New Roman"/>
          <w:sz w:val="28"/>
          <w:szCs w:val="28"/>
          <w:lang w:val="uk-UA"/>
        </w:rPr>
        <w:t xml:space="preserve"> 6 (3</w:t>
      </w:r>
      <w:r w:rsidR="001E496C" w:rsidRPr="00944676">
        <w:rPr>
          <w:rFonts w:ascii="Times New Roman" w:hAnsi="Times New Roman" w:cs="Times New Roman"/>
          <w:sz w:val="28"/>
          <w:szCs w:val="28"/>
          <w:lang w:val="uk-UA"/>
        </w:rPr>
        <w:t>3%)</w:t>
      </w:r>
      <w:r w:rsidRPr="00944676">
        <w:rPr>
          <w:rFonts w:ascii="Times New Roman" w:hAnsi="Times New Roman" w:cs="Times New Roman"/>
          <w:sz w:val="28"/>
          <w:szCs w:val="28"/>
          <w:lang w:val="uk-UA"/>
        </w:rPr>
        <w:t>;</w:t>
      </w:r>
    </w:p>
    <w:p w:rsidR="00107981" w:rsidRPr="00944676" w:rsidRDefault="001E496C" w:rsidP="002F3569">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достатньому рівні – 8 (44%) – за рік – 10 (56</w:t>
      </w:r>
      <w:r w:rsidR="00107981" w:rsidRPr="00944676">
        <w:rPr>
          <w:rFonts w:ascii="Times New Roman" w:hAnsi="Times New Roman" w:cs="Times New Roman"/>
          <w:sz w:val="28"/>
          <w:szCs w:val="28"/>
          <w:lang w:val="uk-UA"/>
        </w:rPr>
        <w:t>%);</w:t>
      </w:r>
    </w:p>
    <w:p w:rsidR="00107981" w:rsidRPr="00944676" w:rsidRDefault="001E496C" w:rsidP="002F3569">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середньому рівні – 7</w:t>
      </w:r>
      <w:r w:rsidR="00107981" w:rsidRPr="00944676">
        <w:rPr>
          <w:rFonts w:ascii="Times New Roman" w:hAnsi="Times New Roman" w:cs="Times New Roman"/>
          <w:sz w:val="28"/>
          <w:szCs w:val="28"/>
          <w:lang w:val="uk-UA"/>
        </w:rPr>
        <w:t xml:space="preserve"> </w:t>
      </w:r>
      <w:r w:rsidRPr="00944676">
        <w:rPr>
          <w:rFonts w:ascii="Times New Roman" w:hAnsi="Times New Roman" w:cs="Times New Roman"/>
          <w:sz w:val="28"/>
          <w:szCs w:val="28"/>
          <w:lang w:val="uk-UA"/>
        </w:rPr>
        <w:t>(39%) – за рік 2 (11</w:t>
      </w:r>
      <w:r w:rsidR="00107981" w:rsidRPr="00944676">
        <w:rPr>
          <w:rFonts w:ascii="Times New Roman" w:hAnsi="Times New Roman" w:cs="Times New Roman"/>
          <w:sz w:val="28"/>
          <w:szCs w:val="28"/>
          <w:lang w:val="uk-UA"/>
        </w:rPr>
        <w:t>%).</w:t>
      </w:r>
    </w:p>
    <w:p w:rsidR="00107981" w:rsidRPr="00944676" w:rsidRDefault="001E496C" w:rsidP="002F3569">
      <w:pPr>
        <w:pStyle w:val="a8"/>
        <w:tabs>
          <w:tab w:val="left" w:pos="1418"/>
        </w:tabs>
        <w:spacing w:after="0" w:line="240" w:lineRule="auto"/>
        <w:ind w:left="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Якість знань за рік складає 89%, ЗНО – 61%. Розбіжність складає -28</w:t>
      </w:r>
      <w:r w:rsidR="00107981" w:rsidRPr="00944676">
        <w:rPr>
          <w:rFonts w:ascii="Times New Roman" w:hAnsi="Times New Roman" w:cs="Times New Roman"/>
          <w:sz w:val="28"/>
          <w:szCs w:val="28"/>
          <w:lang w:val="uk-UA"/>
        </w:rPr>
        <w:t>%.</w:t>
      </w:r>
    </w:p>
    <w:p w:rsidR="001E496C" w:rsidRPr="00944676" w:rsidRDefault="001E496C" w:rsidP="002F3569">
      <w:pPr>
        <w:pStyle w:val="a8"/>
        <w:tabs>
          <w:tab w:val="left" w:pos="1418"/>
        </w:tabs>
        <w:spacing w:after="0" w:line="240" w:lineRule="auto"/>
        <w:ind w:left="0"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Підтвердили річний бал 11</w:t>
      </w:r>
      <w:r w:rsidR="00107981" w:rsidRPr="00944676">
        <w:rPr>
          <w:rFonts w:ascii="Times New Roman" w:hAnsi="Times New Roman" w:cs="Times New Roman"/>
          <w:sz w:val="28"/>
          <w:szCs w:val="28"/>
          <w:lang w:val="uk-UA"/>
        </w:rPr>
        <w:t xml:space="preserve"> учні</w:t>
      </w:r>
      <w:r w:rsidRPr="00944676">
        <w:rPr>
          <w:rFonts w:ascii="Times New Roman" w:hAnsi="Times New Roman" w:cs="Times New Roman"/>
          <w:sz w:val="28"/>
          <w:szCs w:val="28"/>
          <w:lang w:val="uk-UA"/>
        </w:rPr>
        <w:t>в (61</w:t>
      </w:r>
      <w:r w:rsidR="00895E51" w:rsidRPr="00944676">
        <w:rPr>
          <w:rFonts w:ascii="Times New Roman" w:hAnsi="Times New Roman" w:cs="Times New Roman"/>
          <w:sz w:val="28"/>
          <w:szCs w:val="28"/>
          <w:lang w:val="uk-UA"/>
        </w:rPr>
        <w:t>%), з</w:t>
      </w:r>
      <w:r w:rsidR="00107981" w:rsidRPr="00944676">
        <w:rPr>
          <w:rFonts w:ascii="Times New Roman" w:hAnsi="Times New Roman" w:cs="Times New Roman"/>
          <w:sz w:val="28"/>
          <w:szCs w:val="28"/>
          <w:lang w:val="uk-UA"/>
        </w:rPr>
        <w:t>низив рівень знань</w:t>
      </w:r>
      <w:r w:rsidR="00501C2B" w:rsidRPr="00944676">
        <w:rPr>
          <w:rFonts w:ascii="Times New Roman" w:hAnsi="Times New Roman" w:cs="Times New Roman"/>
          <w:sz w:val="28"/>
          <w:szCs w:val="28"/>
          <w:lang w:val="uk-UA"/>
        </w:rPr>
        <w:t xml:space="preserve"> </w:t>
      </w:r>
      <w:r w:rsidR="00107981" w:rsidRPr="00944676">
        <w:rPr>
          <w:rFonts w:ascii="Times New Roman" w:hAnsi="Times New Roman" w:cs="Times New Roman"/>
          <w:sz w:val="28"/>
          <w:szCs w:val="28"/>
          <w:lang w:val="uk-UA"/>
        </w:rPr>
        <w:t xml:space="preserve">– </w:t>
      </w:r>
      <w:r w:rsidRPr="00944676">
        <w:rPr>
          <w:rFonts w:ascii="Times New Roman" w:hAnsi="Times New Roman" w:cs="Times New Roman"/>
          <w:sz w:val="28"/>
          <w:szCs w:val="28"/>
          <w:lang w:val="uk-UA"/>
        </w:rPr>
        <w:t>7 учнів (39</w:t>
      </w:r>
      <w:r w:rsidR="00895E51" w:rsidRPr="00944676">
        <w:rPr>
          <w:rFonts w:ascii="Times New Roman" w:hAnsi="Times New Roman" w:cs="Times New Roman"/>
          <w:sz w:val="28"/>
          <w:szCs w:val="28"/>
          <w:lang w:val="uk-UA"/>
        </w:rPr>
        <w:t>%): з достатнього рівня перейшло</w:t>
      </w:r>
      <w:r w:rsidR="00107981" w:rsidRPr="00944676">
        <w:rPr>
          <w:rFonts w:ascii="Times New Roman" w:hAnsi="Times New Roman" w:cs="Times New Roman"/>
          <w:sz w:val="28"/>
          <w:szCs w:val="28"/>
          <w:lang w:val="uk-UA"/>
        </w:rPr>
        <w:t xml:space="preserve"> на середній</w:t>
      </w:r>
      <w:r w:rsidRPr="00944676">
        <w:rPr>
          <w:rFonts w:ascii="Times New Roman" w:hAnsi="Times New Roman" w:cs="Times New Roman"/>
          <w:sz w:val="28"/>
          <w:szCs w:val="28"/>
          <w:lang w:val="uk-UA"/>
        </w:rPr>
        <w:t xml:space="preserve"> </w:t>
      </w:r>
      <w:r w:rsidR="003A615B" w:rsidRPr="00944676">
        <w:rPr>
          <w:rFonts w:ascii="Times New Roman" w:hAnsi="Times New Roman" w:cs="Times New Roman"/>
          <w:sz w:val="28"/>
          <w:szCs w:val="28"/>
          <w:lang w:val="uk-UA"/>
        </w:rPr>
        <w:t xml:space="preserve">  </w:t>
      </w:r>
      <w:r w:rsidRPr="00944676">
        <w:rPr>
          <w:rFonts w:ascii="Times New Roman" w:hAnsi="Times New Roman" w:cs="Times New Roman"/>
          <w:sz w:val="28"/>
          <w:szCs w:val="28"/>
          <w:lang w:val="uk-UA"/>
        </w:rPr>
        <w:t>4 учні</w:t>
      </w:r>
      <w:r w:rsidR="00107981" w:rsidRPr="00944676">
        <w:rPr>
          <w:rFonts w:ascii="Times New Roman" w:hAnsi="Times New Roman" w:cs="Times New Roman"/>
          <w:sz w:val="28"/>
          <w:szCs w:val="28"/>
          <w:lang w:val="uk-UA"/>
        </w:rPr>
        <w:t>.</w:t>
      </w:r>
      <w:r w:rsidRPr="00944676">
        <w:rPr>
          <w:rFonts w:ascii="Times New Roman" w:hAnsi="Times New Roman" w:cs="Times New Roman"/>
          <w:sz w:val="28"/>
          <w:szCs w:val="28"/>
          <w:lang w:val="uk-UA"/>
        </w:rPr>
        <w:t xml:space="preserve"> З високого на середній -1, з високого на достатній-2. Вищий бал набрала Ткаченко Д. (195 б.)</w:t>
      </w:r>
    </w:p>
    <w:p w:rsidR="00107981" w:rsidRPr="00944676" w:rsidRDefault="00107981" w:rsidP="002F3569">
      <w:pPr>
        <w:spacing w:after="0" w:line="240" w:lineRule="auto"/>
        <w:ind w:firstLine="567"/>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З біол</w:t>
      </w:r>
      <w:r w:rsidR="007E121A" w:rsidRPr="00944676">
        <w:rPr>
          <w:rFonts w:ascii="Times New Roman" w:hAnsi="Times New Roman" w:cs="Times New Roman"/>
          <w:sz w:val="28"/>
          <w:szCs w:val="28"/>
          <w:lang w:val="uk-UA"/>
        </w:rPr>
        <w:t>огії (уч. Співак Т.В.) зареєстровано 19</w:t>
      </w:r>
      <w:r w:rsidRPr="00944676">
        <w:rPr>
          <w:rFonts w:ascii="Times New Roman" w:hAnsi="Times New Roman" w:cs="Times New Roman"/>
          <w:sz w:val="28"/>
          <w:szCs w:val="28"/>
          <w:lang w:val="uk-UA"/>
        </w:rPr>
        <w:t xml:space="preserve"> учні</w:t>
      </w:r>
      <w:r w:rsidR="007E121A" w:rsidRPr="00944676">
        <w:rPr>
          <w:rFonts w:ascii="Times New Roman" w:hAnsi="Times New Roman" w:cs="Times New Roman"/>
          <w:sz w:val="28"/>
          <w:szCs w:val="28"/>
          <w:lang w:val="uk-UA"/>
        </w:rPr>
        <w:t>в, здавало-18, не з’явився -1</w:t>
      </w:r>
      <w:r w:rsidRPr="00944676">
        <w:rPr>
          <w:rFonts w:ascii="Times New Roman" w:hAnsi="Times New Roman" w:cs="Times New Roman"/>
          <w:sz w:val="28"/>
          <w:szCs w:val="28"/>
          <w:lang w:val="uk-UA"/>
        </w:rPr>
        <w:t xml:space="preserve"> </w:t>
      </w:r>
    </w:p>
    <w:p w:rsidR="007E121A" w:rsidRPr="00944676" w:rsidRDefault="007E121A" w:rsidP="002F3569">
      <w:pPr>
        <w:pStyle w:val="a8"/>
        <w:numPr>
          <w:ilvl w:val="0"/>
          <w:numId w:val="16"/>
        </w:numPr>
        <w:spacing w:after="0" w:line="240" w:lineRule="auto"/>
        <w:ind w:left="1418" w:hanging="28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високому рівні – 1 (6%)- за рік – 3 (17%);</w:t>
      </w:r>
    </w:p>
    <w:p w:rsidR="00107981" w:rsidRPr="00944676" w:rsidRDefault="00107981" w:rsidP="002F3569">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lastRenderedPageBreak/>
        <w:t>на</w:t>
      </w:r>
      <w:r w:rsidR="007E121A" w:rsidRPr="00944676">
        <w:rPr>
          <w:rFonts w:ascii="Times New Roman" w:hAnsi="Times New Roman" w:cs="Times New Roman"/>
          <w:sz w:val="28"/>
          <w:szCs w:val="28"/>
          <w:lang w:val="uk-UA"/>
        </w:rPr>
        <w:t xml:space="preserve"> достатньому рівні здали ЗНО – 9</w:t>
      </w:r>
      <w:r w:rsidRPr="00944676">
        <w:rPr>
          <w:rFonts w:ascii="Times New Roman" w:hAnsi="Times New Roman" w:cs="Times New Roman"/>
          <w:sz w:val="28"/>
          <w:szCs w:val="28"/>
          <w:lang w:val="uk-UA"/>
        </w:rPr>
        <w:t xml:space="preserve"> </w:t>
      </w:r>
      <w:r w:rsidR="007E121A" w:rsidRPr="00944676">
        <w:rPr>
          <w:rFonts w:ascii="Times New Roman" w:hAnsi="Times New Roman" w:cs="Times New Roman"/>
          <w:sz w:val="28"/>
          <w:szCs w:val="28"/>
          <w:lang w:val="uk-UA"/>
        </w:rPr>
        <w:t>(50%) – за рік – 14</w:t>
      </w:r>
      <w:r w:rsidRPr="00944676">
        <w:rPr>
          <w:rFonts w:ascii="Times New Roman" w:hAnsi="Times New Roman" w:cs="Times New Roman"/>
          <w:sz w:val="28"/>
          <w:szCs w:val="28"/>
          <w:lang w:val="uk-UA"/>
        </w:rPr>
        <w:t xml:space="preserve"> (</w:t>
      </w:r>
      <w:r w:rsidR="007E121A" w:rsidRPr="00944676">
        <w:rPr>
          <w:rFonts w:ascii="Times New Roman" w:hAnsi="Times New Roman" w:cs="Times New Roman"/>
          <w:sz w:val="28"/>
          <w:szCs w:val="28"/>
          <w:lang w:val="uk-UA"/>
        </w:rPr>
        <w:t>78</w:t>
      </w:r>
      <w:r w:rsidRPr="00944676">
        <w:rPr>
          <w:rFonts w:ascii="Times New Roman" w:hAnsi="Times New Roman" w:cs="Times New Roman"/>
          <w:sz w:val="28"/>
          <w:szCs w:val="28"/>
          <w:lang w:val="uk-UA"/>
        </w:rPr>
        <w:t>%);</w:t>
      </w:r>
    </w:p>
    <w:p w:rsidR="00107981" w:rsidRPr="00944676" w:rsidRDefault="007E121A" w:rsidP="002F3569">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середньому рівні – 8 (44</w:t>
      </w:r>
      <w:r w:rsidR="00107981" w:rsidRPr="00944676">
        <w:rPr>
          <w:rFonts w:ascii="Times New Roman" w:hAnsi="Times New Roman" w:cs="Times New Roman"/>
          <w:sz w:val="28"/>
          <w:szCs w:val="28"/>
          <w:lang w:val="uk-UA"/>
        </w:rPr>
        <w:t xml:space="preserve">%) – за рік – </w:t>
      </w:r>
      <w:r w:rsidRPr="00944676">
        <w:rPr>
          <w:rFonts w:ascii="Times New Roman" w:hAnsi="Times New Roman" w:cs="Times New Roman"/>
          <w:sz w:val="28"/>
          <w:szCs w:val="28"/>
          <w:lang w:val="uk-UA"/>
        </w:rPr>
        <w:t>1 (5%)</w:t>
      </w:r>
      <w:r w:rsidR="00107981" w:rsidRPr="00944676">
        <w:rPr>
          <w:rFonts w:ascii="Times New Roman" w:hAnsi="Times New Roman" w:cs="Times New Roman"/>
          <w:sz w:val="28"/>
          <w:szCs w:val="28"/>
          <w:lang w:val="uk-UA"/>
        </w:rPr>
        <w:t>.</w:t>
      </w:r>
    </w:p>
    <w:p w:rsidR="00107981" w:rsidRPr="00944676" w:rsidRDefault="007E121A" w:rsidP="002F3569">
      <w:pPr>
        <w:pStyle w:val="a8"/>
        <w:tabs>
          <w:tab w:val="left" w:pos="1418"/>
        </w:tabs>
        <w:spacing w:after="0" w:line="240" w:lineRule="auto"/>
        <w:ind w:left="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Якість знань за рік складає 94%, ЗНО – 56</w:t>
      </w:r>
      <w:r w:rsidR="00107981" w:rsidRPr="00944676">
        <w:rPr>
          <w:rFonts w:ascii="Times New Roman" w:hAnsi="Times New Roman" w:cs="Times New Roman"/>
          <w:sz w:val="28"/>
          <w:szCs w:val="28"/>
          <w:lang w:val="uk-UA"/>
        </w:rPr>
        <w:t xml:space="preserve">%. Розбіжність складає </w:t>
      </w:r>
      <w:r w:rsidRPr="00944676">
        <w:rPr>
          <w:rFonts w:ascii="Times New Roman" w:hAnsi="Times New Roman" w:cs="Times New Roman"/>
          <w:sz w:val="28"/>
          <w:szCs w:val="28"/>
          <w:lang w:val="uk-UA"/>
        </w:rPr>
        <w:t>-38</w:t>
      </w:r>
      <w:r w:rsidR="00107981" w:rsidRPr="00944676">
        <w:rPr>
          <w:rFonts w:ascii="Times New Roman" w:hAnsi="Times New Roman" w:cs="Times New Roman"/>
          <w:sz w:val="28"/>
          <w:szCs w:val="28"/>
          <w:lang w:val="uk-UA"/>
        </w:rPr>
        <w:t>%.</w:t>
      </w:r>
    </w:p>
    <w:p w:rsidR="00107981" w:rsidRPr="00944676" w:rsidRDefault="00895E51" w:rsidP="002F3569">
      <w:pPr>
        <w:pStyle w:val="a8"/>
        <w:tabs>
          <w:tab w:val="left" w:pos="1418"/>
        </w:tabs>
        <w:spacing w:after="0" w:line="240" w:lineRule="auto"/>
        <w:ind w:left="0"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Підтвердили</w:t>
      </w:r>
      <w:r w:rsidR="007E121A" w:rsidRPr="00944676">
        <w:rPr>
          <w:rFonts w:ascii="Times New Roman" w:hAnsi="Times New Roman" w:cs="Times New Roman"/>
          <w:sz w:val="28"/>
          <w:szCs w:val="28"/>
          <w:lang w:val="uk-UA"/>
        </w:rPr>
        <w:t xml:space="preserve"> річний бал 8 учнів (44%), з</w:t>
      </w:r>
      <w:r w:rsidRPr="00944676">
        <w:rPr>
          <w:rFonts w:ascii="Times New Roman" w:hAnsi="Times New Roman" w:cs="Times New Roman"/>
          <w:sz w:val="28"/>
          <w:szCs w:val="28"/>
          <w:lang w:val="uk-UA"/>
        </w:rPr>
        <w:t>низили</w:t>
      </w:r>
      <w:r w:rsidR="00107981" w:rsidRPr="00944676">
        <w:rPr>
          <w:rFonts w:ascii="Times New Roman" w:hAnsi="Times New Roman" w:cs="Times New Roman"/>
          <w:sz w:val="28"/>
          <w:szCs w:val="28"/>
          <w:lang w:val="uk-UA"/>
        </w:rPr>
        <w:t xml:space="preserve"> – 1</w:t>
      </w:r>
      <w:r w:rsidR="007E121A" w:rsidRPr="00944676">
        <w:rPr>
          <w:rFonts w:ascii="Times New Roman" w:hAnsi="Times New Roman" w:cs="Times New Roman"/>
          <w:sz w:val="28"/>
          <w:szCs w:val="28"/>
          <w:lang w:val="uk-UA"/>
        </w:rPr>
        <w:t>0 (56</w:t>
      </w:r>
      <w:r w:rsidR="00107981" w:rsidRPr="00944676">
        <w:rPr>
          <w:rFonts w:ascii="Times New Roman" w:hAnsi="Times New Roman" w:cs="Times New Roman"/>
          <w:sz w:val="28"/>
          <w:szCs w:val="28"/>
          <w:lang w:val="uk-UA"/>
        </w:rPr>
        <w:t>%)</w:t>
      </w:r>
      <w:r w:rsidR="007E121A" w:rsidRPr="00944676">
        <w:rPr>
          <w:rFonts w:ascii="Times New Roman" w:hAnsi="Times New Roman" w:cs="Times New Roman"/>
          <w:sz w:val="28"/>
          <w:szCs w:val="28"/>
          <w:lang w:val="uk-UA"/>
        </w:rPr>
        <w:t>,з високого на достатній рівень перейшли 2 учні, з достатнього на середній – 8.</w:t>
      </w:r>
    </w:p>
    <w:p w:rsidR="00107981" w:rsidRPr="00944676" w:rsidRDefault="00107981" w:rsidP="002F3569">
      <w:pPr>
        <w:pStyle w:val="a8"/>
        <w:tabs>
          <w:tab w:val="left" w:pos="1418"/>
        </w:tabs>
        <w:spacing w:after="0" w:line="240" w:lineRule="auto"/>
        <w:ind w:left="0"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З історії України (уч. Власов В.М.) </w:t>
      </w:r>
      <w:r w:rsidR="00895E51" w:rsidRPr="00944676">
        <w:rPr>
          <w:rFonts w:ascii="Times New Roman" w:hAnsi="Times New Roman" w:cs="Times New Roman"/>
          <w:sz w:val="28"/>
          <w:szCs w:val="28"/>
          <w:lang w:val="uk-UA"/>
        </w:rPr>
        <w:t xml:space="preserve">зареєстровано – 24 учні, </w:t>
      </w:r>
      <w:r w:rsidR="007E121A" w:rsidRPr="00944676">
        <w:rPr>
          <w:rFonts w:ascii="Times New Roman" w:hAnsi="Times New Roman" w:cs="Times New Roman"/>
          <w:sz w:val="28"/>
          <w:szCs w:val="28"/>
          <w:lang w:val="uk-UA"/>
        </w:rPr>
        <w:t>здавало – 22, не з’явилося – 2</w:t>
      </w:r>
      <w:r w:rsidRPr="00944676">
        <w:rPr>
          <w:rFonts w:ascii="Times New Roman" w:hAnsi="Times New Roman" w:cs="Times New Roman"/>
          <w:sz w:val="28"/>
          <w:szCs w:val="28"/>
          <w:lang w:val="uk-UA"/>
        </w:rPr>
        <w:t>:</w:t>
      </w:r>
    </w:p>
    <w:p w:rsidR="007E121A" w:rsidRPr="00944676" w:rsidRDefault="007E121A" w:rsidP="002F3569">
      <w:pPr>
        <w:pStyle w:val="a8"/>
        <w:numPr>
          <w:ilvl w:val="0"/>
          <w:numId w:val="16"/>
        </w:numPr>
        <w:tabs>
          <w:tab w:val="left" w:pos="1418"/>
        </w:tabs>
        <w:spacing w:after="0" w:line="240" w:lineRule="auto"/>
        <w:ind w:left="1134" w:firstLine="0"/>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високому рівні здали ЗНО – за рік було 2 (10%);</w:t>
      </w:r>
    </w:p>
    <w:p w:rsidR="007E121A" w:rsidRPr="00944676" w:rsidRDefault="007E121A" w:rsidP="002F3569">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достатньому рівні – 10 (45%) – за рік – 10 (45%);</w:t>
      </w:r>
    </w:p>
    <w:p w:rsidR="00895E51" w:rsidRPr="00944676" w:rsidRDefault="007E121A" w:rsidP="002F3569">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середньому рівні – 11 (50%) – за рік 10 (45%)</w:t>
      </w:r>
      <w:r w:rsidR="00895E51" w:rsidRPr="00944676">
        <w:rPr>
          <w:rFonts w:ascii="Times New Roman" w:hAnsi="Times New Roman" w:cs="Times New Roman"/>
          <w:sz w:val="28"/>
          <w:szCs w:val="28"/>
          <w:lang w:val="uk-UA"/>
        </w:rPr>
        <w:t>;</w:t>
      </w:r>
    </w:p>
    <w:p w:rsidR="007E121A" w:rsidRPr="00944676" w:rsidRDefault="00895E51" w:rsidP="002F3569">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початковому рівні – 1 (5%) – за рік не було</w:t>
      </w:r>
      <w:r w:rsidR="007E121A" w:rsidRPr="00944676">
        <w:rPr>
          <w:rFonts w:ascii="Times New Roman" w:hAnsi="Times New Roman" w:cs="Times New Roman"/>
          <w:sz w:val="28"/>
          <w:szCs w:val="28"/>
          <w:lang w:val="uk-UA"/>
        </w:rPr>
        <w:t>.</w:t>
      </w:r>
    </w:p>
    <w:p w:rsidR="007E121A" w:rsidRPr="00944676" w:rsidRDefault="007E121A" w:rsidP="002F3569">
      <w:pPr>
        <w:tabs>
          <w:tab w:val="left" w:pos="1418"/>
        </w:tabs>
        <w:spacing w:after="0" w:line="240" w:lineRule="auto"/>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      Якість знань за рік складає 55%, ЗНО – 45%. Розбіжність складає -10%.</w:t>
      </w:r>
    </w:p>
    <w:p w:rsidR="00895E51" w:rsidRPr="00944676" w:rsidRDefault="00895E51" w:rsidP="002F3569">
      <w:pPr>
        <w:pStyle w:val="a8"/>
        <w:tabs>
          <w:tab w:val="left" w:pos="1418"/>
        </w:tabs>
        <w:spacing w:after="0" w:line="240" w:lineRule="auto"/>
        <w:ind w:left="0"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Підтвердили річний бал 17 учнів (77%), знизили – </w:t>
      </w:r>
      <w:r w:rsidR="00272ADF" w:rsidRPr="00944676">
        <w:rPr>
          <w:rFonts w:ascii="Times New Roman" w:hAnsi="Times New Roman" w:cs="Times New Roman"/>
          <w:sz w:val="28"/>
          <w:szCs w:val="28"/>
          <w:lang w:val="uk-UA"/>
        </w:rPr>
        <w:t>5 (23</w:t>
      </w:r>
      <w:r w:rsidRPr="00944676">
        <w:rPr>
          <w:rFonts w:ascii="Times New Roman" w:hAnsi="Times New Roman" w:cs="Times New Roman"/>
          <w:sz w:val="28"/>
          <w:szCs w:val="28"/>
          <w:lang w:val="uk-UA"/>
        </w:rPr>
        <w:t>%),з високого на достатній рівень перейшли 2 учн</w:t>
      </w:r>
      <w:r w:rsidR="00272ADF" w:rsidRPr="00944676">
        <w:rPr>
          <w:rFonts w:ascii="Times New Roman" w:hAnsi="Times New Roman" w:cs="Times New Roman"/>
          <w:sz w:val="28"/>
          <w:szCs w:val="28"/>
          <w:lang w:val="uk-UA"/>
        </w:rPr>
        <w:t>і, з достатнього на середній – 2, з середнього на початковий – 1.</w:t>
      </w:r>
    </w:p>
    <w:p w:rsidR="00107981" w:rsidRPr="00944676" w:rsidRDefault="00107981" w:rsidP="002F3569">
      <w:pPr>
        <w:spacing w:after="0" w:line="240" w:lineRule="auto"/>
        <w:ind w:firstLine="567"/>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З хімії (уч. Куценко С.Ю.) зареєстровано </w:t>
      </w:r>
      <w:r w:rsidR="00FE3F44" w:rsidRPr="00944676">
        <w:rPr>
          <w:rFonts w:ascii="Times New Roman" w:hAnsi="Times New Roman" w:cs="Times New Roman"/>
          <w:sz w:val="28"/>
          <w:szCs w:val="28"/>
          <w:lang w:val="uk-UA"/>
        </w:rPr>
        <w:t>–</w:t>
      </w:r>
      <w:r w:rsidR="00E66740" w:rsidRPr="00944676">
        <w:rPr>
          <w:rFonts w:ascii="Times New Roman" w:hAnsi="Times New Roman" w:cs="Times New Roman"/>
          <w:sz w:val="28"/>
          <w:szCs w:val="28"/>
          <w:lang w:val="uk-UA"/>
        </w:rPr>
        <w:t xml:space="preserve"> 4</w:t>
      </w:r>
      <w:r w:rsidRPr="00944676">
        <w:rPr>
          <w:rFonts w:ascii="Times New Roman" w:hAnsi="Times New Roman" w:cs="Times New Roman"/>
          <w:sz w:val="28"/>
          <w:szCs w:val="28"/>
          <w:lang w:val="uk-UA"/>
        </w:rPr>
        <w:t xml:space="preserve">, </w:t>
      </w:r>
      <w:r w:rsidR="00E66740" w:rsidRPr="00944676">
        <w:rPr>
          <w:rFonts w:ascii="Times New Roman" w:hAnsi="Times New Roman" w:cs="Times New Roman"/>
          <w:sz w:val="28"/>
          <w:szCs w:val="28"/>
          <w:lang w:val="uk-UA"/>
        </w:rPr>
        <w:t>здавало</w:t>
      </w:r>
      <w:r w:rsidRPr="00944676">
        <w:rPr>
          <w:rFonts w:ascii="Times New Roman" w:hAnsi="Times New Roman" w:cs="Times New Roman"/>
          <w:sz w:val="28"/>
          <w:szCs w:val="28"/>
          <w:lang w:val="uk-UA"/>
        </w:rPr>
        <w:t xml:space="preserve"> </w:t>
      </w:r>
      <w:r w:rsidR="00FE3F44" w:rsidRPr="00944676">
        <w:rPr>
          <w:rFonts w:ascii="Times New Roman" w:hAnsi="Times New Roman" w:cs="Times New Roman"/>
          <w:sz w:val="28"/>
          <w:szCs w:val="28"/>
          <w:lang w:val="uk-UA"/>
        </w:rPr>
        <w:t>–</w:t>
      </w:r>
      <w:r w:rsidRPr="00944676">
        <w:rPr>
          <w:rFonts w:ascii="Times New Roman" w:hAnsi="Times New Roman" w:cs="Times New Roman"/>
          <w:sz w:val="28"/>
          <w:szCs w:val="28"/>
          <w:lang w:val="uk-UA"/>
        </w:rPr>
        <w:t xml:space="preserve"> </w:t>
      </w:r>
      <w:r w:rsidR="00E66740" w:rsidRPr="00944676">
        <w:rPr>
          <w:rFonts w:ascii="Times New Roman" w:hAnsi="Times New Roman" w:cs="Times New Roman"/>
          <w:sz w:val="28"/>
          <w:szCs w:val="28"/>
          <w:lang w:val="uk-UA"/>
        </w:rPr>
        <w:t>4</w:t>
      </w:r>
      <w:r w:rsidRPr="00944676">
        <w:rPr>
          <w:rFonts w:ascii="Times New Roman" w:hAnsi="Times New Roman" w:cs="Times New Roman"/>
          <w:sz w:val="28"/>
          <w:szCs w:val="28"/>
          <w:lang w:val="uk-UA"/>
        </w:rPr>
        <w:t>.</w:t>
      </w:r>
    </w:p>
    <w:p w:rsidR="00E66740" w:rsidRPr="00944676" w:rsidRDefault="00E66740" w:rsidP="002F3569">
      <w:pPr>
        <w:pStyle w:val="a8"/>
        <w:numPr>
          <w:ilvl w:val="0"/>
          <w:numId w:val="16"/>
        </w:numPr>
        <w:tabs>
          <w:tab w:val="left" w:pos="1418"/>
        </w:tabs>
        <w:spacing w:after="0" w:line="240" w:lineRule="auto"/>
        <w:ind w:left="1134" w:firstLine="0"/>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високому рівні здали ЗНО 1 (25%) – за рік було 1 (25%);</w:t>
      </w:r>
    </w:p>
    <w:p w:rsidR="00E66740" w:rsidRPr="00944676" w:rsidRDefault="00E66740" w:rsidP="002F3569">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достатньому рівні – 3 (75%) – за рік – 3 (75%);</w:t>
      </w:r>
    </w:p>
    <w:p w:rsidR="00E66740" w:rsidRPr="00944676" w:rsidRDefault="00E66740" w:rsidP="002F3569">
      <w:pPr>
        <w:tabs>
          <w:tab w:val="left" w:pos="1418"/>
        </w:tabs>
        <w:spacing w:after="0" w:line="240" w:lineRule="auto"/>
        <w:ind w:left="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Якість знань складає 100%, співпадає з річними показниками.</w:t>
      </w:r>
    </w:p>
    <w:p w:rsidR="00107981" w:rsidRPr="00944676" w:rsidRDefault="00107981" w:rsidP="002F3569">
      <w:pPr>
        <w:spacing w:after="0" w:line="240" w:lineRule="auto"/>
        <w:ind w:firstLine="567"/>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Аналіз підсумків здачі ЗНО серед учнів 11-х класів показав, що н</w:t>
      </w:r>
      <w:r w:rsidR="007E121A" w:rsidRPr="00944676">
        <w:rPr>
          <w:rFonts w:ascii="Times New Roman" w:hAnsi="Times New Roman" w:cs="Times New Roman"/>
          <w:sz w:val="28"/>
          <w:szCs w:val="28"/>
          <w:lang w:val="uk-UA"/>
        </w:rPr>
        <w:t>айкращі ре</w:t>
      </w:r>
      <w:r w:rsidR="00272ADF" w:rsidRPr="00944676">
        <w:rPr>
          <w:rFonts w:ascii="Times New Roman" w:hAnsi="Times New Roman" w:cs="Times New Roman"/>
          <w:sz w:val="28"/>
          <w:szCs w:val="28"/>
          <w:lang w:val="uk-UA"/>
        </w:rPr>
        <w:t>зультати виявили учні: Ващенко П</w:t>
      </w:r>
      <w:r w:rsidR="007E121A" w:rsidRPr="00944676">
        <w:rPr>
          <w:rFonts w:ascii="Times New Roman" w:hAnsi="Times New Roman" w:cs="Times New Roman"/>
          <w:sz w:val="28"/>
          <w:szCs w:val="28"/>
          <w:lang w:val="uk-UA"/>
        </w:rPr>
        <w:t>. (191 бал, українська мова), Кашеварова Я. (191 бал, українська мова), Мороз В. (194 бала,  українська мова), Панікаренко Д. (197 балів, українська мова), Ткаченко Д. (192 бали, українська мова, 195 балів- англійська мова, математика), Сусліна О. (192 бали, українська мова), Гашкодьор Є. (192 бали, мат</w:t>
      </w:r>
      <w:r w:rsidR="00272ADF" w:rsidRPr="00944676">
        <w:rPr>
          <w:rFonts w:ascii="Times New Roman" w:hAnsi="Times New Roman" w:cs="Times New Roman"/>
          <w:sz w:val="28"/>
          <w:szCs w:val="28"/>
          <w:lang w:val="uk-UA"/>
        </w:rPr>
        <w:t>ематика), Ксенженко О. (190 балів</w:t>
      </w:r>
      <w:r w:rsidR="007E121A" w:rsidRPr="00944676">
        <w:rPr>
          <w:rFonts w:ascii="Times New Roman" w:hAnsi="Times New Roman" w:cs="Times New Roman"/>
          <w:sz w:val="28"/>
          <w:szCs w:val="28"/>
          <w:lang w:val="uk-UA"/>
        </w:rPr>
        <w:t xml:space="preserve">, математика). </w:t>
      </w:r>
    </w:p>
    <w:p w:rsidR="00107981" w:rsidRPr="00944676" w:rsidRDefault="007E121A" w:rsidP="002F3569">
      <w:pPr>
        <w:spacing w:after="0" w:line="240" w:lineRule="auto"/>
        <w:ind w:firstLine="567"/>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Не склали ЗНО 4</w:t>
      </w:r>
      <w:r w:rsidR="00821E0E" w:rsidRPr="00944676">
        <w:rPr>
          <w:rFonts w:ascii="Times New Roman" w:hAnsi="Times New Roman" w:cs="Times New Roman"/>
          <w:sz w:val="28"/>
          <w:szCs w:val="28"/>
          <w:lang w:val="uk-UA"/>
        </w:rPr>
        <w:t xml:space="preserve"> учні з математики (7</w:t>
      </w:r>
      <w:r w:rsidR="00107981" w:rsidRPr="00944676">
        <w:rPr>
          <w:rFonts w:ascii="Times New Roman" w:hAnsi="Times New Roman" w:cs="Times New Roman"/>
          <w:sz w:val="28"/>
          <w:szCs w:val="28"/>
          <w:lang w:val="uk-UA"/>
        </w:rPr>
        <w:t>%) (уч. Хижняк Л.Б.)</w:t>
      </w:r>
      <w:r w:rsidR="00821E0E" w:rsidRPr="00944676">
        <w:rPr>
          <w:rFonts w:ascii="Times New Roman" w:hAnsi="Times New Roman" w:cs="Times New Roman"/>
          <w:sz w:val="28"/>
          <w:szCs w:val="28"/>
          <w:lang w:val="uk-UA"/>
        </w:rPr>
        <w:t xml:space="preserve"> 1- з фізики (2%)</w:t>
      </w:r>
      <w:r w:rsidR="00272ADF" w:rsidRPr="00944676">
        <w:rPr>
          <w:rFonts w:ascii="Times New Roman" w:hAnsi="Times New Roman" w:cs="Times New Roman"/>
          <w:sz w:val="28"/>
          <w:szCs w:val="28"/>
          <w:lang w:val="uk-UA"/>
        </w:rPr>
        <w:t>(уч. Артюшенко О.М.)</w:t>
      </w:r>
      <w:r w:rsidR="00821E0E" w:rsidRPr="00944676">
        <w:rPr>
          <w:rFonts w:ascii="Times New Roman" w:hAnsi="Times New Roman" w:cs="Times New Roman"/>
          <w:sz w:val="28"/>
          <w:szCs w:val="28"/>
          <w:lang w:val="uk-UA"/>
        </w:rPr>
        <w:t>, 1- з історії (2%)</w:t>
      </w:r>
      <w:r w:rsidR="00272ADF" w:rsidRPr="00944676">
        <w:rPr>
          <w:rFonts w:ascii="Times New Roman" w:hAnsi="Times New Roman" w:cs="Times New Roman"/>
          <w:sz w:val="28"/>
          <w:szCs w:val="28"/>
          <w:lang w:val="uk-UA"/>
        </w:rPr>
        <w:t>(уч. Власов В.М.)</w:t>
      </w:r>
    </w:p>
    <w:p w:rsidR="00107981" w:rsidRPr="00944676" w:rsidRDefault="00107981" w:rsidP="002F3569">
      <w:pPr>
        <w:spacing w:after="0" w:line="240" w:lineRule="auto"/>
        <w:ind w:firstLine="567"/>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Найбільша кількість учнів у відсотковому відношенні, які підтвердили рі</w:t>
      </w:r>
      <w:r w:rsidR="00821E0E" w:rsidRPr="00944676">
        <w:rPr>
          <w:rFonts w:ascii="Times New Roman" w:hAnsi="Times New Roman" w:cs="Times New Roman"/>
          <w:sz w:val="28"/>
          <w:szCs w:val="28"/>
          <w:lang w:val="uk-UA"/>
        </w:rPr>
        <w:t>чний бал</w:t>
      </w:r>
      <w:r w:rsidR="00272ADF" w:rsidRPr="00944676">
        <w:rPr>
          <w:rFonts w:ascii="Times New Roman" w:hAnsi="Times New Roman" w:cs="Times New Roman"/>
          <w:sz w:val="28"/>
          <w:szCs w:val="28"/>
          <w:lang w:val="uk-UA"/>
        </w:rPr>
        <w:t>,</w:t>
      </w:r>
      <w:r w:rsidR="00821E0E" w:rsidRPr="00944676">
        <w:rPr>
          <w:rFonts w:ascii="Times New Roman" w:hAnsi="Times New Roman" w:cs="Times New Roman"/>
          <w:sz w:val="28"/>
          <w:szCs w:val="28"/>
          <w:lang w:val="uk-UA"/>
        </w:rPr>
        <w:t xml:space="preserve"> з української мови – 43 чол. (80</w:t>
      </w:r>
      <w:r w:rsidRPr="00944676">
        <w:rPr>
          <w:rFonts w:ascii="Times New Roman" w:hAnsi="Times New Roman" w:cs="Times New Roman"/>
          <w:sz w:val="28"/>
          <w:szCs w:val="28"/>
          <w:lang w:val="uk-UA"/>
        </w:rPr>
        <w:t xml:space="preserve">%) (уч. Бондар Т.Л., </w:t>
      </w:r>
      <w:r w:rsidR="00821E0E" w:rsidRPr="00944676">
        <w:rPr>
          <w:rFonts w:ascii="Times New Roman" w:hAnsi="Times New Roman" w:cs="Times New Roman"/>
          <w:sz w:val="28"/>
          <w:szCs w:val="28"/>
          <w:lang w:val="uk-UA"/>
        </w:rPr>
        <w:t>Богословська О.Б.)</w:t>
      </w:r>
      <w:r w:rsidRPr="00944676">
        <w:rPr>
          <w:rFonts w:ascii="Times New Roman" w:hAnsi="Times New Roman" w:cs="Times New Roman"/>
          <w:sz w:val="28"/>
          <w:szCs w:val="28"/>
          <w:lang w:val="uk-UA"/>
        </w:rPr>
        <w:t xml:space="preserve"> </w:t>
      </w:r>
      <w:r w:rsidR="00272ADF" w:rsidRPr="00944676">
        <w:rPr>
          <w:rFonts w:ascii="Times New Roman" w:hAnsi="Times New Roman" w:cs="Times New Roman"/>
          <w:sz w:val="28"/>
          <w:szCs w:val="28"/>
          <w:lang w:val="uk-UA"/>
        </w:rPr>
        <w:t>з хімії – 4 чол. (100%</w:t>
      </w:r>
      <w:r w:rsidR="00E66740" w:rsidRPr="00944676">
        <w:rPr>
          <w:rFonts w:ascii="Times New Roman" w:hAnsi="Times New Roman" w:cs="Times New Roman"/>
          <w:sz w:val="28"/>
          <w:szCs w:val="28"/>
          <w:lang w:val="uk-UA"/>
        </w:rPr>
        <w:t xml:space="preserve">) (уч. Куценко С.Ю.), </w:t>
      </w:r>
      <w:r w:rsidR="00821E0E" w:rsidRPr="00944676">
        <w:rPr>
          <w:rFonts w:ascii="Times New Roman" w:hAnsi="Times New Roman" w:cs="Times New Roman"/>
          <w:sz w:val="28"/>
          <w:szCs w:val="28"/>
          <w:lang w:val="uk-UA"/>
        </w:rPr>
        <w:t xml:space="preserve">з англійської мови – 11 чол. (61%) </w:t>
      </w:r>
      <w:r w:rsidR="00272ADF" w:rsidRPr="00944676">
        <w:rPr>
          <w:rFonts w:ascii="Times New Roman" w:hAnsi="Times New Roman" w:cs="Times New Roman"/>
          <w:sz w:val="28"/>
          <w:szCs w:val="28"/>
          <w:lang w:val="uk-UA"/>
        </w:rPr>
        <w:t xml:space="preserve">               </w:t>
      </w:r>
      <w:r w:rsidR="00821E0E" w:rsidRPr="00944676">
        <w:rPr>
          <w:rFonts w:ascii="Times New Roman" w:hAnsi="Times New Roman" w:cs="Times New Roman"/>
          <w:sz w:val="28"/>
          <w:szCs w:val="28"/>
          <w:lang w:val="uk-UA"/>
        </w:rPr>
        <w:t>(уч. Василенко Л.Б.), з історії – 17 чол. (77%) (Власов В.М.).</w:t>
      </w:r>
      <w:r w:rsidRPr="00944676">
        <w:rPr>
          <w:rFonts w:ascii="Times New Roman" w:hAnsi="Times New Roman" w:cs="Times New Roman"/>
          <w:sz w:val="28"/>
          <w:szCs w:val="28"/>
          <w:lang w:val="uk-UA"/>
        </w:rPr>
        <w:t xml:space="preserve"> </w:t>
      </w:r>
    </w:p>
    <w:p w:rsidR="00107981" w:rsidRPr="00944676" w:rsidRDefault="00447B56" w:rsidP="002F3569">
      <w:pPr>
        <w:spacing w:after="0" w:line="240" w:lineRule="auto"/>
        <w:ind w:firstLine="567"/>
        <w:jc w:val="both"/>
        <w:rPr>
          <w:rFonts w:ascii="Times New Roman" w:hAnsi="Times New Roman" w:cs="Times New Roman"/>
          <w:bCs/>
          <w:iCs/>
          <w:sz w:val="28"/>
          <w:szCs w:val="28"/>
          <w:lang w:val="uk-UA"/>
        </w:rPr>
      </w:pPr>
      <w:r w:rsidRPr="00944676">
        <w:rPr>
          <w:rFonts w:ascii="Times New Roman" w:hAnsi="Times New Roman" w:cs="Times New Roman"/>
          <w:sz w:val="28"/>
          <w:szCs w:val="28"/>
          <w:lang w:val="uk-UA"/>
        </w:rPr>
        <w:lastRenderedPageBreak/>
        <w:t>У 2019-2020</w:t>
      </w:r>
      <w:r w:rsidR="00272ADF" w:rsidRPr="00944676">
        <w:rPr>
          <w:rFonts w:ascii="Times New Roman" w:hAnsi="Times New Roman" w:cs="Times New Roman"/>
          <w:sz w:val="28"/>
          <w:szCs w:val="28"/>
          <w:lang w:val="uk-UA"/>
        </w:rPr>
        <w:t xml:space="preserve"> н.р. у 11-х класах навчалося 56</w:t>
      </w:r>
      <w:r w:rsidR="00107981" w:rsidRPr="00944676">
        <w:rPr>
          <w:rFonts w:ascii="Times New Roman" w:hAnsi="Times New Roman" w:cs="Times New Roman"/>
          <w:sz w:val="28"/>
          <w:szCs w:val="28"/>
          <w:lang w:val="uk-UA"/>
        </w:rPr>
        <w:t xml:space="preserve"> учні</w:t>
      </w:r>
      <w:r w:rsidR="00272ADF" w:rsidRPr="00944676">
        <w:rPr>
          <w:rFonts w:ascii="Times New Roman" w:hAnsi="Times New Roman" w:cs="Times New Roman"/>
          <w:sz w:val="28"/>
          <w:szCs w:val="28"/>
          <w:lang w:val="uk-UA"/>
        </w:rPr>
        <w:t>в</w:t>
      </w:r>
      <w:r w:rsidR="00107981" w:rsidRPr="00944676">
        <w:rPr>
          <w:rFonts w:ascii="Times New Roman" w:hAnsi="Times New Roman" w:cs="Times New Roman"/>
          <w:sz w:val="28"/>
          <w:szCs w:val="28"/>
          <w:lang w:val="uk-UA"/>
        </w:rPr>
        <w:t xml:space="preserve">. Поступили до </w:t>
      </w:r>
      <w:r w:rsidR="00107981" w:rsidRPr="00944676">
        <w:rPr>
          <w:rFonts w:ascii="Times New Roman" w:hAnsi="Times New Roman" w:cs="Times New Roman"/>
          <w:bCs/>
          <w:iCs/>
          <w:sz w:val="28"/>
          <w:szCs w:val="28"/>
          <w:lang w:val="uk-UA"/>
        </w:rPr>
        <w:t xml:space="preserve">ВНЗ ІІІ-ІV рівнів акредитації </w:t>
      </w:r>
      <w:r w:rsidR="00107981" w:rsidRPr="00944676">
        <w:rPr>
          <w:rFonts w:ascii="Times New Roman" w:hAnsi="Times New Roman" w:cs="Times New Roman"/>
          <w:iCs/>
          <w:sz w:val="28"/>
          <w:szCs w:val="28"/>
          <w:lang w:val="uk-UA"/>
        </w:rPr>
        <w:t xml:space="preserve">– </w:t>
      </w:r>
      <w:r w:rsidR="00F41A71" w:rsidRPr="00944676">
        <w:rPr>
          <w:rFonts w:ascii="Times New Roman" w:hAnsi="Times New Roman" w:cs="Times New Roman"/>
          <w:bCs/>
          <w:iCs/>
          <w:sz w:val="28"/>
          <w:szCs w:val="28"/>
          <w:lang w:val="uk-UA"/>
        </w:rPr>
        <w:t>5</w:t>
      </w:r>
      <w:r w:rsidR="00CC1594" w:rsidRPr="00944676">
        <w:rPr>
          <w:rFonts w:ascii="Times New Roman" w:hAnsi="Times New Roman" w:cs="Times New Roman"/>
          <w:bCs/>
          <w:iCs/>
          <w:sz w:val="28"/>
          <w:szCs w:val="28"/>
          <w:lang w:val="uk-UA"/>
        </w:rPr>
        <w:t>2</w:t>
      </w:r>
      <w:r w:rsidR="00107981" w:rsidRPr="00944676">
        <w:rPr>
          <w:rFonts w:ascii="Times New Roman" w:hAnsi="Times New Roman" w:cs="Times New Roman"/>
          <w:bCs/>
          <w:iCs/>
          <w:sz w:val="28"/>
          <w:szCs w:val="28"/>
          <w:lang w:val="uk-UA"/>
        </w:rPr>
        <w:t xml:space="preserve"> (</w:t>
      </w:r>
      <w:r w:rsidR="00F41A71" w:rsidRPr="00944676">
        <w:rPr>
          <w:rFonts w:ascii="Times New Roman" w:hAnsi="Times New Roman" w:cs="Times New Roman"/>
          <w:bCs/>
          <w:iCs/>
          <w:sz w:val="28"/>
          <w:szCs w:val="28"/>
          <w:lang w:val="uk-UA"/>
        </w:rPr>
        <w:t>9</w:t>
      </w:r>
      <w:r w:rsidR="00CC1594" w:rsidRPr="00944676">
        <w:rPr>
          <w:rFonts w:ascii="Times New Roman" w:hAnsi="Times New Roman" w:cs="Times New Roman"/>
          <w:bCs/>
          <w:iCs/>
          <w:sz w:val="28"/>
          <w:szCs w:val="28"/>
          <w:lang w:val="uk-UA"/>
        </w:rPr>
        <w:t>3</w:t>
      </w:r>
      <w:r w:rsidR="00107981" w:rsidRPr="00944676">
        <w:rPr>
          <w:rFonts w:ascii="Times New Roman" w:hAnsi="Times New Roman" w:cs="Times New Roman"/>
          <w:bCs/>
          <w:iCs/>
          <w:sz w:val="28"/>
          <w:szCs w:val="28"/>
          <w:lang w:val="uk-UA"/>
        </w:rPr>
        <w:t>%)</w:t>
      </w:r>
      <w:r w:rsidR="00F41A71" w:rsidRPr="00944676">
        <w:rPr>
          <w:rFonts w:ascii="Times New Roman" w:hAnsi="Times New Roman" w:cs="Times New Roman"/>
          <w:bCs/>
          <w:iCs/>
          <w:sz w:val="28"/>
          <w:szCs w:val="28"/>
          <w:lang w:val="uk-UA"/>
        </w:rPr>
        <w:t xml:space="preserve">, з них: </w:t>
      </w:r>
      <w:r w:rsidR="00107981" w:rsidRPr="00944676">
        <w:rPr>
          <w:rFonts w:ascii="Times New Roman" w:hAnsi="Times New Roman" w:cs="Times New Roman"/>
          <w:iCs/>
          <w:sz w:val="28"/>
          <w:szCs w:val="28"/>
          <w:lang w:val="uk-UA"/>
        </w:rPr>
        <w:t xml:space="preserve">бюджетна основа – </w:t>
      </w:r>
      <w:r w:rsidR="00F41A71" w:rsidRPr="00944676">
        <w:rPr>
          <w:rFonts w:ascii="Times New Roman" w:hAnsi="Times New Roman" w:cs="Times New Roman"/>
          <w:iCs/>
          <w:sz w:val="28"/>
          <w:szCs w:val="28"/>
          <w:lang w:val="uk-UA"/>
        </w:rPr>
        <w:t>4</w:t>
      </w:r>
      <w:r w:rsidR="00CC1594" w:rsidRPr="00944676">
        <w:rPr>
          <w:rFonts w:ascii="Times New Roman" w:hAnsi="Times New Roman" w:cs="Times New Roman"/>
          <w:iCs/>
          <w:sz w:val="28"/>
          <w:szCs w:val="28"/>
          <w:lang w:val="uk-UA"/>
        </w:rPr>
        <w:t>0</w:t>
      </w:r>
      <w:r w:rsidR="00107981" w:rsidRPr="00944676">
        <w:rPr>
          <w:rFonts w:ascii="Times New Roman" w:hAnsi="Times New Roman" w:cs="Times New Roman"/>
          <w:iCs/>
          <w:sz w:val="28"/>
          <w:szCs w:val="28"/>
          <w:lang w:val="uk-UA"/>
        </w:rPr>
        <w:t xml:space="preserve"> (</w:t>
      </w:r>
      <w:r w:rsidR="00F41A71" w:rsidRPr="00944676">
        <w:rPr>
          <w:rFonts w:ascii="Times New Roman" w:hAnsi="Times New Roman" w:cs="Times New Roman"/>
          <w:iCs/>
          <w:sz w:val="28"/>
          <w:szCs w:val="28"/>
          <w:lang w:val="uk-UA"/>
        </w:rPr>
        <w:t>77</w:t>
      </w:r>
      <w:r w:rsidR="00107981" w:rsidRPr="00944676">
        <w:rPr>
          <w:rFonts w:ascii="Times New Roman" w:hAnsi="Times New Roman" w:cs="Times New Roman"/>
          <w:iCs/>
          <w:sz w:val="28"/>
          <w:szCs w:val="28"/>
          <w:lang w:val="uk-UA"/>
        </w:rPr>
        <w:t xml:space="preserve">%), комерційна основа – </w:t>
      </w:r>
      <w:r w:rsidR="00F41A71" w:rsidRPr="00944676">
        <w:rPr>
          <w:rFonts w:ascii="Times New Roman" w:hAnsi="Times New Roman" w:cs="Times New Roman"/>
          <w:iCs/>
          <w:sz w:val="28"/>
          <w:szCs w:val="28"/>
          <w:lang w:val="uk-UA"/>
        </w:rPr>
        <w:t>12</w:t>
      </w:r>
      <w:r w:rsidR="00107981" w:rsidRPr="00944676">
        <w:rPr>
          <w:rFonts w:ascii="Times New Roman" w:hAnsi="Times New Roman" w:cs="Times New Roman"/>
          <w:iCs/>
          <w:sz w:val="28"/>
          <w:szCs w:val="28"/>
          <w:lang w:val="uk-UA"/>
        </w:rPr>
        <w:t xml:space="preserve"> (</w:t>
      </w:r>
      <w:r w:rsidR="00F41A71" w:rsidRPr="00944676">
        <w:rPr>
          <w:rFonts w:ascii="Times New Roman" w:hAnsi="Times New Roman" w:cs="Times New Roman"/>
          <w:iCs/>
          <w:sz w:val="28"/>
          <w:szCs w:val="28"/>
          <w:lang w:val="uk-UA"/>
        </w:rPr>
        <w:t>23</w:t>
      </w:r>
      <w:r w:rsidR="00107981" w:rsidRPr="00944676">
        <w:rPr>
          <w:rFonts w:ascii="Times New Roman" w:hAnsi="Times New Roman" w:cs="Times New Roman"/>
          <w:iCs/>
          <w:sz w:val="28"/>
          <w:szCs w:val="28"/>
          <w:lang w:val="uk-UA"/>
        </w:rPr>
        <w:t xml:space="preserve">%), </w:t>
      </w:r>
      <w:r w:rsidR="00107981" w:rsidRPr="00944676">
        <w:rPr>
          <w:rFonts w:ascii="Times New Roman" w:hAnsi="Times New Roman" w:cs="Times New Roman"/>
          <w:bCs/>
          <w:iCs/>
          <w:sz w:val="28"/>
          <w:szCs w:val="28"/>
          <w:lang w:val="uk-UA"/>
        </w:rPr>
        <w:t xml:space="preserve">ВНЗ І-ІІ рівнів акредитації </w:t>
      </w:r>
      <w:r w:rsidR="00107981" w:rsidRPr="00944676">
        <w:rPr>
          <w:rFonts w:ascii="Times New Roman" w:hAnsi="Times New Roman" w:cs="Times New Roman"/>
          <w:iCs/>
          <w:sz w:val="28"/>
          <w:szCs w:val="28"/>
          <w:lang w:val="uk-UA"/>
        </w:rPr>
        <w:t xml:space="preserve">– </w:t>
      </w:r>
      <w:r w:rsidR="00F41A71" w:rsidRPr="00944676">
        <w:rPr>
          <w:rFonts w:ascii="Times New Roman" w:hAnsi="Times New Roman" w:cs="Times New Roman"/>
          <w:iCs/>
          <w:sz w:val="28"/>
          <w:szCs w:val="28"/>
          <w:lang w:val="uk-UA"/>
        </w:rPr>
        <w:t>2</w:t>
      </w:r>
      <w:r w:rsidR="00B961AB" w:rsidRPr="00944676">
        <w:rPr>
          <w:rFonts w:ascii="Times New Roman" w:hAnsi="Times New Roman" w:cs="Times New Roman"/>
          <w:iCs/>
          <w:sz w:val="28"/>
          <w:szCs w:val="28"/>
          <w:lang w:val="uk-UA"/>
        </w:rPr>
        <w:t xml:space="preserve"> </w:t>
      </w:r>
      <w:r w:rsidR="00107981" w:rsidRPr="00944676">
        <w:rPr>
          <w:rFonts w:ascii="Times New Roman" w:hAnsi="Times New Roman" w:cs="Times New Roman"/>
          <w:iCs/>
          <w:sz w:val="28"/>
          <w:szCs w:val="28"/>
          <w:lang w:val="uk-UA"/>
        </w:rPr>
        <w:t>(бюджет)</w:t>
      </w:r>
      <w:r w:rsidR="00107981" w:rsidRPr="00944676">
        <w:rPr>
          <w:rFonts w:ascii="Times New Roman" w:hAnsi="Times New Roman" w:cs="Times New Roman"/>
          <w:bCs/>
          <w:iCs/>
          <w:sz w:val="28"/>
          <w:szCs w:val="28"/>
          <w:lang w:val="uk-UA"/>
        </w:rPr>
        <w:t xml:space="preserve"> (</w:t>
      </w:r>
      <w:r w:rsidR="00CC1594" w:rsidRPr="00944676">
        <w:rPr>
          <w:rFonts w:ascii="Times New Roman" w:hAnsi="Times New Roman" w:cs="Times New Roman"/>
          <w:bCs/>
          <w:iCs/>
          <w:sz w:val="28"/>
          <w:szCs w:val="28"/>
          <w:lang w:val="uk-UA"/>
        </w:rPr>
        <w:t>3,5</w:t>
      </w:r>
      <w:r w:rsidR="00107981" w:rsidRPr="00944676">
        <w:rPr>
          <w:rFonts w:ascii="Times New Roman" w:hAnsi="Times New Roman" w:cs="Times New Roman"/>
          <w:bCs/>
          <w:iCs/>
          <w:sz w:val="28"/>
          <w:szCs w:val="28"/>
          <w:lang w:val="uk-UA"/>
        </w:rPr>
        <w:t>%)</w:t>
      </w:r>
      <w:r w:rsidR="00CC1594" w:rsidRPr="00944676">
        <w:rPr>
          <w:rFonts w:ascii="Times New Roman" w:hAnsi="Times New Roman" w:cs="Times New Roman"/>
          <w:bCs/>
          <w:iCs/>
          <w:sz w:val="28"/>
          <w:szCs w:val="28"/>
          <w:lang w:val="uk-UA"/>
        </w:rPr>
        <w:t>, працює – 2 (3,5%)</w:t>
      </w:r>
      <w:r w:rsidR="00107981" w:rsidRPr="00944676">
        <w:rPr>
          <w:rFonts w:ascii="Times New Roman" w:hAnsi="Times New Roman" w:cs="Times New Roman"/>
          <w:bCs/>
          <w:iCs/>
          <w:sz w:val="28"/>
          <w:szCs w:val="28"/>
          <w:lang w:val="uk-UA"/>
        </w:rPr>
        <w:t>.</w:t>
      </w:r>
    </w:p>
    <w:p w:rsidR="00954B51" w:rsidRPr="00944676" w:rsidRDefault="00954B51"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У подальшій діяльності необхідно врахувати зміни в проведенні зовнішнього незалежного оцінювання 2021 року, які передбачають обов’язкове складання дворівневої сертифікаційної роботи з математики всіма випускниками. Учителям математики слід організувати системну роботу щодо отримання якісних результатів у перспективі, пам’ятаючи, що загальноприйнятою формулою успішного проходження тестування є «систематизовані знання + сформовані предметні компетентності + досвід роботи з тестами».</w:t>
      </w:r>
      <w:r w:rsidR="00501C2B" w:rsidRPr="00944676">
        <w:rPr>
          <w:rFonts w:ascii="Times New Roman" w:hAnsi="Times New Roman" w:cs="Times New Roman"/>
          <w:sz w:val="28"/>
          <w:szCs w:val="28"/>
          <w:lang w:val="uk-UA"/>
        </w:rPr>
        <w:t xml:space="preserve"> </w:t>
      </w:r>
    </w:p>
    <w:p w:rsidR="007D6B93" w:rsidRPr="00944676" w:rsidRDefault="007D6B93" w:rsidP="002F3569">
      <w:pPr>
        <w:spacing w:after="0" w:line="240" w:lineRule="auto"/>
        <w:ind w:firstLine="567"/>
        <w:rPr>
          <w:rFonts w:ascii="Times New Roman" w:eastAsia="Times New Roman" w:hAnsi="Times New Roman" w:cs="Times New Roman"/>
          <w:b/>
          <w:color w:val="984806" w:themeColor="accent6" w:themeShade="80"/>
          <w:sz w:val="28"/>
          <w:szCs w:val="28"/>
          <w:lang w:val="uk-UA" w:eastAsia="ru-RU"/>
        </w:rPr>
      </w:pPr>
    </w:p>
    <w:p w:rsidR="00954B51" w:rsidRPr="00944676" w:rsidRDefault="00954B51" w:rsidP="002F3569">
      <w:pPr>
        <w:spacing w:after="0" w:line="240" w:lineRule="auto"/>
        <w:ind w:firstLine="567"/>
        <w:rPr>
          <w:rFonts w:ascii="Times New Roman" w:eastAsia="Times New Roman" w:hAnsi="Times New Roman" w:cs="Times New Roman"/>
          <w:b/>
          <w:color w:val="0000FF"/>
          <w:sz w:val="28"/>
          <w:szCs w:val="28"/>
          <w:lang w:val="uk-UA" w:eastAsia="ru-RU"/>
        </w:rPr>
      </w:pPr>
      <w:r w:rsidRPr="00944676">
        <w:rPr>
          <w:rFonts w:ascii="Times New Roman" w:eastAsia="Times New Roman" w:hAnsi="Times New Roman" w:cs="Times New Roman"/>
          <w:b/>
          <w:color w:val="0000FF"/>
          <w:sz w:val="28"/>
          <w:szCs w:val="28"/>
          <w:lang w:val="uk-UA" w:eastAsia="ru-RU"/>
        </w:rPr>
        <w:t>Освіта дітей з особливими освітніми пот</w:t>
      </w:r>
      <w:r w:rsidR="00A45EE2" w:rsidRPr="00944676">
        <w:rPr>
          <w:rFonts w:ascii="Times New Roman" w:eastAsia="Times New Roman" w:hAnsi="Times New Roman" w:cs="Times New Roman"/>
          <w:b/>
          <w:color w:val="0000FF"/>
          <w:sz w:val="28"/>
          <w:szCs w:val="28"/>
          <w:lang w:val="uk-UA" w:eastAsia="ru-RU"/>
        </w:rPr>
        <w:t xml:space="preserve">ребами. </w:t>
      </w:r>
    </w:p>
    <w:p w:rsidR="009C5EF6" w:rsidRPr="00944676" w:rsidRDefault="009C5EF6"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Компетентнісно спрямована освіта передбачає внесення суттєвих змін у змістову, проектно-технологічну, виховну, управлінську архітектоніку української школи, відкриває можливості вільного доступу до освітніх послуг дітям з особливими потребами.</w:t>
      </w:r>
    </w:p>
    <w:p w:rsidR="009C5EF6" w:rsidRPr="00944676" w:rsidRDefault="009C5EF6"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Ґрунтовна освітня реформа створила реальні можливості для </w:t>
      </w:r>
      <w:r w:rsidRPr="00944676">
        <w:rPr>
          <w:rStyle w:val="a6"/>
          <w:rFonts w:ascii="Times New Roman" w:hAnsi="Times New Roman" w:cs="Times New Roman"/>
          <w:b w:val="0"/>
          <w:sz w:val="28"/>
          <w:szCs w:val="28"/>
          <w:lang w:val="uk-UA"/>
        </w:rPr>
        <w:t>особистісно зорієнтованого навчання, у якому може реалізуватися кожна дитина</w:t>
      </w:r>
      <w:r w:rsidRPr="00944676">
        <w:rPr>
          <w:rFonts w:ascii="Times New Roman" w:hAnsi="Times New Roman" w:cs="Times New Roman"/>
          <w:sz w:val="28"/>
          <w:szCs w:val="28"/>
          <w:lang w:val="uk-UA"/>
        </w:rPr>
        <w:t> незалежно від її можливостей, а педагоги мають побачити потреби дитини та зробити процес її навчання більш гнучким.</w:t>
      </w:r>
    </w:p>
    <w:p w:rsidR="009C5EF6" w:rsidRPr="00944676" w:rsidRDefault="009C5EF6"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В освітньому закладі були створені умови для забезпечення громадянам мікрорайону рівного доступу до якісної освіти, неухильного виконання постанови КМУ від 13.09.2017 року №684 «Про затвердження Порядку ведення обліку дітей дошкільного, шкільного віку та учнів». Усі діти шкільного віку мікрорайону охоплені різними видами навчання. Створене освітньо-розвивальне середовище для дітей з особливими потребами шляхом забезпечення психолого-педагогічного, медико-соціального супроводу.</w:t>
      </w:r>
    </w:p>
    <w:p w:rsidR="009C5EF6" w:rsidRPr="00944676" w:rsidRDefault="009C5EF6" w:rsidP="002F3569">
      <w:pPr>
        <w:spacing w:after="0" w:line="240" w:lineRule="auto"/>
        <w:ind w:right="34" w:firstLine="709"/>
        <w:jc w:val="both"/>
        <w:rPr>
          <w:rFonts w:ascii="Times New Roman" w:eastAsia="Calibri" w:hAnsi="Times New Roman" w:cs="Times New Roman"/>
          <w:sz w:val="28"/>
          <w:szCs w:val="28"/>
          <w:lang w:val="uk-UA"/>
        </w:rPr>
      </w:pPr>
      <w:r w:rsidRPr="00944676">
        <w:rPr>
          <w:rFonts w:ascii="Times New Roman" w:hAnsi="Times New Roman" w:cs="Times New Roman"/>
          <w:sz w:val="28"/>
          <w:szCs w:val="28"/>
          <w:lang w:val="uk-UA"/>
        </w:rPr>
        <w:t xml:space="preserve">У 2019-2020 навчальному році в закладі було </w:t>
      </w:r>
      <w:r w:rsidR="00012424" w:rsidRPr="00944676">
        <w:rPr>
          <w:rFonts w:ascii="Times New Roman" w:hAnsi="Times New Roman" w:cs="Times New Roman"/>
          <w:sz w:val="28"/>
          <w:szCs w:val="28"/>
          <w:lang w:val="uk-UA"/>
        </w:rPr>
        <w:t xml:space="preserve">створено  </w:t>
      </w:r>
      <w:r w:rsidRPr="00944676">
        <w:rPr>
          <w:rFonts w:ascii="Times New Roman" w:hAnsi="Times New Roman" w:cs="Times New Roman"/>
          <w:sz w:val="28"/>
          <w:szCs w:val="28"/>
          <w:lang w:val="uk-UA"/>
        </w:rPr>
        <w:t>2 інклюзивних класи (1-В та 2-</w:t>
      </w:r>
      <w:r w:rsidR="003A615B" w:rsidRPr="00944676">
        <w:rPr>
          <w:rFonts w:ascii="Times New Roman" w:hAnsi="Times New Roman" w:cs="Times New Roman"/>
          <w:sz w:val="28"/>
          <w:szCs w:val="28"/>
          <w:lang w:val="uk-UA"/>
        </w:rPr>
        <w:t>В</w:t>
      </w:r>
      <w:r w:rsidRPr="00944676">
        <w:rPr>
          <w:rFonts w:ascii="Times New Roman" w:hAnsi="Times New Roman" w:cs="Times New Roman"/>
          <w:sz w:val="28"/>
          <w:szCs w:val="28"/>
          <w:lang w:val="uk-UA"/>
        </w:rPr>
        <w:t xml:space="preserve"> кл</w:t>
      </w:r>
      <w:r w:rsidR="00BF5EF9" w:rsidRPr="00944676">
        <w:rPr>
          <w:rFonts w:ascii="Times New Roman" w:hAnsi="Times New Roman" w:cs="Times New Roman"/>
          <w:sz w:val="28"/>
          <w:szCs w:val="28"/>
          <w:lang w:val="uk-UA"/>
        </w:rPr>
        <w:t>аси</w:t>
      </w:r>
      <w:r w:rsidRPr="00944676">
        <w:rPr>
          <w:rFonts w:ascii="Times New Roman" w:hAnsi="Times New Roman" w:cs="Times New Roman"/>
          <w:sz w:val="28"/>
          <w:szCs w:val="28"/>
          <w:lang w:val="uk-UA"/>
        </w:rPr>
        <w:t>)</w:t>
      </w:r>
      <w:r w:rsidRPr="00944676">
        <w:rPr>
          <w:rFonts w:ascii="Times New Roman" w:eastAsia="Calibri" w:hAnsi="Times New Roman" w:cs="Times New Roman"/>
          <w:sz w:val="28"/>
          <w:szCs w:val="28"/>
          <w:lang w:val="uk-UA"/>
        </w:rPr>
        <w:t xml:space="preserve"> освітній процес в яких здійснювався за типовими навчальними планами, програмами,  рекомендованими МОН для загальноосвітніх навчальних закладів, які,  </w:t>
      </w:r>
      <w:r w:rsidRPr="00944676">
        <w:rPr>
          <w:rFonts w:ascii="Times New Roman" w:eastAsia="Times New Roman" w:hAnsi="Times New Roman" w:cs="Times New Roman"/>
          <w:sz w:val="28"/>
          <w:szCs w:val="28"/>
          <w:lang w:val="uk-UA" w:eastAsia="ru-RU"/>
        </w:rPr>
        <w:t>відповідно до висновку про комплексну психолого-педагогічну оцінку розвитку дитини ІРЦ було   адаптовано до потреб дітей.</w:t>
      </w:r>
    </w:p>
    <w:p w:rsidR="009C5EF6" w:rsidRPr="00944676" w:rsidRDefault="009C5EF6" w:rsidP="002F3569">
      <w:pPr>
        <w:pStyle w:val="a8"/>
        <w:shd w:val="clear" w:color="auto" w:fill="FFFFFF"/>
        <w:spacing w:after="0" w:line="240" w:lineRule="auto"/>
        <w:ind w:left="0" w:firstLine="450"/>
        <w:jc w:val="both"/>
        <w:rPr>
          <w:rFonts w:ascii="Times New Roman" w:eastAsia="Times New Roman" w:hAnsi="Times New Roman" w:cs="Times New Roman"/>
          <w:sz w:val="28"/>
          <w:szCs w:val="28"/>
          <w:lang w:val="uk-UA" w:eastAsia="ru-RU"/>
        </w:rPr>
      </w:pPr>
      <w:r w:rsidRPr="00944676">
        <w:rPr>
          <w:rFonts w:ascii="Times New Roman" w:eastAsia="Calibri" w:hAnsi="Times New Roman" w:cs="Times New Roman"/>
          <w:color w:val="FF0066"/>
          <w:sz w:val="28"/>
          <w:szCs w:val="28"/>
          <w:shd w:val="clear" w:color="auto" w:fill="FFFFFF"/>
          <w:lang w:val="uk-UA"/>
        </w:rPr>
        <w:t xml:space="preserve"> </w:t>
      </w:r>
      <w:r w:rsidRPr="00944676">
        <w:rPr>
          <w:rFonts w:ascii="Times New Roman" w:eastAsia="Calibri" w:hAnsi="Times New Roman" w:cs="Times New Roman"/>
          <w:sz w:val="28"/>
          <w:szCs w:val="28"/>
          <w:shd w:val="clear" w:color="auto" w:fill="FFFFFF"/>
          <w:lang w:val="uk-UA"/>
        </w:rPr>
        <w:t>Відповідно до рекомендацій  висновку  ІРЦ  для  у</w:t>
      </w:r>
      <w:r w:rsidR="00BF5EF9" w:rsidRPr="00944676">
        <w:rPr>
          <w:rFonts w:ascii="Times New Roman" w:eastAsia="Calibri" w:hAnsi="Times New Roman" w:cs="Times New Roman"/>
          <w:sz w:val="28"/>
          <w:szCs w:val="28"/>
          <w:shd w:val="clear" w:color="auto" w:fill="FFFFFF"/>
          <w:lang w:val="uk-UA"/>
        </w:rPr>
        <w:t>чнів інклюзивних класів (1-В клас Шерстюка А., 2-В клас</w:t>
      </w:r>
      <w:r w:rsidR="00615A6F" w:rsidRPr="00944676">
        <w:rPr>
          <w:rFonts w:ascii="Times New Roman" w:eastAsia="Calibri" w:hAnsi="Times New Roman" w:cs="Times New Roman"/>
          <w:sz w:val="28"/>
          <w:szCs w:val="28"/>
          <w:shd w:val="clear" w:color="auto" w:fill="FFFFFF"/>
          <w:lang w:val="uk-UA"/>
        </w:rPr>
        <w:t xml:space="preserve"> </w:t>
      </w:r>
      <w:r w:rsidR="003A615B" w:rsidRPr="00944676">
        <w:rPr>
          <w:rFonts w:ascii="Times New Roman" w:eastAsia="Calibri" w:hAnsi="Times New Roman" w:cs="Times New Roman"/>
          <w:sz w:val="28"/>
          <w:szCs w:val="28"/>
          <w:shd w:val="clear" w:color="auto" w:fill="FFFFFF"/>
          <w:lang w:val="uk-UA"/>
        </w:rPr>
        <w:t xml:space="preserve">    </w:t>
      </w:r>
      <w:r w:rsidRPr="00944676">
        <w:rPr>
          <w:rFonts w:ascii="Times New Roman" w:eastAsia="Calibri" w:hAnsi="Times New Roman" w:cs="Times New Roman"/>
          <w:sz w:val="28"/>
          <w:szCs w:val="28"/>
          <w:shd w:val="clear" w:color="auto" w:fill="FFFFFF"/>
          <w:lang w:val="uk-UA"/>
        </w:rPr>
        <w:t>Коновалова І.)  було розроблено індивідуальні навчальні програми.</w:t>
      </w:r>
      <w:r w:rsidRPr="00944676">
        <w:rPr>
          <w:rFonts w:ascii="Times New Roman" w:eastAsia="Calibri" w:hAnsi="Times New Roman" w:cs="Times New Roman"/>
          <w:sz w:val="28"/>
          <w:szCs w:val="28"/>
          <w:lang w:val="uk-UA"/>
        </w:rPr>
        <w:t xml:space="preserve">  </w:t>
      </w:r>
      <w:r w:rsidRPr="00944676">
        <w:rPr>
          <w:rFonts w:ascii="Times New Roman" w:eastAsia="Times New Roman" w:hAnsi="Times New Roman" w:cs="Times New Roman"/>
          <w:sz w:val="28"/>
          <w:szCs w:val="28"/>
          <w:lang w:val="uk-UA" w:eastAsia="ru-RU"/>
        </w:rPr>
        <w:t>Корекційно-розвиткові заняття з учнями проводились вчителем</w:t>
      </w:r>
      <w:r w:rsidR="003A615B" w:rsidRPr="00944676">
        <w:rPr>
          <w:rFonts w:ascii="Times New Roman" w:eastAsia="Times New Roman" w:hAnsi="Times New Roman" w:cs="Times New Roman"/>
          <w:sz w:val="28"/>
          <w:szCs w:val="28"/>
          <w:lang w:val="uk-UA" w:eastAsia="ru-RU"/>
        </w:rPr>
        <w:t>-д</w:t>
      </w:r>
      <w:r w:rsidRPr="00944676">
        <w:rPr>
          <w:rFonts w:ascii="Times New Roman" w:eastAsia="Times New Roman" w:hAnsi="Times New Roman" w:cs="Times New Roman"/>
          <w:sz w:val="28"/>
          <w:szCs w:val="28"/>
          <w:lang w:val="uk-UA" w:eastAsia="ru-RU"/>
        </w:rPr>
        <w:t xml:space="preserve">ефектологом </w:t>
      </w:r>
      <w:r w:rsidRPr="00944676">
        <w:rPr>
          <w:rFonts w:ascii="Times New Roman" w:hAnsi="Times New Roman" w:cs="Times New Roman"/>
          <w:sz w:val="28"/>
          <w:szCs w:val="28"/>
          <w:lang w:val="uk-UA"/>
        </w:rPr>
        <w:t>– Васюковою О.Б.</w:t>
      </w:r>
      <w:r w:rsidRPr="00944676">
        <w:rPr>
          <w:rFonts w:ascii="Times New Roman" w:eastAsia="Times New Roman" w:hAnsi="Times New Roman" w:cs="Times New Roman"/>
          <w:sz w:val="28"/>
          <w:szCs w:val="28"/>
          <w:lang w:val="uk-UA" w:eastAsia="ru-RU"/>
        </w:rPr>
        <w:t xml:space="preserve">, </w:t>
      </w:r>
      <w:r w:rsidR="003A615B" w:rsidRPr="00944676">
        <w:rPr>
          <w:rFonts w:ascii="Times New Roman" w:eastAsia="Times New Roman" w:hAnsi="Times New Roman" w:cs="Times New Roman"/>
          <w:sz w:val="28"/>
          <w:szCs w:val="28"/>
          <w:lang w:val="uk-UA" w:eastAsia="ru-RU"/>
        </w:rPr>
        <w:t>у</w:t>
      </w:r>
      <w:r w:rsidRPr="00944676">
        <w:rPr>
          <w:rFonts w:ascii="Times New Roman" w:eastAsia="Times New Roman" w:hAnsi="Times New Roman" w:cs="Times New Roman"/>
          <w:sz w:val="28"/>
          <w:szCs w:val="28"/>
          <w:lang w:val="uk-UA" w:eastAsia="ru-RU"/>
        </w:rPr>
        <w:t>чителем</w:t>
      </w:r>
      <w:r w:rsidR="003A615B" w:rsidRPr="00944676">
        <w:rPr>
          <w:rFonts w:ascii="Times New Roman" w:eastAsia="Times New Roman" w:hAnsi="Times New Roman" w:cs="Times New Roman"/>
          <w:sz w:val="28"/>
          <w:szCs w:val="28"/>
          <w:lang w:val="uk-UA" w:eastAsia="ru-RU"/>
        </w:rPr>
        <w:t>-</w:t>
      </w:r>
      <w:r w:rsidRPr="00944676">
        <w:rPr>
          <w:rFonts w:ascii="Times New Roman" w:eastAsia="Times New Roman" w:hAnsi="Times New Roman" w:cs="Times New Roman"/>
          <w:sz w:val="28"/>
          <w:szCs w:val="28"/>
          <w:lang w:val="uk-UA" w:eastAsia="ru-RU"/>
        </w:rPr>
        <w:t xml:space="preserve">логопедом </w:t>
      </w:r>
      <w:r w:rsidRPr="00944676">
        <w:rPr>
          <w:rFonts w:ascii="Times New Roman" w:hAnsi="Times New Roman" w:cs="Times New Roman"/>
          <w:sz w:val="28"/>
          <w:szCs w:val="28"/>
          <w:lang w:val="uk-UA"/>
        </w:rPr>
        <w:t>– Васюковою О.Б.</w:t>
      </w:r>
      <w:r w:rsidRPr="00944676">
        <w:rPr>
          <w:rFonts w:ascii="Times New Roman" w:eastAsia="Times New Roman" w:hAnsi="Times New Roman" w:cs="Times New Roman"/>
          <w:sz w:val="28"/>
          <w:szCs w:val="28"/>
          <w:lang w:val="uk-UA" w:eastAsia="ru-RU"/>
        </w:rPr>
        <w:t xml:space="preserve">, психологом </w:t>
      </w:r>
      <w:r w:rsidRPr="00944676">
        <w:rPr>
          <w:rFonts w:ascii="Times New Roman" w:hAnsi="Times New Roman" w:cs="Times New Roman"/>
          <w:sz w:val="28"/>
          <w:szCs w:val="28"/>
          <w:lang w:val="uk-UA"/>
        </w:rPr>
        <w:t>– Головач І.А.</w:t>
      </w:r>
      <w:r w:rsidRPr="00944676">
        <w:rPr>
          <w:rFonts w:ascii="Times New Roman" w:eastAsia="Times New Roman" w:hAnsi="Times New Roman" w:cs="Times New Roman"/>
          <w:sz w:val="28"/>
          <w:szCs w:val="28"/>
          <w:lang w:val="uk-UA" w:eastAsia="ru-RU"/>
        </w:rPr>
        <w:t xml:space="preserve">,  відповідно </w:t>
      </w:r>
      <w:r w:rsidRPr="00944676">
        <w:rPr>
          <w:rFonts w:ascii="Times New Roman" w:eastAsia="Times New Roman" w:hAnsi="Times New Roman" w:cs="Times New Roman"/>
          <w:sz w:val="28"/>
          <w:szCs w:val="28"/>
          <w:lang w:val="uk-UA" w:eastAsia="ru-RU"/>
        </w:rPr>
        <w:lastRenderedPageBreak/>
        <w:t xml:space="preserve">до укладених  угод  </w:t>
      </w:r>
      <w:r w:rsidRPr="00944676">
        <w:rPr>
          <w:rFonts w:ascii="Times New Roman" w:eastAsia="Times New Roman" w:hAnsi="Times New Roman" w:cs="Times New Roman"/>
          <w:bCs/>
          <w:sz w:val="28"/>
          <w:szCs w:val="28"/>
          <w:lang w:val="uk-UA" w:eastAsia="ru-RU"/>
        </w:rPr>
        <w:t>на погодинну оплату</w:t>
      </w:r>
      <w:r w:rsidRPr="00944676">
        <w:rPr>
          <w:rFonts w:ascii="Times New Roman" w:eastAsia="Times New Roman" w:hAnsi="Times New Roman" w:cs="Times New Roman"/>
          <w:sz w:val="28"/>
          <w:szCs w:val="28"/>
          <w:lang w:val="uk-UA" w:eastAsia="ru-RU"/>
        </w:rPr>
        <w:t xml:space="preserve"> за кошти </w:t>
      </w:r>
      <w:r w:rsidRPr="00944676">
        <w:rPr>
          <w:rFonts w:ascii="Times New Roman" w:eastAsia="Times New Roman" w:hAnsi="Times New Roman" w:cs="Times New Roman"/>
          <w:bCs/>
          <w:sz w:val="28"/>
          <w:szCs w:val="28"/>
          <w:lang w:val="uk-UA" w:eastAsia="ru-RU"/>
        </w:rPr>
        <w:t>субвенції з державного бюджету ( за кожного спеціаліста окремо) відповідно до затвердженого керівником закладу графіку роботи.</w:t>
      </w:r>
    </w:p>
    <w:p w:rsidR="009C5EF6" w:rsidRPr="00944676" w:rsidRDefault="009C5EF6" w:rsidP="002F3569">
      <w:pPr>
        <w:spacing w:after="0" w:line="240" w:lineRule="auto"/>
        <w:ind w:right="34" w:firstLine="708"/>
        <w:jc w:val="both"/>
        <w:rPr>
          <w:rFonts w:ascii="Times New Roman" w:eastAsia="Times New Roman" w:hAnsi="Times New Roman" w:cs="Times New Roman"/>
          <w:sz w:val="28"/>
          <w:szCs w:val="28"/>
          <w:lang w:val="uk-UA" w:eastAsia="ru-RU"/>
        </w:rPr>
      </w:pPr>
      <w:r w:rsidRPr="00944676">
        <w:rPr>
          <w:rFonts w:ascii="Times New Roman" w:eastAsia="Calibri" w:hAnsi="Times New Roman" w:cs="Times New Roman"/>
          <w:sz w:val="28"/>
          <w:szCs w:val="28"/>
          <w:lang w:val="uk-UA"/>
        </w:rPr>
        <w:t xml:space="preserve">Розклад уроків у класах з інклюзивним навчанням було складено відповідно до робочих навчальних планів закладу з урахуванням індивідуальних особливостей учнів з особливими освітніми потребами та гігієнічних вимог. </w:t>
      </w:r>
    </w:p>
    <w:p w:rsidR="009C5EF6" w:rsidRPr="00CC661D" w:rsidRDefault="009C5EF6" w:rsidP="002F3569">
      <w:pPr>
        <w:spacing w:after="0" w:line="240" w:lineRule="auto"/>
        <w:ind w:firstLine="567"/>
        <w:jc w:val="both"/>
        <w:rPr>
          <w:rFonts w:ascii="Times New Roman" w:hAnsi="Times New Roman" w:cs="Times New Roman"/>
          <w:sz w:val="28"/>
          <w:szCs w:val="28"/>
          <w:lang w:val="uk-UA"/>
        </w:rPr>
      </w:pPr>
      <w:r w:rsidRPr="00944676">
        <w:rPr>
          <w:rFonts w:ascii="Times New Roman" w:eastAsia="Calibri" w:hAnsi="Times New Roman" w:cs="Times New Roman"/>
          <w:sz w:val="28"/>
          <w:szCs w:val="28"/>
          <w:lang w:val="uk-UA"/>
        </w:rPr>
        <w:t xml:space="preserve"> У інклюзивних класах навчання здійснювалось за підручниками та посібниками, які рекомендовані МОН України для використання у закладах загальної середньої освіти у 2020-2021 навчальному році. </w:t>
      </w:r>
      <w:r w:rsidRPr="00944676">
        <w:rPr>
          <w:rFonts w:ascii="Times New Roman" w:hAnsi="Times New Roman" w:cs="Times New Roman"/>
          <w:sz w:val="28"/>
          <w:szCs w:val="28"/>
          <w:lang w:val="uk-UA"/>
        </w:rPr>
        <w:t xml:space="preserve">За підсумками організації інклюзивного </w:t>
      </w:r>
      <w:r w:rsidRPr="00CC661D">
        <w:rPr>
          <w:rFonts w:ascii="Times New Roman" w:hAnsi="Times New Roman" w:cs="Times New Roman"/>
          <w:sz w:val="28"/>
          <w:szCs w:val="28"/>
          <w:lang w:val="uk-UA"/>
        </w:rPr>
        <w:t xml:space="preserve">навчання у 2019-2020  н.р. у закладі видано наказ від </w:t>
      </w:r>
      <w:r w:rsidR="00CC661D" w:rsidRPr="00CC661D">
        <w:rPr>
          <w:rFonts w:ascii="Times New Roman" w:hAnsi="Times New Roman" w:cs="Times New Roman"/>
          <w:sz w:val="28"/>
          <w:szCs w:val="28"/>
          <w:lang w:val="uk-UA"/>
        </w:rPr>
        <w:t>11</w:t>
      </w:r>
      <w:r w:rsidRPr="00CC661D">
        <w:rPr>
          <w:rFonts w:ascii="Times New Roman" w:hAnsi="Times New Roman" w:cs="Times New Roman"/>
          <w:sz w:val="28"/>
          <w:szCs w:val="28"/>
          <w:lang w:val="uk-UA"/>
        </w:rPr>
        <w:t>.06.2020 №</w:t>
      </w:r>
      <w:r w:rsidR="00CC661D" w:rsidRPr="00CC661D">
        <w:rPr>
          <w:rFonts w:ascii="Times New Roman" w:hAnsi="Times New Roman" w:cs="Times New Roman"/>
          <w:sz w:val="28"/>
          <w:szCs w:val="28"/>
          <w:lang w:val="uk-UA"/>
        </w:rPr>
        <w:t>180</w:t>
      </w:r>
      <w:r w:rsidRPr="00CC661D">
        <w:rPr>
          <w:rFonts w:ascii="Times New Roman" w:hAnsi="Times New Roman" w:cs="Times New Roman"/>
          <w:sz w:val="28"/>
          <w:szCs w:val="28"/>
          <w:lang w:val="uk-UA"/>
        </w:rPr>
        <w:t xml:space="preserve"> «</w:t>
      </w:r>
      <w:r w:rsidR="00CC661D" w:rsidRPr="00CC661D">
        <w:rPr>
          <w:rFonts w:ascii="Times New Roman" w:hAnsi="Times New Roman" w:cs="Times New Roman"/>
          <w:sz w:val="28"/>
          <w:szCs w:val="28"/>
          <w:lang w:val="uk-UA"/>
        </w:rPr>
        <w:t>Про підсумки інклюзивного навчання у 2019-</w:t>
      </w:r>
      <w:r w:rsidR="00CC661D">
        <w:rPr>
          <w:rFonts w:ascii="Times New Roman" w:hAnsi="Times New Roman" w:cs="Times New Roman"/>
          <w:sz w:val="28"/>
          <w:szCs w:val="28"/>
          <w:lang w:val="uk-UA"/>
        </w:rPr>
        <w:t xml:space="preserve">              </w:t>
      </w:r>
      <w:r w:rsidR="00CC661D" w:rsidRPr="00CC661D">
        <w:rPr>
          <w:rFonts w:ascii="Times New Roman" w:hAnsi="Times New Roman" w:cs="Times New Roman"/>
          <w:sz w:val="28"/>
          <w:szCs w:val="28"/>
          <w:lang w:val="uk-UA"/>
        </w:rPr>
        <w:t>2020 н.р.</w:t>
      </w:r>
      <w:r w:rsidRPr="00CC661D">
        <w:rPr>
          <w:rFonts w:ascii="Times New Roman" w:hAnsi="Times New Roman" w:cs="Times New Roman"/>
          <w:sz w:val="28"/>
          <w:szCs w:val="28"/>
          <w:lang w:val="uk-UA"/>
        </w:rPr>
        <w:t>».</w:t>
      </w:r>
    </w:p>
    <w:p w:rsidR="009C5EF6" w:rsidRPr="00944676" w:rsidRDefault="009C5EF6"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 У 2019-2020 навчальному році індивідуальне навчання (педагогічний патронаж) було організоване для 3 учнів: Рокало Олени – 5-Г клас, Павленка Андрія – 5-Г клас, </w:t>
      </w:r>
      <w:r w:rsidRPr="00944676">
        <w:rPr>
          <w:rFonts w:ascii="Times New Roman" w:hAnsi="Times New Roman" w:cs="Times New Roman"/>
          <w:iCs/>
          <w:sz w:val="28"/>
          <w:szCs w:val="28"/>
          <w:lang w:val="uk-UA"/>
        </w:rPr>
        <w:t>Кріпака Артема – 7-В клас.</w:t>
      </w:r>
      <w:r w:rsidRPr="00944676">
        <w:rPr>
          <w:rFonts w:ascii="Times New Roman" w:hAnsi="Times New Roman" w:cs="Times New Roman"/>
          <w:sz w:val="28"/>
          <w:szCs w:val="28"/>
          <w:lang w:val="uk-UA"/>
        </w:rPr>
        <w:t xml:space="preserve"> За підсумками організації індивідуального навчання у 2019-2020 н.р. у закладі видано наказ від </w:t>
      </w:r>
      <w:r w:rsidR="00CC661D">
        <w:rPr>
          <w:rFonts w:ascii="Times New Roman" w:hAnsi="Times New Roman" w:cs="Times New Roman"/>
          <w:sz w:val="28"/>
          <w:szCs w:val="28"/>
          <w:lang w:val="uk-UA"/>
        </w:rPr>
        <w:t>29</w:t>
      </w:r>
      <w:r w:rsidRPr="00944676">
        <w:rPr>
          <w:rFonts w:ascii="Times New Roman" w:hAnsi="Times New Roman" w:cs="Times New Roman"/>
          <w:sz w:val="28"/>
          <w:szCs w:val="28"/>
          <w:lang w:val="uk-UA"/>
        </w:rPr>
        <w:t>.0</w:t>
      </w:r>
      <w:r w:rsidR="00CC661D">
        <w:rPr>
          <w:rFonts w:ascii="Times New Roman" w:hAnsi="Times New Roman" w:cs="Times New Roman"/>
          <w:sz w:val="28"/>
          <w:szCs w:val="28"/>
          <w:lang w:val="uk-UA"/>
        </w:rPr>
        <w:t>5</w:t>
      </w:r>
      <w:r w:rsidRPr="00944676">
        <w:rPr>
          <w:rFonts w:ascii="Times New Roman" w:hAnsi="Times New Roman" w:cs="Times New Roman"/>
          <w:sz w:val="28"/>
          <w:szCs w:val="28"/>
          <w:lang w:val="uk-UA"/>
        </w:rPr>
        <w:t>.2020 №</w:t>
      </w:r>
      <w:r w:rsidR="00CC661D">
        <w:rPr>
          <w:rFonts w:ascii="Times New Roman" w:hAnsi="Times New Roman" w:cs="Times New Roman"/>
          <w:sz w:val="28"/>
          <w:szCs w:val="28"/>
          <w:lang w:val="uk-UA"/>
        </w:rPr>
        <w:t>162</w:t>
      </w:r>
      <w:r w:rsidRPr="00944676">
        <w:rPr>
          <w:rFonts w:ascii="Times New Roman" w:hAnsi="Times New Roman" w:cs="Times New Roman"/>
          <w:sz w:val="28"/>
          <w:szCs w:val="28"/>
          <w:lang w:val="uk-UA"/>
        </w:rPr>
        <w:t xml:space="preserve"> «Про організацію індивідуальної форми навчання учнів у 2019-2020 н.р.».</w:t>
      </w:r>
    </w:p>
    <w:p w:rsidR="009C5EF6" w:rsidRPr="00944676" w:rsidRDefault="009C5EF6" w:rsidP="002F3569">
      <w:pPr>
        <w:spacing w:after="0" w:line="240" w:lineRule="auto"/>
        <w:ind w:firstLine="567"/>
        <w:jc w:val="both"/>
        <w:rPr>
          <w:rFonts w:ascii="Times New Roman" w:eastAsia="Times New Roman" w:hAnsi="Times New Roman" w:cs="Times New Roman"/>
          <w:sz w:val="28"/>
          <w:szCs w:val="28"/>
          <w:lang w:val="uk-UA" w:eastAsia="ru-RU"/>
        </w:rPr>
      </w:pPr>
      <w:r w:rsidRPr="00944676">
        <w:rPr>
          <w:rFonts w:ascii="Times New Roman" w:eastAsia="Times New Roman" w:hAnsi="Times New Roman" w:cs="Times New Roman"/>
          <w:sz w:val="28"/>
          <w:szCs w:val="28"/>
          <w:lang w:val="uk-UA" w:eastAsia="ru-RU"/>
        </w:rPr>
        <w:t>Інклюзивне навчання та індивідуальна форма повністю забезпечує дотримання прав дітей, у тому числі на освіту, створює можливості подальшого поступального зростання особи, ураховує особливості її психофізичного розвитку.</w:t>
      </w:r>
    </w:p>
    <w:p w:rsidR="009C5EF6" w:rsidRPr="00944676" w:rsidRDefault="009C5EF6" w:rsidP="002F3569">
      <w:pPr>
        <w:spacing w:after="0" w:line="240" w:lineRule="auto"/>
        <w:ind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Усі діти з особливими освітніми потребами залучалися я до виховних заходів та громадського життя закладу. Відповідно до своїх психофізіологічних можливостей школярі відвідують заклади позашкільної освіти. </w:t>
      </w:r>
    </w:p>
    <w:p w:rsidR="0000466C" w:rsidRPr="00944676" w:rsidRDefault="0000466C" w:rsidP="002F3569">
      <w:pPr>
        <w:spacing w:after="0" w:line="240" w:lineRule="auto"/>
        <w:jc w:val="both"/>
        <w:rPr>
          <w:rFonts w:ascii="Times New Roman" w:eastAsia="Calibri" w:hAnsi="Times New Roman" w:cs="Times New Roman"/>
          <w:sz w:val="28"/>
          <w:szCs w:val="28"/>
          <w:lang w:val="uk-UA"/>
        </w:rPr>
      </w:pPr>
    </w:p>
    <w:p w:rsidR="006E4F0A" w:rsidRPr="00944676" w:rsidRDefault="006E4F0A" w:rsidP="002F3569">
      <w:pPr>
        <w:spacing w:after="0" w:line="240" w:lineRule="auto"/>
        <w:ind w:firstLine="567"/>
        <w:jc w:val="both"/>
        <w:rPr>
          <w:rFonts w:ascii="Times New Roman" w:hAnsi="Times New Roman" w:cs="Times New Roman"/>
          <w:b/>
          <w:color w:val="0000FF"/>
          <w:sz w:val="28"/>
          <w:szCs w:val="28"/>
          <w:lang w:val="uk-UA"/>
        </w:rPr>
      </w:pPr>
      <w:r w:rsidRPr="00944676">
        <w:rPr>
          <w:rFonts w:ascii="Times New Roman" w:hAnsi="Times New Roman" w:cs="Times New Roman"/>
          <w:b/>
          <w:color w:val="0000FF"/>
          <w:sz w:val="28"/>
          <w:szCs w:val="28"/>
          <w:lang w:val="uk-UA"/>
        </w:rPr>
        <w:t>Обдаровані учні – втілення принципу дитиноцентризму</w:t>
      </w:r>
    </w:p>
    <w:p w:rsidR="006E4F0A" w:rsidRPr="00944676" w:rsidRDefault="006E4F0A" w:rsidP="002F3569">
      <w:pPr>
        <w:spacing w:after="0" w:line="240" w:lineRule="auto"/>
        <w:ind w:firstLine="567"/>
        <w:jc w:val="both"/>
        <w:rPr>
          <w:rFonts w:ascii="Times New Roman" w:eastAsia="Times New Roman" w:hAnsi="Times New Roman" w:cs="Times New Roman"/>
          <w:sz w:val="28"/>
          <w:szCs w:val="28"/>
          <w:lang w:val="uk-UA" w:eastAsia="ru-RU"/>
        </w:rPr>
      </w:pPr>
      <w:r w:rsidRPr="00944676">
        <w:rPr>
          <w:rFonts w:ascii="Times New Roman" w:eastAsia="Times New Roman" w:hAnsi="Times New Roman" w:cs="Times New Roman"/>
          <w:sz w:val="28"/>
          <w:szCs w:val="28"/>
          <w:lang w:val="uk-UA" w:eastAsia="ru-RU"/>
        </w:rPr>
        <w:t>Відомий давньогрецький філософ Сократ стверджував, що в кожній людині є сонце, необхідно лише надати йому можливість світити.</w:t>
      </w:r>
    </w:p>
    <w:p w:rsidR="006E4F0A" w:rsidRPr="00944676" w:rsidRDefault="006E4F0A" w:rsidP="002F3569">
      <w:pPr>
        <w:pStyle w:val="11"/>
        <w:spacing w:line="240" w:lineRule="auto"/>
        <w:ind w:firstLine="567"/>
        <w:jc w:val="both"/>
        <w:rPr>
          <w:rFonts w:ascii="Times New Roman" w:hAnsi="Times New Roman"/>
          <w:sz w:val="28"/>
          <w:szCs w:val="28"/>
        </w:rPr>
      </w:pPr>
      <w:r w:rsidRPr="00944676">
        <w:rPr>
          <w:rFonts w:ascii="Times New Roman" w:hAnsi="Times New Roman"/>
          <w:sz w:val="28"/>
          <w:szCs w:val="28"/>
        </w:rPr>
        <w:t>Завдання сучасного закладу освіти – створити умови для вільного розвитку кожної особистості, максимального розкриття її потенціалу, творчості, таланту.</w:t>
      </w:r>
    </w:p>
    <w:p w:rsidR="006E4F0A" w:rsidRPr="00944676" w:rsidRDefault="006E4F0A" w:rsidP="002F3569">
      <w:pPr>
        <w:spacing w:after="0" w:line="240" w:lineRule="auto"/>
        <w:ind w:firstLine="567"/>
        <w:jc w:val="both"/>
        <w:rPr>
          <w:rFonts w:ascii="Times New Roman" w:hAnsi="Times New Roman" w:cs="Times New Roman"/>
          <w:sz w:val="28"/>
          <w:szCs w:val="28"/>
          <w:lang w:val="uk-UA" w:eastAsia="uk-UA"/>
        </w:rPr>
      </w:pPr>
      <w:r w:rsidRPr="00944676">
        <w:rPr>
          <w:rFonts w:ascii="Times New Roman" w:hAnsi="Times New Roman" w:cs="Times New Roman"/>
          <w:sz w:val="28"/>
          <w:szCs w:val="28"/>
          <w:lang w:val="uk-UA" w:eastAsia="uk-UA"/>
        </w:rPr>
        <w:t xml:space="preserve">Усвідомлюючи завдання освіти у формуванні творчої, компетентної особистості, заклад упроваджує інноваційні форми роботи з обдарованою учнівською молоддю, організовує підготовку до участі в олімпіадному русі, дослідно-експериментальній діяльності на міському, регіональному рівнях. </w:t>
      </w:r>
    </w:p>
    <w:p w:rsidR="0000466C" w:rsidRPr="00944676" w:rsidRDefault="00370993"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виконання чинних нормативних д</w:t>
      </w:r>
      <w:r w:rsidR="00C220B5" w:rsidRPr="00944676">
        <w:rPr>
          <w:rFonts w:ascii="Times New Roman" w:hAnsi="Times New Roman" w:cs="Times New Roman"/>
          <w:sz w:val="28"/>
          <w:szCs w:val="28"/>
          <w:lang w:val="uk-UA"/>
        </w:rPr>
        <w:t>окументів, наказу від 09.09.2019</w:t>
      </w:r>
      <w:r w:rsidRPr="00944676">
        <w:rPr>
          <w:rFonts w:ascii="Times New Roman" w:hAnsi="Times New Roman" w:cs="Times New Roman"/>
          <w:sz w:val="28"/>
          <w:szCs w:val="28"/>
          <w:lang w:val="uk-UA"/>
        </w:rPr>
        <w:t xml:space="preserve"> року №332 «Про роботу з обдарованими діть</w:t>
      </w:r>
      <w:r w:rsidR="00D17248" w:rsidRPr="00944676">
        <w:rPr>
          <w:rFonts w:ascii="Times New Roman" w:hAnsi="Times New Roman" w:cs="Times New Roman"/>
          <w:sz w:val="28"/>
          <w:szCs w:val="28"/>
          <w:lang w:val="uk-UA"/>
        </w:rPr>
        <w:t>ми та талановитою молоддю в 2019-2020</w:t>
      </w:r>
      <w:r w:rsidRPr="00944676">
        <w:rPr>
          <w:rFonts w:ascii="Times New Roman" w:hAnsi="Times New Roman" w:cs="Times New Roman"/>
          <w:sz w:val="28"/>
          <w:szCs w:val="28"/>
          <w:lang w:val="uk-UA"/>
        </w:rPr>
        <w:t xml:space="preserve"> н.р.», відповідно до плану роботи закладу протягом навчального року педагогічним колективом проводилась певна робота з метою виявлення та підтримки т</w:t>
      </w:r>
      <w:r w:rsidR="0000466C" w:rsidRPr="00944676">
        <w:rPr>
          <w:rFonts w:ascii="Times New Roman" w:hAnsi="Times New Roman" w:cs="Times New Roman"/>
          <w:sz w:val="28"/>
          <w:szCs w:val="28"/>
          <w:lang w:val="uk-UA"/>
        </w:rPr>
        <w:t>алановитих та обдарованих учнів, а саме</w:t>
      </w:r>
      <w:r w:rsidR="00D17248" w:rsidRPr="00944676">
        <w:rPr>
          <w:rFonts w:ascii="Times New Roman" w:hAnsi="Times New Roman" w:cs="Times New Roman"/>
          <w:sz w:val="28"/>
          <w:szCs w:val="28"/>
          <w:lang w:val="uk-UA"/>
        </w:rPr>
        <w:t xml:space="preserve">: складений </w:t>
      </w:r>
      <w:r w:rsidR="00D17248" w:rsidRPr="00944676">
        <w:rPr>
          <w:rFonts w:ascii="Times New Roman" w:hAnsi="Times New Roman" w:cs="Times New Roman"/>
          <w:sz w:val="28"/>
          <w:szCs w:val="28"/>
          <w:lang w:val="uk-UA"/>
        </w:rPr>
        <w:lastRenderedPageBreak/>
        <w:t xml:space="preserve">план заходів на 2019-2020 </w:t>
      </w:r>
      <w:r w:rsidR="0000466C" w:rsidRPr="00944676">
        <w:rPr>
          <w:rFonts w:ascii="Times New Roman" w:hAnsi="Times New Roman" w:cs="Times New Roman"/>
          <w:sz w:val="28"/>
          <w:szCs w:val="28"/>
          <w:lang w:val="uk-UA"/>
        </w:rPr>
        <w:t>н.р, було оновлено шкільний банк даних обдарованих учнів, на кожного учня було оформлене портфоліо. Питання роботи з обдарованими учнями трималося на контролі адміністрацією впродовж навчального року.</w:t>
      </w:r>
    </w:p>
    <w:p w:rsidR="00370993" w:rsidRPr="00944676" w:rsidRDefault="00370993"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початку навчального року</w:t>
      </w:r>
      <w:r w:rsidR="004A3931" w:rsidRPr="00944676">
        <w:rPr>
          <w:rFonts w:ascii="Times New Roman" w:hAnsi="Times New Roman" w:cs="Times New Roman"/>
          <w:sz w:val="28"/>
          <w:szCs w:val="28"/>
          <w:lang w:val="uk-UA"/>
        </w:rPr>
        <w:t xml:space="preserve"> на </w:t>
      </w:r>
      <w:r w:rsidRPr="00944676">
        <w:rPr>
          <w:rFonts w:ascii="Times New Roman" w:hAnsi="Times New Roman" w:cs="Times New Roman"/>
          <w:sz w:val="28"/>
          <w:szCs w:val="28"/>
          <w:lang w:val="uk-UA"/>
        </w:rPr>
        <w:t>150 (16%) учнів</w:t>
      </w:r>
      <w:r w:rsidR="00501C2B" w:rsidRPr="00944676">
        <w:rPr>
          <w:rFonts w:ascii="Times New Roman" w:hAnsi="Times New Roman" w:cs="Times New Roman"/>
          <w:sz w:val="28"/>
          <w:szCs w:val="28"/>
          <w:lang w:val="uk-UA"/>
        </w:rPr>
        <w:t xml:space="preserve"> </w:t>
      </w:r>
      <w:r w:rsidRPr="00944676">
        <w:rPr>
          <w:rFonts w:ascii="Times New Roman" w:hAnsi="Times New Roman" w:cs="Times New Roman"/>
          <w:sz w:val="28"/>
          <w:szCs w:val="28"/>
          <w:lang w:val="uk-UA"/>
        </w:rPr>
        <w:t>3-11-х класів</w:t>
      </w:r>
      <w:r w:rsidR="004A3931" w:rsidRPr="00944676">
        <w:rPr>
          <w:rFonts w:ascii="Times New Roman" w:hAnsi="Times New Roman" w:cs="Times New Roman"/>
          <w:sz w:val="28"/>
          <w:szCs w:val="28"/>
          <w:lang w:val="uk-UA"/>
        </w:rPr>
        <w:t xml:space="preserve"> були складені портфоліо</w:t>
      </w:r>
      <w:r w:rsidRPr="00944676">
        <w:rPr>
          <w:rFonts w:ascii="Times New Roman" w:hAnsi="Times New Roman" w:cs="Times New Roman"/>
          <w:sz w:val="28"/>
          <w:szCs w:val="28"/>
          <w:lang w:val="uk-UA"/>
        </w:rPr>
        <w:t xml:space="preserve">, що на 1% більше ніж у минулому році, </w:t>
      </w:r>
    </w:p>
    <w:p w:rsidR="00370993" w:rsidRPr="00944676" w:rsidRDefault="00370993"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Для задоволення освітніх потреб учнів за навчальним планом було виділено </w:t>
      </w:r>
      <w:r w:rsidR="00C220B5" w:rsidRPr="00944676">
        <w:rPr>
          <w:rFonts w:ascii="Times New Roman" w:hAnsi="Times New Roman" w:cs="Times New Roman"/>
          <w:sz w:val="28"/>
          <w:szCs w:val="28"/>
          <w:lang w:val="uk-UA"/>
        </w:rPr>
        <w:t>75.5</w:t>
      </w:r>
      <w:r w:rsidRPr="00944676">
        <w:rPr>
          <w:rFonts w:ascii="Times New Roman" w:hAnsi="Times New Roman" w:cs="Times New Roman"/>
          <w:sz w:val="28"/>
          <w:szCs w:val="28"/>
          <w:lang w:val="uk-UA"/>
        </w:rPr>
        <w:t xml:space="preserve"> годин варіативної складової на підсилення інваріантної складової, на факультативи, курси за вибором, індивідуальні заняття, що дало змогу</w:t>
      </w:r>
      <w:r w:rsidR="00501C2B" w:rsidRPr="00944676">
        <w:rPr>
          <w:rFonts w:ascii="Times New Roman" w:hAnsi="Times New Roman" w:cs="Times New Roman"/>
          <w:sz w:val="28"/>
          <w:szCs w:val="28"/>
          <w:lang w:val="uk-UA"/>
        </w:rPr>
        <w:t xml:space="preserve"> </w:t>
      </w:r>
      <w:r w:rsidRPr="00944676">
        <w:rPr>
          <w:rFonts w:ascii="Times New Roman" w:hAnsi="Times New Roman" w:cs="Times New Roman"/>
          <w:sz w:val="28"/>
          <w:szCs w:val="28"/>
          <w:lang w:val="uk-UA"/>
        </w:rPr>
        <w:t xml:space="preserve">додатково, на безоплатній основі працювати з учнями, які виявили бажання взяти участь в олімпіадах, конкурсах, турнірах. З цією метою у </w:t>
      </w:r>
      <w:r w:rsidR="001502B1" w:rsidRPr="00944676">
        <w:rPr>
          <w:rFonts w:ascii="Times New Roman" w:hAnsi="Times New Roman" w:cs="Times New Roman"/>
          <w:sz w:val="28"/>
          <w:szCs w:val="28"/>
          <w:lang w:val="uk-UA"/>
        </w:rPr>
        <w:t>закладі</w:t>
      </w:r>
      <w:r w:rsidRPr="00944676">
        <w:rPr>
          <w:rFonts w:ascii="Times New Roman" w:hAnsi="Times New Roman" w:cs="Times New Roman"/>
          <w:sz w:val="28"/>
          <w:szCs w:val="28"/>
          <w:lang w:val="uk-UA"/>
        </w:rPr>
        <w:t xml:space="preserve"> була створена та працювала мережа гуртків, були сплановані та проводились шкільні предметні тижні, велась робота науково-дослідницької групи з краєзнавства на базі методичного об’єднання суспільно-гуманітарних дисциплін. </w:t>
      </w:r>
    </w:p>
    <w:p w:rsidR="004A3931" w:rsidRPr="00944676" w:rsidRDefault="001502B1" w:rsidP="002F3569">
      <w:pPr>
        <w:spacing w:after="0" w:line="240" w:lineRule="auto"/>
        <w:ind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Заклад</w:t>
      </w:r>
      <w:r w:rsidR="00370993" w:rsidRPr="00944676">
        <w:rPr>
          <w:rFonts w:ascii="Times New Roman" w:eastAsia="Calibri" w:hAnsi="Times New Roman" w:cs="Times New Roman"/>
          <w:sz w:val="28"/>
          <w:szCs w:val="28"/>
          <w:lang w:val="uk-UA"/>
        </w:rPr>
        <w:t xml:space="preserve"> продовжу</w:t>
      </w:r>
      <w:r w:rsidRPr="00944676">
        <w:rPr>
          <w:rFonts w:ascii="Times New Roman" w:eastAsia="Calibri" w:hAnsi="Times New Roman" w:cs="Times New Roman"/>
          <w:sz w:val="28"/>
          <w:szCs w:val="28"/>
          <w:lang w:val="uk-UA"/>
        </w:rPr>
        <w:t>є</w:t>
      </w:r>
      <w:r w:rsidR="00370993" w:rsidRPr="00944676">
        <w:rPr>
          <w:rFonts w:ascii="Times New Roman" w:eastAsia="Calibri" w:hAnsi="Times New Roman" w:cs="Times New Roman"/>
          <w:sz w:val="28"/>
          <w:szCs w:val="28"/>
          <w:lang w:val="uk-UA"/>
        </w:rPr>
        <w:t xml:space="preserve"> багаторічну співпрацю з Сумським державним університетом.</w:t>
      </w:r>
      <w:r w:rsidR="00501C2B" w:rsidRPr="00944676">
        <w:rPr>
          <w:rFonts w:ascii="Times New Roman" w:eastAsia="Calibri" w:hAnsi="Times New Roman" w:cs="Times New Roman"/>
          <w:sz w:val="28"/>
          <w:szCs w:val="28"/>
          <w:lang w:val="uk-UA"/>
        </w:rPr>
        <w:t xml:space="preserve"> </w:t>
      </w:r>
      <w:r w:rsidR="00370993" w:rsidRPr="00944676">
        <w:rPr>
          <w:rFonts w:ascii="Times New Roman" w:eastAsia="Calibri" w:hAnsi="Times New Roman" w:cs="Times New Roman"/>
          <w:sz w:val="28"/>
          <w:szCs w:val="28"/>
          <w:lang w:val="uk-UA"/>
        </w:rPr>
        <w:t>Один</w:t>
      </w:r>
      <w:r w:rsidR="00501C2B" w:rsidRPr="00944676">
        <w:rPr>
          <w:rFonts w:ascii="Times New Roman" w:eastAsia="Calibri" w:hAnsi="Times New Roman" w:cs="Times New Roman"/>
          <w:sz w:val="28"/>
          <w:szCs w:val="28"/>
          <w:lang w:val="uk-UA"/>
        </w:rPr>
        <w:t xml:space="preserve"> </w:t>
      </w:r>
      <w:r w:rsidR="00370993" w:rsidRPr="00944676">
        <w:rPr>
          <w:rFonts w:ascii="Times New Roman" w:eastAsia="Calibri" w:hAnsi="Times New Roman" w:cs="Times New Roman"/>
          <w:sz w:val="28"/>
          <w:szCs w:val="28"/>
          <w:lang w:val="uk-UA"/>
        </w:rPr>
        <w:t xml:space="preserve">день на тиждень учні </w:t>
      </w:r>
      <w:r w:rsidR="00C617D1" w:rsidRPr="00944676">
        <w:rPr>
          <w:rFonts w:ascii="Times New Roman" w:eastAsia="Calibri" w:hAnsi="Times New Roman" w:cs="Times New Roman"/>
          <w:sz w:val="28"/>
          <w:szCs w:val="28"/>
          <w:lang w:val="uk-UA"/>
        </w:rPr>
        <w:t xml:space="preserve">                          </w:t>
      </w:r>
      <w:r w:rsidR="00370993" w:rsidRPr="00944676">
        <w:rPr>
          <w:rFonts w:ascii="Times New Roman" w:eastAsia="Calibri" w:hAnsi="Times New Roman" w:cs="Times New Roman"/>
          <w:sz w:val="28"/>
          <w:szCs w:val="28"/>
          <w:lang w:val="uk-UA"/>
        </w:rPr>
        <w:t>10-11 класів отримували додаткові освітні послуги на базі СумДУ, де з ними працювали високопрофесійні спеціалісти</w:t>
      </w:r>
      <w:r w:rsidR="004A3931" w:rsidRPr="00944676">
        <w:rPr>
          <w:rFonts w:ascii="Times New Roman" w:eastAsia="Calibri" w:hAnsi="Times New Roman" w:cs="Times New Roman"/>
          <w:sz w:val="28"/>
          <w:szCs w:val="28"/>
          <w:lang w:val="uk-UA"/>
        </w:rPr>
        <w:t>.</w:t>
      </w:r>
    </w:p>
    <w:p w:rsidR="004257A8" w:rsidRPr="00944676" w:rsidRDefault="004257A8"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Було організоване навчання учнів у МАН. Усього до навчання у секціях «Е</w:t>
      </w:r>
      <w:r w:rsidRPr="00944676">
        <w:rPr>
          <w:rFonts w:ascii="Times New Roman" w:eastAsia="Calibri" w:hAnsi="Times New Roman" w:cs="Times New Roman"/>
          <w:sz w:val="28"/>
          <w:szCs w:val="28"/>
          <w:lang w:val="uk-UA"/>
        </w:rPr>
        <w:t xml:space="preserve">кологічно безпечні технології та ресурсозбереження», </w:t>
      </w:r>
      <w:r w:rsidRPr="00944676">
        <w:rPr>
          <w:rFonts w:ascii="Times New Roman" w:hAnsi="Times New Roman" w:cs="Times New Roman"/>
          <w:sz w:val="28"/>
          <w:szCs w:val="28"/>
          <w:lang w:val="uk-UA"/>
        </w:rPr>
        <w:t>«Мовознавство», «Філософія», «Хімія та біологія», «Комп’ютерні системи та мережі», «Internet-технології та  WEB дизайн» було залучено 12 учнів 9-11- класів.</w:t>
      </w:r>
    </w:p>
    <w:p w:rsidR="004257A8" w:rsidRPr="00944676" w:rsidRDefault="004257A8" w:rsidP="002F3569">
      <w:pPr>
        <w:tabs>
          <w:tab w:val="left" w:pos="567"/>
        </w:tabs>
        <w:spacing w:after="0" w:line="240" w:lineRule="auto"/>
        <w:ind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Результатом роботи учнів закладу освіти в МАН є</w:t>
      </w:r>
      <w:r w:rsidRPr="00944676">
        <w:rPr>
          <w:rFonts w:ascii="Times New Roman" w:hAnsi="Times New Roman" w:cs="Times New Roman"/>
          <w:sz w:val="28"/>
          <w:szCs w:val="28"/>
          <w:lang w:val="uk-UA"/>
        </w:rPr>
        <w:t>:</w:t>
      </w:r>
    </w:p>
    <w:p w:rsidR="004257A8" w:rsidRPr="00944676" w:rsidRDefault="004257A8" w:rsidP="002F3569">
      <w:pPr>
        <w:numPr>
          <w:ilvl w:val="0"/>
          <w:numId w:val="25"/>
        </w:numPr>
        <w:tabs>
          <w:tab w:val="left" w:pos="851"/>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І місце у ІІ (обласному) етапі Всеукраїнського конкурсу-захисту науково-дослідницьких робіт учнів-членів Малої академії наук України в секції «Мовознавство» (базова дисципліна: англійська мова) – Співака Єгора, учня  9-А класу, (керівник Шевчук О.М.);</w:t>
      </w:r>
    </w:p>
    <w:p w:rsidR="004257A8" w:rsidRPr="00944676" w:rsidRDefault="004257A8" w:rsidP="002F3569">
      <w:pPr>
        <w:numPr>
          <w:ilvl w:val="0"/>
          <w:numId w:val="25"/>
        </w:numPr>
        <w:tabs>
          <w:tab w:val="left" w:pos="567"/>
          <w:tab w:val="left" w:pos="851"/>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ІІ місце ІІ (обласного) етапу Всеукраїнського конкурсу-захисту науково-дослідницьких робіт учнів-членів Малої академії наук України в секції «Хімія та біологія» (базова дисципліна: хімія) – Калініченка Дмитра, учня 8-А класу), (керівник Абжалов Р.Р.).</w:t>
      </w:r>
    </w:p>
    <w:p w:rsidR="00370993" w:rsidRPr="00944676" w:rsidRDefault="00D17248"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У 2019-2020</w:t>
      </w:r>
      <w:r w:rsidR="005A2CB7">
        <w:rPr>
          <w:rFonts w:ascii="Times New Roman" w:hAnsi="Times New Roman" w:cs="Times New Roman"/>
          <w:sz w:val="28"/>
          <w:szCs w:val="28"/>
          <w:lang w:val="uk-UA"/>
        </w:rPr>
        <w:t xml:space="preserve"> </w:t>
      </w:r>
      <w:r w:rsidR="00370993" w:rsidRPr="00944676">
        <w:rPr>
          <w:rFonts w:ascii="Times New Roman" w:hAnsi="Times New Roman" w:cs="Times New Roman"/>
          <w:sz w:val="28"/>
          <w:szCs w:val="28"/>
          <w:lang w:val="uk-UA"/>
        </w:rPr>
        <w:t>н.р. 60 учнів (6,6%) закінчили навчальний рік на високому рівні, що на 0,4% менше в порівнянні з минулим навчальним роком. Якість знань станов</w:t>
      </w:r>
      <w:r w:rsidR="004A3931" w:rsidRPr="00944676">
        <w:rPr>
          <w:rFonts w:ascii="Times New Roman" w:hAnsi="Times New Roman" w:cs="Times New Roman"/>
          <w:sz w:val="28"/>
          <w:szCs w:val="28"/>
          <w:lang w:val="uk-UA"/>
        </w:rPr>
        <w:t>ила</w:t>
      </w:r>
      <w:r w:rsidR="00370993" w:rsidRPr="00944676">
        <w:rPr>
          <w:rFonts w:ascii="Times New Roman" w:hAnsi="Times New Roman" w:cs="Times New Roman"/>
          <w:sz w:val="28"/>
          <w:szCs w:val="28"/>
          <w:lang w:val="uk-UA"/>
        </w:rPr>
        <w:t xml:space="preserve"> 54%, що на 2% менше </w:t>
      </w:r>
      <w:r w:rsidR="004E19DB" w:rsidRPr="00944676">
        <w:rPr>
          <w:rFonts w:ascii="Times New Roman" w:hAnsi="Times New Roman" w:cs="Times New Roman"/>
          <w:sz w:val="28"/>
          <w:szCs w:val="28"/>
          <w:lang w:val="uk-UA"/>
        </w:rPr>
        <w:t>в порівняні з минулим роком. 88</w:t>
      </w:r>
      <w:r w:rsidR="00370993" w:rsidRPr="00944676">
        <w:rPr>
          <w:rFonts w:ascii="Times New Roman" w:hAnsi="Times New Roman" w:cs="Times New Roman"/>
          <w:sz w:val="28"/>
          <w:szCs w:val="28"/>
          <w:lang w:val="uk-UA"/>
        </w:rPr>
        <w:t>учнів 3-8,</w:t>
      </w:r>
      <w:r w:rsidR="001502B1" w:rsidRPr="00944676">
        <w:rPr>
          <w:rFonts w:ascii="Times New Roman" w:hAnsi="Times New Roman" w:cs="Times New Roman"/>
          <w:sz w:val="28"/>
          <w:szCs w:val="28"/>
          <w:lang w:val="uk-UA"/>
        </w:rPr>
        <w:t xml:space="preserve"> </w:t>
      </w:r>
      <w:r w:rsidR="00370993" w:rsidRPr="00944676">
        <w:rPr>
          <w:rFonts w:ascii="Times New Roman" w:hAnsi="Times New Roman" w:cs="Times New Roman"/>
          <w:sz w:val="28"/>
          <w:szCs w:val="28"/>
          <w:lang w:val="uk-UA"/>
        </w:rPr>
        <w:t xml:space="preserve">10-х класів отримали Похвальні листи «За високі досягнення у навчанні» </w:t>
      </w:r>
      <w:r w:rsidR="004E19DB" w:rsidRPr="00944676">
        <w:rPr>
          <w:rFonts w:ascii="Times New Roman" w:hAnsi="Times New Roman" w:cs="Times New Roman"/>
          <w:sz w:val="28"/>
          <w:szCs w:val="28"/>
          <w:lang w:val="uk-UA"/>
        </w:rPr>
        <w:t>(у минулому навчальному році –60). 1</w:t>
      </w:r>
      <w:r w:rsidR="00370993" w:rsidRPr="00944676">
        <w:rPr>
          <w:rFonts w:ascii="Times New Roman" w:hAnsi="Times New Roman" w:cs="Times New Roman"/>
          <w:sz w:val="28"/>
          <w:szCs w:val="28"/>
          <w:lang w:val="uk-UA"/>
        </w:rPr>
        <w:t xml:space="preserve"> уч</w:t>
      </w:r>
      <w:r w:rsidR="004E19DB" w:rsidRPr="00944676">
        <w:rPr>
          <w:rFonts w:ascii="Times New Roman" w:hAnsi="Times New Roman" w:cs="Times New Roman"/>
          <w:sz w:val="28"/>
          <w:szCs w:val="28"/>
          <w:lang w:val="uk-UA"/>
        </w:rPr>
        <w:t>ениц</w:t>
      </w:r>
      <w:r w:rsidR="003A615B" w:rsidRPr="00944676">
        <w:rPr>
          <w:rFonts w:ascii="Times New Roman" w:hAnsi="Times New Roman" w:cs="Times New Roman"/>
          <w:sz w:val="28"/>
          <w:szCs w:val="28"/>
          <w:lang w:val="uk-UA"/>
        </w:rPr>
        <w:t>я</w:t>
      </w:r>
      <w:r w:rsidR="00370993" w:rsidRPr="00944676">
        <w:rPr>
          <w:rFonts w:ascii="Times New Roman" w:hAnsi="Times New Roman" w:cs="Times New Roman"/>
          <w:sz w:val="28"/>
          <w:szCs w:val="28"/>
          <w:lang w:val="uk-UA"/>
        </w:rPr>
        <w:t xml:space="preserve"> 11-А класу отрима</w:t>
      </w:r>
      <w:r w:rsidR="001502B1" w:rsidRPr="00944676">
        <w:rPr>
          <w:rFonts w:ascii="Times New Roman" w:hAnsi="Times New Roman" w:cs="Times New Roman"/>
          <w:sz w:val="28"/>
          <w:szCs w:val="28"/>
          <w:lang w:val="uk-UA"/>
        </w:rPr>
        <w:t>ли</w:t>
      </w:r>
      <w:r w:rsidR="00370993" w:rsidRPr="00944676">
        <w:rPr>
          <w:rFonts w:ascii="Times New Roman" w:hAnsi="Times New Roman" w:cs="Times New Roman"/>
          <w:sz w:val="28"/>
          <w:szCs w:val="28"/>
          <w:lang w:val="uk-UA"/>
        </w:rPr>
        <w:t xml:space="preserve"> золот</w:t>
      </w:r>
      <w:r w:rsidR="004E19DB" w:rsidRPr="00944676">
        <w:rPr>
          <w:rFonts w:ascii="Times New Roman" w:hAnsi="Times New Roman" w:cs="Times New Roman"/>
          <w:sz w:val="28"/>
          <w:szCs w:val="28"/>
          <w:lang w:val="uk-UA"/>
        </w:rPr>
        <w:t>у медаль</w:t>
      </w:r>
      <w:r w:rsidR="00370993" w:rsidRPr="00944676">
        <w:rPr>
          <w:rFonts w:ascii="Times New Roman" w:hAnsi="Times New Roman" w:cs="Times New Roman"/>
          <w:sz w:val="28"/>
          <w:szCs w:val="28"/>
          <w:lang w:val="uk-UA"/>
        </w:rPr>
        <w:t xml:space="preserve"> «За високі досягнення у навчанні», </w:t>
      </w:r>
      <w:r w:rsidR="00E37293" w:rsidRPr="00944676">
        <w:rPr>
          <w:rFonts w:ascii="Times New Roman" w:hAnsi="Times New Roman" w:cs="Times New Roman"/>
          <w:sz w:val="28"/>
          <w:szCs w:val="28"/>
          <w:lang w:val="uk-UA"/>
        </w:rPr>
        <w:t>(</w:t>
      </w:r>
      <w:r w:rsidR="00370993" w:rsidRPr="00944676">
        <w:rPr>
          <w:rFonts w:ascii="Times New Roman" w:hAnsi="Times New Roman" w:cs="Times New Roman"/>
          <w:sz w:val="28"/>
          <w:szCs w:val="28"/>
          <w:lang w:val="uk-UA"/>
        </w:rPr>
        <w:t xml:space="preserve">у минулому навчальному році </w:t>
      </w:r>
      <w:r w:rsidR="00E37293" w:rsidRPr="00944676">
        <w:rPr>
          <w:rFonts w:ascii="Times New Roman" w:hAnsi="Times New Roman" w:cs="Times New Roman"/>
          <w:sz w:val="28"/>
          <w:szCs w:val="28"/>
          <w:lang w:val="uk-UA"/>
        </w:rPr>
        <w:t>2 уч</w:t>
      </w:r>
      <w:r w:rsidR="00370993" w:rsidRPr="00944676">
        <w:rPr>
          <w:rFonts w:ascii="Times New Roman" w:hAnsi="Times New Roman" w:cs="Times New Roman"/>
          <w:sz w:val="28"/>
          <w:szCs w:val="28"/>
          <w:lang w:val="uk-UA"/>
        </w:rPr>
        <w:t>н</w:t>
      </w:r>
      <w:r w:rsidR="00E37293" w:rsidRPr="00944676">
        <w:rPr>
          <w:rFonts w:ascii="Times New Roman" w:hAnsi="Times New Roman" w:cs="Times New Roman"/>
          <w:sz w:val="28"/>
          <w:szCs w:val="28"/>
          <w:lang w:val="uk-UA"/>
        </w:rPr>
        <w:t>і</w:t>
      </w:r>
      <w:r w:rsidR="00370993" w:rsidRPr="00944676">
        <w:rPr>
          <w:rFonts w:ascii="Times New Roman" w:hAnsi="Times New Roman" w:cs="Times New Roman"/>
          <w:sz w:val="28"/>
          <w:szCs w:val="28"/>
          <w:lang w:val="uk-UA"/>
        </w:rPr>
        <w:t xml:space="preserve"> </w:t>
      </w:r>
      <w:r w:rsidR="00E37293" w:rsidRPr="00944676">
        <w:rPr>
          <w:rFonts w:ascii="Times New Roman" w:hAnsi="Times New Roman" w:cs="Times New Roman"/>
          <w:sz w:val="28"/>
          <w:szCs w:val="28"/>
          <w:lang w:val="uk-UA"/>
        </w:rPr>
        <w:t xml:space="preserve">отримали </w:t>
      </w:r>
      <w:r w:rsidR="00370993" w:rsidRPr="00944676">
        <w:rPr>
          <w:rFonts w:ascii="Times New Roman" w:hAnsi="Times New Roman" w:cs="Times New Roman"/>
          <w:sz w:val="28"/>
          <w:szCs w:val="28"/>
          <w:lang w:val="uk-UA"/>
        </w:rPr>
        <w:t>золот</w:t>
      </w:r>
      <w:r w:rsidR="00E37293" w:rsidRPr="00944676">
        <w:rPr>
          <w:rFonts w:ascii="Times New Roman" w:hAnsi="Times New Roman" w:cs="Times New Roman"/>
          <w:sz w:val="28"/>
          <w:szCs w:val="28"/>
          <w:lang w:val="uk-UA"/>
        </w:rPr>
        <w:t>у</w:t>
      </w:r>
      <w:r w:rsidR="00370993" w:rsidRPr="00944676">
        <w:rPr>
          <w:rFonts w:ascii="Times New Roman" w:hAnsi="Times New Roman" w:cs="Times New Roman"/>
          <w:sz w:val="28"/>
          <w:szCs w:val="28"/>
          <w:lang w:val="uk-UA"/>
        </w:rPr>
        <w:t xml:space="preserve"> медал</w:t>
      </w:r>
      <w:r w:rsidR="00E37293" w:rsidRPr="00944676">
        <w:rPr>
          <w:rFonts w:ascii="Times New Roman" w:hAnsi="Times New Roman" w:cs="Times New Roman"/>
          <w:sz w:val="28"/>
          <w:szCs w:val="28"/>
          <w:lang w:val="uk-UA"/>
        </w:rPr>
        <w:t>ь, один - срібну</w:t>
      </w:r>
      <w:r w:rsidR="00370993" w:rsidRPr="00944676">
        <w:rPr>
          <w:rFonts w:ascii="Times New Roman" w:hAnsi="Times New Roman" w:cs="Times New Roman"/>
          <w:sz w:val="28"/>
          <w:szCs w:val="28"/>
          <w:lang w:val="uk-UA"/>
        </w:rPr>
        <w:t>); 3 учні 9-х класів отрима</w:t>
      </w:r>
      <w:r w:rsidR="001502B1" w:rsidRPr="00944676">
        <w:rPr>
          <w:rFonts w:ascii="Times New Roman" w:hAnsi="Times New Roman" w:cs="Times New Roman"/>
          <w:sz w:val="28"/>
          <w:szCs w:val="28"/>
          <w:lang w:val="uk-UA"/>
        </w:rPr>
        <w:t>ли</w:t>
      </w:r>
      <w:r w:rsidR="00370993" w:rsidRPr="00944676">
        <w:rPr>
          <w:rFonts w:ascii="Times New Roman" w:hAnsi="Times New Roman" w:cs="Times New Roman"/>
          <w:sz w:val="28"/>
          <w:szCs w:val="28"/>
          <w:lang w:val="uk-UA"/>
        </w:rPr>
        <w:t xml:space="preserve"> свідоцтва про базову загальну середню освіту з відзнакою (у минулому навчальному році така учениця була 1).</w:t>
      </w:r>
    </w:p>
    <w:p w:rsidR="00BB3E2C" w:rsidRPr="00944676" w:rsidRDefault="00BB3E2C" w:rsidP="002F3569">
      <w:pPr>
        <w:spacing w:after="0" w:line="240" w:lineRule="auto"/>
        <w:jc w:val="center"/>
        <w:rPr>
          <w:rFonts w:ascii="Times New Roman" w:hAnsi="Times New Roman" w:cs="Times New Roman"/>
          <w:sz w:val="28"/>
          <w:szCs w:val="28"/>
          <w:lang w:val="uk-UA"/>
        </w:rPr>
      </w:pPr>
      <w:r w:rsidRPr="00944676">
        <w:rPr>
          <w:rFonts w:ascii="Times New Roman" w:hAnsi="Times New Roman" w:cs="Times New Roman"/>
          <w:sz w:val="28"/>
          <w:szCs w:val="28"/>
          <w:lang w:val="uk-UA"/>
        </w:rPr>
        <w:lastRenderedPageBreak/>
        <w:t>Працевлаштування учнів 9-х класів</w:t>
      </w:r>
    </w:p>
    <w:tbl>
      <w:tblPr>
        <w:tblStyle w:val="13"/>
        <w:tblW w:w="12673" w:type="dxa"/>
        <w:jc w:val="center"/>
        <w:tblLook w:val="0420" w:firstRow="1" w:lastRow="0" w:firstColumn="0" w:lastColumn="0" w:noHBand="0" w:noVBand="1"/>
      </w:tblPr>
      <w:tblGrid>
        <w:gridCol w:w="2274"/>
        <w:gridCol w:w="1900"/>
        <w:gridCol w:w="1900"/>
        <w:gridCol w:w="1900"/>
        <w:gridCol w:w="1900"/>
        <w:gridCol w:w="2799"/>
      </w:tblGrid>
      <w:tr w:rsidR="003A615B" w:rsidRPr="00944676" w:rsidTr="003A615B">
        <w:trPr>
          <w:trHeight w:val="70"/>
          <w:jc w:val="center"/>
        </w:trPr>
        <w:tc>
          <w:tcPr>
            <w:tcW w:w="2274" w:type="dxa"/>
            <w:hideMark/>
          </w:tcPr>
          <w:p w:rsidR="00BB3E2C" w:rsidRPr="00944676" w:rsidRDefault="00BB3E2C" w:rsidP="002F3569">
            <w:pPr>
              <w:rPr>
                <w:rFonts w:ascii="Times New Roman" w:eastAsia="Times New Roman" w:hAnsi="Times New Roman"/>
                <w:sz w:val="28"/>
                <w:szCs w:val="28"/>
                <w:lang w:eastAsia="ru-RU"/>
              </w:rPr>
            </w:pPr>
            <w:r w:rsidRPr="00944676">
              <w:rPr>
                <w:rFonts w:ascii="Times New Roman" w:eastAsia="Times New Roman" w:hAnsi="Times New Roman"/>
                <w:b/>
                <w:bCs/>
                <w:kern w:val="24"/>
                <w:sz w:val="28"/>
                <w:szCs w:val="28"/>
                <w:lang w:eastAsia="ru-RU"/>
              </w:rPr>
              <w:t xml:space="preserve">Усього </w:t>
            </w:r>
            <w:r w:rsidR="00C80623" w:rsidRPr="00944676">
              <w:rPr>
                <w:rFonts w:ascii="Times New Roman" w:eastAsia="Times New Roman" w:hAnsi="Times New Roman"/>
                <w:b/>
                <w:bCs/>
                <w:kern w:val="24"/>
                <w:sz w:val="28"/>
                <w:szCs w:val="28"/>
                <w:lang w:eastAsia="ru-RU"/>
              </w:rPr>
              <w:t>у</w:t>
            </w:r>
            <w:r w:rsidRPr="00944676">
              <w:rPr>
                <w:rFonts w:ascii="Times New Roman" w:eastAsia="Times New Roman" w:hAnsi="Times New Roman"/>
                <w:b/>
                <w:bCs/>
                <w:kern w:val="24"/>
                <w:sz w:val="28"/>
                <w:szCs w:val="28"/>
                <w:lang w:eastAsia="ru-RU"/>
              </w:rPr>
              <w:t>чнів:</w:t>
            </w:r>
          </w:p>
        </w:tc>
        <w:tc>
          <w:tcPr>
            <w:tcW w:w="1900" w:type="dxa"/>
            <w:hideMark/>
          </w:tcPr>
          <w:p w:rsidR="00BB3E2C" w:rsidRPr="00944676" w:rsidRDefault="00BB3E2C" w:rsidP="002F3569">
            <w:pPr>
              <w:rPr>
                <w:rFonts w:ascii="Times New Roman" w:eastAsia="Times New Roman" w:hAnsi="Times New Roman"/>
                <w:sz w:val="28"/>
                <w:szCs w:val="28"/>
                <w:lang w:eastAsia="ru-RU"/>
              </w:rPr>
            </w:pPr>
            <w:r w:rsidRPr="00944676">
              <w:rPr>
                <w:rFonts w:ascii="Times New Roman" w:eastAsia="Times New Roman" w:hAnsi="Times New Roman"/>
                <w:b/>
                <w:bCs/>
                <w:kern w:val="24"/>
                <w:sz w:val="28"/>
                <w:szCs w:val="28"/>
                <w:lang w:eastAsia="ru-RU"/>
              </w:rPr>
              <w:t>10 клас</w:t>
            </w:r>
          </w:p>
        </w:tc>
        <w:tc>
          <w:tcPr>
            <w:tcW w:w="1900" w:type="dxa"/>
            <w:hideMark/>
          </w:tcPr>
          <w:p w:rsidR="00BB3E2C" w:rsidRPr="00944676" w:rsidRDefault="00BB3E2C" w:rsidP="002F3569">
            <w:pPr>
              <w:rPr>
                <w:rFonts w:ascii="Times New Roman" w:eastAsia="Times New Roman" w:hAnsi="Times New Roman"/>
                <w:sz w:val="28"/>
                <w:szCs w:val="28"/>
                <w:lang w:eastAsia="ru-RU"/>
              </w:rPr>
            </w:pPr>
            <w:r w:rsidRPr="00944676">
              <w:rPr>
                <w:rFonts w:ascii="Times New Roman" w:eastAsia="Times New Roman" w:hAnsi="Times New Roman"/>
                <w:b/>
                <w:bCs/>
                <w:kern w:val="24"/>
                <w:sz w:val="28"/>
                <w:szCs w:val="28"/>
                <w:lang w:eastAsia="ru-RU"/>
              </w:rPr>
              <w:t>ВНЗ І-ІІ р.а.</w:t>
            </w:r>
          </w:p>
        </w:tc>
        <w:tc>
          <w:tcPr>
            <w:tcW w:w="1900" w:type="dxa"/>
            <w:hideMark/>
          </w:tcPr>
          <w:p w:rsidR="00BB3E2C" w:rsidRPr="00944676" w:rsidRDefault="00BB3E2C" w:rsidP="002F3569">
            <w:pPr>
              <w:rPr>
                <w:rFonts w:ascii="Times New Roman" w:eastAsia="Times New Roman" w:hAnsi="Times New Roman"/>
                <w:sz w:val="28"/>
                <w:szCs w:val="28"/>
                <w:lang w:eastAsia="ru-RU"/>
              </w:rPr>
            </w:pPr>
            <w:r w:rsidRPr="00944676">
              <w:rPr>
                <w:rFonts w:ascii="Times New Roman" w:eastAsia="Times New Roman" w:hAnsi="Times New Roman"/>
                <w:b/>
                <w:bCs/>
                <w:kern w:val="24"/>
                <w:sz w:val="28"/>
                <w:szCs w:val="28"/>
                <w:lang w:eastAsia="ru-RU"/>
              </w:rPr>
              <w:t>ПТНЗ</w:t>
            </w:r>
          </w:p>
        </w:tc>
        <w:tc>
          <w:tcPr>
            <w:tcW w:w="1900" w:type="dxa"/>
            <w:hideMark/>
          </w:tcPr>
          <w:p w:rsidR="00BB3E2C" w:rsidRPr="00944676" w:rsidRDefault="00BB3E2C" w:rsidP="002F3569">
            <w:pPr>
              <w:rPr>
                <w:rFonts w:ascii="Times New Roman" w:eastAsia="Times New Roman" w:hAnsi="Times New Roman"/>
                <w:sz w:val="28"/>
                <w:szCs w:val="28"/>
                <w:lang w:eastAsia="ru-RU"/>
              </w:rPr>
            </w:pPr>
            <w:r w:rsidRPr="00944676">
              <w:rPr>
                <w:rFonts w:ascii="Times New Roman" w:eastAsia="Times New Roman" w:hAnsi="Times New Roman"/>
                <w:b/>
                <w:bCs/>
                <w:kern w:val="24"/>
                <w:sz w:val="28"/>
                <w:szCs w:val="28"/>
                <w:lang w:eastAsia="ru-RU"/>
              </w:rPr>
              <w:t>Інші школи</w:t>
            </w:r>
          </w:p>
        </w:tc>
        <w:tc>
          <w:tcPr>
            <w:tcW w:w="2799" w:type="dxa"/>
            <w:hideMark/>
          </w:tcPr>
          <w:p w:rsidR="00BB3E2C" w:rsidRPr="00944676" w:rsidRDefault="00BB3E2C" w:rsidP="002F3569">
            <w:pPr>
              <w:rPr>
                <w:rFonts w:ascii="Times New Roman" w:eastAsia="Times New Roman" w:hAnsi="Times New Roman"/>
                <w:sz w:val="28"/>
                <w:szCs w:val="28"/>
                <w:lang w:eastAsia="ru-RU"/>
              </w:rPr>
            </w:pPr>
            <w:r w:rsidRPr="00944676">
              <w:rPr>
                <w:rFonts w:ascii="Times New Roman" w:eastAsia="Times New Roman" w:hAnsi="Times New Roman"/>
                <w:b/>
                <w:bCs/>
                <w:kern w:val="24"/>
                <w:sz w:val="28"/>
                <w:szCs w:val="28"/>
                <w:lang w:eastAsia="ru-RU"/>
              </w:rPr>
              <w:t>Виїхало за межі</w:t>
            </w:r>
          </w:p>
        </w:tc>
      </w:tr>
      <w:tr w:rsidR="00BB3E2C" w:rsidRPr="00944676" w:rsidTr="00C80623">
        <w:trPr>
          <w:trHeight w:val="223"/>
          <w:jc w:val="center"/>
        </w:trPr>
        <w:tc>
          <w:tcPr>
            <w:tcW w:w="2274" w:type="dxa"/>
            <w:hideMark/>
          </w:tcPr>
          <w:p w:rsidR="00BB3E2C" w:rsidRPr="00944676" w:rsidRDefault="00BB3E2C" w:rsidP="002F3569">
            <w:pPr>
              <w:jc w:val="center"/>
              <w:rPr>
                <w:rFonts w:ascii="Times New Roman" w:eastAsia="Times New Roman" w:hAnsi="Times New Roman"/>
                <w:sz w:val="28"/>
                <w:szCs w:val="28"/>
                <w:lang w:eastAsia="ru-RU"/>
              </w:rPr>
            </w:pPr>
            <w:r w:rsidRPr="00944676">
              <w:rPr>
                <w:rFonts w:ascii="Times New Roman" w:eastAsia="Times New Roman" w:hAnsi="Times New Roman"/>
                <w:kern w:val="24"/>
                <w:sz w:val="28"/>
                <w:szCs w:val="28"/>
                <w:lang w:eastAsia="ru-RU"/>
              </w:rPr>
              <w:t>112</w:t>
            </w:r>
          </w:p>
        </w:tc>
        <w:tc>
          <w:tcPr>
            <w:tcW w:w="1900" w:type="dxa"/>
            <w:hideMark/>
          </w:tcPr>
          <w:p w:rsidR="00BB3E2C" w:rsidRPr="00944676" w:rsidRDefault="00BB3E2C" w:rsidP="002F3569">
            <w:pPr>
              <w:jc w:val="center"/>
              <w:rPr>
                <w:rFonts w:ascii="Times New Roman" w:eastAsia="Times New Roman" w:hAnsi="Times New Roman"/>
                <w:sz w:val="28"/>
                <w:szCs w:val="28"/>
                <w:lang w:eastAsia="ru-RU"/>
              </w:rPr>
            </w:pPr>
            <w:r w:rsidRPr="00944676">
              <w:rPr>
                <w:rFonts w:ascii="Times New Roman" w:eastAsia="Times New Roman" w:hAnsi="Times New Roman"/>
                <w:kern w:val="24"/>
                <w:sz w:val="28"/>
                <w:szCs w:val="28"/>
                <w:lang w:eastAsia="ru-RU"/>
              </w:rPr>
              <w:t>57</w:t>
            </w:r>
          </w:p>
        </w:tc>
        <w:tc>
          <w:tcPr>
            <w:tcW w:w="1900" w:type="dxa"/>
            <w:hideMark/>
          </w:tcPr>
          <w:p w:rsidR="00BB3E2C" w:rsidRPr="00944676" w:rsidRDefault="00BB3E2C" w:rsidP="002F3569">
            <w:pPr>
              <w:jc w:val="center"/>
              <w:rPr>
                <w:rFonts w:ascii="Times New Roman" w:eastAsia="Times New Roman" w:hAnsi="Times New Roman"/>
                <w:sz w:val="28"/>
                <w:szCs w:val="28"/>
                <w:lang w:eastAsia="ru-RU"/>
              </w:rPr>
            </w:pPr>
            <w:r w:rsidRPr="00944676">
              <w:rPr>
                <w:rFonts w:ascii="Times New Roman" w:eastAsia="Times New Roman" w:hAnsi="Times New Roman"/>
                <w:kern w:val="24"/>
                <w:sz w:val="28"/>
                <w:szCs w:val="28"/>
                <w:lang w:eastAsia="ru-RU"/>
              </w:rPr>
              <w:t>39</w:t>
            </w:r>
          </w:p>
        </w:tc>
        <w:tc>
          <w:tcPr>
            <w:tcW w:w="1900" w:type="dxa"/>
            <w:hideMark/>
          </w:tcPr>
          <w:p w:rsidR="00BB3E2C" w:rsidRPr="00944676" w:rsidRDefault="00BB3E2C" w:rsidP="002F3569">
            <w:pPr>
              <w:jc w:val="center"/>
              <w:rPr>
                <w:rFonts w:ascii="Times New Roman" w:eastAsia="Times New Roman" w:hAnsi="Times New Roman"/>
                <w:sz w:val="28"/>
                <w:szCs w:val="28"/>
                <w:lang w:eastAsia="ru-RU"/>
              </w:rPr>
            </w:pPr>
            <w:r w:rsidRPr="00944676">
              <w:rPr>
                <w:rFonts w:ascii="Times New Roman" w:eastAsia="Times New Roman" w:hAnsi="Times New Roman"/>
                <w:kern w:val="24"/>
                <w:sz w:val="28"/>
                <w:szCs w:val="28"/>
                <w:lang w:eastAsia="ru-RU"/>
              </w:rPr>
              <w:t>14</w:t>
            </w:r>
          </w:p>
        </w:tc>
        <w:tc>
          <w:tcPr>
            <w:tcW w:w="1900" w:type="dxa"/>
            <w:hideMark/>
          </w:tcPr>
          <w:p w:rsidR="00BB3E2C" w:rsidRPr="00944676" w:rsidRDefault="00BB3E2C" w:rsidP="002F3569">
            <w:pPr>
              <w:jc w:val="center"/>
              <w:rPr>
                <w:rFonts w:ascii="Times New Roman" w:eastAsia="Times New Roman" w:hAnsi="Times New Roman"/>
                <w:sz w:val="28"/>
                <w:szCs w:val="28"/>
                <w:lang w:eastAsia="ru-RU"/>
              </w:rPr>
            </w:pPr>
            <w:r w:rsidRPr="00944676">
              <w:rPr>
                <w:rFonts w:ascii="Times New Roman" w:eastAsia="Times New Roman" w:hAnsi="Times New Roman"/>
                <w:kern w:val="24"/>
                <w:sz w:val="28"/>
                <w:szCs w:val="28"/>
                <w:lang w:eastAsia="ru-RU"/>
              </w:rPr>
              <w:t>1</w:t>
            </w:r>
          </w:p>
        </w:tc>
        <w:tc>
          <w:tcPr>
            <w:tcW w:w="2799" w:type="dxa"/>
            <w:hideMark/>
          </w:tcPr>
          <w:p w:rsidR="00BB3E2C" w:rsidRPr="00944676" w:rsidRDefault="00BB3E2C" w:rsidP="002F3569">
            <w:pPr>
              <w:jc w:val="center"/>
              <w:rPr>
                <w:rFonts w:ascii="Times New Roman" w:eastAsia="Times New Roman" w:hAnsi="Times New Roman"/>
                <w:sz w:val="28"/>
                <w:szCs w:val="28"/>
                <w:lang w:eastAsia="ru-RU"/>
              </w:rPr>
            </w:pPr>
            <w:r w:rsidRPr="00944676">
              <w:rPr>
                <w:rFonts w:ascii="Times New Roman" w:eastAsia="Times New Roman" w:hAnsi="Times New Roman"/>
                <w:kern w:val="24"/>
                <w:sz w:val="28"/>
                <w:szCs w:val="28"/>
                <w:lang w:eastAsia="ru-RU"/>
              </w:rPr>
              <w:t>1</w:t>
            </w:r>
          </w:p>
        </w:tc>
      </w:tr>
    </w:tbl>
    <w:p w:rsidR="00370993" w:rsidRPr="00944676" w:rsidRDefault="00370993" w:rsidP="002F3569">
      <w:pPr>
        <w:tabs>
          <w:tab w:val="left" w:pos="0"/>
          <w:tab w:val="left" w:pos="284"/>
        </w:tabs>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Упродовж навчального року учні </w:t>
      </w:r>
      <w:r w:rsidR="001502B1" w:rsidRPr="00944676">
        <w:rPr>
          <w:rFonts w:ascii="Times New Roman" w:hAnsi="Times New Roman" w:cs="Times New Roman"/>
          <w:sz w:val="28"/>
          <w:szCs w:val="28"/>
          <w:lang w:val="uk-UA"/>
        </w:rPr>
        <w:t>закладу</w:t>
      </w:r>
      <w:r w:rsidRPr="00944676">
        <w:rPr>
          <w:rFonts w:ascii="Times New Roman" w:hAnsi="Times New Roman" w:cs="Times New Roman"/>
          <w:sz w:val="28"/>
          <w:szCs w:val="28"/>
          <w:lang w:val="uk-UA"/>
        </w:rPr>
        <w:t xml:space="preserve"> брали участь в І, ІІ етапах Всеукраїнських учнівських олімпіад, інтерактивних конкурсах із біології «Колосок», із інформатики «Бобер», із математики «Кенгуру», із історії «Лелека», з українознавства «Патріот» та «Соняшник», з англійської мови «Puzzle» та «Гринвіч» та інших.</w:t>
      </w:r>
    </w:p>
    <w:p w:rsidR="00C220B5" w:rsidRPr="00944676" w:rsidRDefault="00C220B5" w:rsidP="002F3569">
      <w:pPr>
        <w:tabs>
          <w:tab w:val="left" w:pos="0"/>
          <w:tab w:val="left" w:pos="284"/>
        </w:tabs>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За результатами ІІ етапу Всеукраїнських учнівських олімпіад 10 учнів (24%) зайняли призові місця, що на 50% більше ніж  минулого навчального року:</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735"/>
        <w:gridCol w:w="960"/>
        <w:gridCol w:w="3625"/>
        <w:gridCol w:w="942"/>
        <w:gridCol w:w="3363"/>
      </w:tblGrid>
      <w:tr w:rsidR="00C220B5" w:rsidRPr="00944676" w:rsidTr="0062158F">
        <w:trPr>
          <w:jc w:val="center"/>
        </w:trPr>
        <w:tc>
          <w:tcPr>
            <w:tcW w:w="600" w:type="dxa"/>
            <w:vAlign w:val="center"/>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 з/п</w:t>
            </w:r>
          </w:p>
        </w:tc>
        <w:tc>
          <w:tcPr>
            <w:tcW w:w="2735" w:type="dxa"/>
            <w:vAlign w:val="center"/>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П.І. учня</w:t>
            </w:r>
          </w:p>
        </w:tc>
        <w:tc>
          <w:tcPr>
            <w:tcW w:w="960" w:type="dxa"/>
            <w:vAlign w:val="center"/>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Клас</w:t>
            </w:r>
          </w:p>
        </w:tc>
        <w:tc>
          <w:tcPr>
            <w:tcW w:w="3625" w:type="dxa"/>
            <w:vAlign w:val="center"/>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Предмет</w:t>
            </w:r>
          </w:p>
        </w:tc>
        <w:tc>
          <w:tcPr>
            <w:tcW w:w="942" w:type="dxa"/>
            <w:vAlign w:val="center"/>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Місце</w:t>
            </w:r>
          </w:p>
        </w:tc>
        <w:tc>
          <w:tcPr>
            <w:tcW w:w="3363" w:type="dxa"/>
            <w:vAlign w:val="center"/>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П.І.Б. учителя</w:t>
            </w:r>
          </w:p>
        </w:tc>
      </w:tr>
      <w:tr w:rsidR="00C220B5" w:rsidRPr="00944676" w:rsidTr="0062158F">
        <w:trPr>
          <w:jc w:val="center"/>
        </w:trPr>
        <w:tc>
          <w:tcPr>
            <w:tcW w:w="600"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1.</w:t>
            </w:r>
          </w:p>
        </w:tc>
        <w:tc>
          <w:tcPr>
            <w:tcW w:w="2735" w:type="dxa"/>
          </w:tcPr>
          <w:p w:rsidR="00C220B5" w:rsidRPr="00944676" w:rsidRDefault="00C220B5" w:rsidP="002F3569">
            <w:pPr>
              <w:spacing w:after="0" w:line="240" w:lineRule="auto"/>
              <w:jc w:val="both"/>
              <w:rPr>
                <w:rFonts w:ascii="Times New Roman" w:hAnsi="Times New Roman" w:cs="Times New Roman"/>
                <w:sz w:val="24"/>
                <w:szCs w:val="28"/>
                <w:lang w:val="uk-UA"/>
              </w:rPr>
            </w:pPr>
            <w:r w:rsidRPr="00944676">
              <w:rPr>
                <w:rFonts w:ascii="Times New Roman" w:hAnsi="Times New Roman" w:cs="Times New Roman"/>
                <w:sz w:val="24"/>
                <w:szCs w:val="28"/>
                <w:lang w:val="uk-UA"/>
              </w:rPr>
              <w:t xml:space="preserve">Марченко Ростислав </w:t>
            </w:r>
          </w:p>
        </w:tc>
        <w:tc>
          <w:tcPr>
            <w:tcW w:w="960"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7-А</w:t>
            </w:r>
          </w:p>
        </w:tc>
        <w:tc>
          <w:tcPr>
            <w:tcW w:w="3625" w:type="dxa"/>
          </w:tcPr>
          <w:p w:rsidR="00C220B5" w:rsidRPr="00944676" w:rsidRDefault="00C220B5" w:rsidP="002F3569">
            <w:pPr>
              <w:spacing w:after="0" w:line="240" w:lineRule="auto"/>
              <w:rPr>
                <w:rFonts w:ascii="Times New Roman" w:hAnsi="Times New Roman" w:cs="Times New Roman"/>
                <w:sz w:val="24"/>
                <w:szCs w:val="28"/>
                <w:lang w:val="uk-UA"/>
              </w:rPr>
            </w:pPr>
            <w:r w:rsidRPr="00944676">
              <w:rPr>
                <w:rFonts w:ascii="Times New Roman" w:hAnsi="Times New Roman" w:cs="Times New Roman"/>
                <w:sz w:val="24"/>
                <w:szCs w:val="28"/>
                <w:lang w:val="uk-UA"/>
              </w:rPr>
              <w:t>українська мова та література</w:t>
            </w:r>
          </w:p>
        </w:tc>
        <w:tc>
          <w:tcPr>
            <w:tcW w:w="942"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ІІ</w:t>
            </w:r>
          </w:p>
        </w:tc>
        <w:tc>
          <w:tcPr>
            <w:tcW w:w="3363" w:type="dxa"/>
          </w:tcPr>
          <w:p w:rsidR="00C220B5" w:rsidRPr="00944676" w:rsidRDefault="00C220B5" w:rsidP="002F3569">
            <w:pPr>
              <w:spacing w:after="0" w:line="240" w:lineRule="auto"/>
              <w:rPr>
                <w:rFonts w:ascii="Times New Roman" w:hAnsi="Times New Roman" w:cs="Times New Roman"/>
                <w:sz w:val="24"/>
                <w:szCs w:val="28"/>
                <w:lang w:val="uk-UA"/>
              </w:rPr>
            </w:pPr>
            <w:r w:rsidRPr="00944676">
              <w:rPr>
                <w:rFonts w:ascii="Times New Roman" w:hAnsi="Times New Roman" w:cs="Times New Roman"/>
                <w:sz w:val="24"/>
                <w:szCs w:val="28"/>
                <w:lang w:val="uk-UA"/>
              </w:rPr>
              <w:t>Колотило О.В.</w:t>
            </w:r>
          </w:p>
        </w:tc>
      </w:tr>
      <w:tr w:rsidR="00C220B5" w:rsidRPr="00944676" w:rsidTr="0062158F">
        <w:trPr>
          <w:jc w:val="center"/>
        </w:trPr>
        <w:tc>
          <w:tcPr>
            <w:tcW w:w="600"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2.</w:t>
            </w:r>
          </w:p>
        </w:tc>
        <w:tc>
          <w:tcPr>
            <w:tcW w:w="2735" w:type="dxa"/>
          </w:tcPr>
          <w:p w:rsidR="00C220B5" w:rsidRPr="00944676" w:rsidRDefault="00C220B5" w:rsidP="002F3569">
            <w:pPr>
              <w:spacing w:after="0" w:line="240" w:lineRule="auto"/>
              <w:jc w:val="both"/>
              <w:rPr>
                <w:rFonts w:ascii="Times New Roman" w:hAnsi="Times New Roman" w:cs="Times New Roman"/>
                <w:sz w:val="24"/>
                <w:szCs w:val="28"/>
                <w:lang w:val="uk-UA"/>
              </w:rPr>
            </w:pPr>
            <w:r w:rsidRPr="00944676">
              <w:rPr>
                <w:rFonts w:ascii="Times New Roman" w:hAnsi="Times New Roman" w:cs="Times New Roman"/>
                <w:sz w:val="24"/>
                <w:szCs w:val="28"/>
                <w:lang w:val="uk-UA"/>
              </w:rPr>
              <w:t xml:space="preserve">Лінніченко Влада </w:t>
            </w:r>
          </w:p>
        </w:tc>
        <w:tc>
          <w:tcPr>
            <w:tcW w:w="960"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8-Б</w:t>
            </w:r>
          </w:p>
        </w:tc>
        <w:tc>
          <w:tcPr>
            <w:tcW w:w="3625" w:type="dxa"/>
          </w:tcPr>
          <w:p w:rsidR="00C220B5" w:rsidRPr="00944676" w:rsidRDefault="00C220B5" w:rsidP="002F3569">
            <w:pPr>
              <w:spacing w:after="0" w:line="240" w:lineRule="auto"/>
              <w:rPr>
                <w:rFonts w:ascii="Times New Roman" w:hAnsi="Times New Roman" w:cs="Times New Roman"/>
                <w:sz w:val="24"/>
                <w:szCs w:val="28"/>
                <w:lang w:val="uk-UA"/>
              </w:rPr>
            </w:pPr>
            <w:r w:rsidRPr="00944676">
              <w:rPr>
                <w:rFonts w:ascii="Times New Roman" w:hAnsi="Times New Roman" w:cs="Times New Roman"/>
                <w:sz w:val="24"/>
                <w:szCs w:val="28"/>
                <w:lang w:val="uk-UA"/>
              </w:rPr>
              <w:t>історія</w:t>
            </w:r>
          </w:p>
        </w:tc>
        <w:tc>
          <w:tcPr>
            <w:tcW w:w="942"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ІІІ</w:t>
            </w:r>
          </w:p>
        </w:tc>
        <w:tc>
          <w:tcPr>
            <w:tcW w:w="3363" w:type="dxa"/>
          </w:tcPr>
          <w:p w:rsidR="00C220B5" w:rsidRPr="00944676" w:rsidRDefault="00C220B5" w:rsidP="002F3569">
            <w:pPr>
              <w:spacing w:after="0" w:line="240" w:lineRule="auto"/>
              <w:rPr>
                <w:rFonts w:ascii="Times New Roman" w:hAnsi="Times New Roman" w:cs="Times New Roman"/>
                <w:sz w:val="24"/>
                <w:szCs w:val="28"/>
                <w:lang w:val="uk-UA"/>
              </w:rPr>
            </w:pPr>
            <w:r w:rsidRPr="00944676">
              <w:rPr>
                <w:rFonts w:ascii="Times New Roman" w:hAnsi="Times New Roman" w:cs="Times New Roman"/>
                <w:sz w:val="24"/>
                <w:szCs w:val="28"/>
                <w:lang w:val="uk-UA"/>
              </w:rPr>
              <w:t>Акименко О.А.</w:t>
            </w:r>
          </w:p>
        </w:tc>
      </w:tr>
      <w:tr w:rsidR="00C220B5" w:rsidRPr="00944676" w:rsidTr="0062158F">
        <w:trPr>
          <w:jc w:val="center"/>
        </w:trPr>
        <w:tc>
          <w:tcPr>
            <w:tcW w:w="600"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3.</w:t>
            </w:r>
          </w:p>
        </w:tc>
        <w:tc>
          <w:tcPr>
            <w:tcW w:w="2735" w:type="dxa"/>
          </w:tcPr>
          <w:p w:rsidR="00C220B5" w:rsidRPr="00944676" w:rsidRDefault="00C220B5" w:rsidP="002F3569">
            <w:pPr>
              <w:spacing w:after="0" w:line="240" w:lineRule="auto"/>
              <w:jc w:val="both"/>
              <w:rPr>
                <w:rFonts w:ascii="Times New Roman" w:hAnsi="Times New Roman" w:cs="Times New Roman"/>
                <w:sz w:val="24"/>
                <w:szCs w:val="28"/>
                <w:lang w:val="uk-UA"/>
              </w:rPr>
            </w:pPr>
            <w:r w:rsidRPr="00944676">
              <w:rPr>
                <w:rFonts w:ascii="Times New Roman" w:hAnsi="Times New Roman" w:cs="Times New Roman"/>
                <w:sz w:val="24"/>
                <w:szCs w:val="28"/>
                <w:lang w:val="uk-UA"/>
              </w:rPr>
              <w:t xml:space="preserve">Калініченко Дмитро </w:t>
            </w:r>
          </w:p>
        </w:tc>
        <w:tc>
          <w:tcPr>
            <w:tcW w:w="960"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8-А</w:t>
            </w:r>
          </w:p>
        </w:tc>
        <w:tc>
          <w:tcPr>
            <w:tcW w:w="3625" w:type="dxa"/>
          </w:tcPr>
          <w:p w:rsidR="00C220B5" w:rsidRPr="00944676" w:rsidRDefault="00C220B5" w:rsidP="002F3569">
            <w:pPr>
              <w:spacing w:after="0" w:line="240" w:lineRule="auto"/>
              <w:rPr>
                <w:rFonts w:ascii="Times New Roman" w:hAnsi="Times New Roman" w:cs="Times New Roman"/>
                <w:sz w:val="24"/>
                <w:szCs w:val="28"/>
                <w:lang w:val="uk-UA"/>
              </w:rPr>
            </w:pPr>
            <w:r w:rsidRPr="00944676">
              <w:rPr>
                <w:rFonts w:ascii="Times New Roman" w:hAnsi="Times New Roman" w:cs="Times New Roman"/>
                <w:sz w:val="24"/>
                <w:szCs w:val="28"/>
                <w:lang w:val="uk-UA"/>
              </w:rPr>
              <w:t>хімія</w:t>
            </w:r>
          </w:p>
        </w:tc>
        <w:tc>
          <w:tcPr>
            <w:tcW w:w="942"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ІІІ</w:t>
            </w:r>
          </w:p>
        </w:tc>
        <w:tc>
          <w:tcPr>
            <w:tcW w:w="3363" w:type="dxa"/>
          </w:tcPr>
          <w:p w:rsidR="00C220B5" w:rsidRPr="00944676" w:rsidRDefault="00C220B5" w:rsidP="002F3569">
            <w:pPr>
              <w:spacing w:after="0" w:line="240" w:lineRule="auto"/>
              <w:rPr>
                <w:rFonts w:ascii="Times New Roman" w:hAnsi="Times New Roman" w:cs="Times New Roman"/>
                <w:sz w:val="24"/>
                <w:szCs w:val="28"/>
                <w:lang w:val="uk-UA"/>
              </w:rPr>
            </w:pPr>
            <w:r w:rsidRPr="00944676">
              <w:rPr>
                <w:rFonts w:ascii="Times New Roman" w:hAnsi="Times New Roman" w:cs="Times New Roman"/>
                <w:sz w:val="24"/>
                <w:szCs w:val="28"/>
                <w:lang w:val="uk-UA"/>
              </w:rPr>
              <w:t>Куценко С.Ю.</w:t>
            </w:r>
          </w:p>
        </w:tc>
      </w:tr>
      <w:tr w:rsidR="00C220B5" w:rsidRPr="00944676" w:rsidTr="0062158F">
        <w:trPr>
          <w:jc w:val="center"/>
        </w:trPr>
        <w:tc>
          <w:tcPr>
            <w:tcW w:w="600"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4.</w:t>
            </w:r>
          </w:p>
        </w:tc>
        <w:tc>
          <w:tcPr>
            <w:tcW w:w="2735" w:type="dxa"/>
          </w:tcPr>
          <w:p w:rsidR="00C220B5" w:rsidRPr="00944676" w:rsidRDefault="00C220B5" w:rsidP="002F3569">
            <w:pPr>
              <w:spacing w:after="0" w:line="240" w:lineRule="auto"/>
              <w:jc w:val="both"/>
              <w:rPr>
                <w:rFonts w:ascii="Times New Roman" w:hAnsi="Times New Roman" w:cs="Times New Roman"/>
                <w:sz w:val="24"/>
                <w:szCs w:val="28"/>
                <w:lang w:val="uk-UA"/>
              </w:rPr>
            </w:pPr>
            <w:r w:rsidRPr="00944676">
              <w:rPr>
                <w:rFonts w:ascii="Times New Roman" w:hAnsi="Times New Roman" w:cs="Times New Roman"/>
                <w:sz w:val="24"/>
                <w:szCs w:val="28"/>
                <w:lang w:val="uk-UA"/>
              </w:rPr>
              <w:t xml:space="preserve">Плотніков Назарій </w:t>
            </w:r>
          </w:p>
        </w:tc>
        <w:tc>
          <w:tcPr>
            <w:tcW w:w="960"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9-В</w:t>
            </w:r>
          </w:p>
        </w:tc>
        <w:tc>
          <w:tcPr>
            <w:tcW w:w="3625" w:type="dxa"/>
          </w:tcPr>
          <w:p w:rsidR="00C220B5" w:rsidRPr="00944676" w:rsidRDefault="00C220B5" w:rsidP="002F3569">
            <w:pPr>
              <w:spacing w:after="0" w:line="240" w:lineRule="auto"/>
              <w:rPr>
                <w:rFonts w:ascii="Times New Roman" w:hAnsi="Times New Roman" w:cs="Times New Roman"/>
                <w:sz w:val="24"/>
                <w:szCs w:val="28"/>
                <w:lang w:val="uk-UA"/>
              </w:rPr>
            </w:pPr>
            <w:r w:rsidRPr="00944676">
              <w:rPr>
                <w:rFonts w:ascii="Times New Roman" w:hAnsi="Times New Roman" w:cs="Times New Roman"/>
                <w:sz w:val="24"/>
                <w:szCs w:val="28"/>
                <w:lang w:val="uk-UA"/>
              </w:rPr>
              <w:t>трудове навчання</w:t>
            </w:r>
          </w:p>
        </w:tc>
        <w:tc>
          <w:tcPr>
            <w:tcW w:w="942"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ІІІ</w:t>
            </w:r>
          </w:p>
        </w:tc>
        <w:tc>
          <w:tcPr>
            <w:tcW w:w="3363" w:type="dxa"/>
          </w:tcPr>
          <w:p w:rsidR="00C220B5" w:rsidRPr="00944676" w:rsidRDefault="00C220B5" w:rsidP="002F3569">
            <w:pPr>
              <w:spacing w:after="0" w:line="240" w:lineRule="auto"/>
              <w:rPr>
                <w:rFonts w:ascii="Times New Roman" w:hAnsi="Times New Roman" w:cs="Times New Roman"/>
                <w:sz w:val="24"/>
                <w:szCs w:val="28"/>
                <w:lang w:val="uk-UA"/>
              </w:rPr>
            </w:pPr>
            <w:r w:rsidRPr="00944676">
              <w:rPr>
                <w:rFonts w:ascii="Times New Roman" w:hAnsi="Times New Roman" w:cs="Times New Roman"/>
                <w:sz w:val="24"/>
                <w:szCs w:val="28"/>
                <w:lang w:val="uk-UA"/>
              </w:rPr>
              <w:t>Рудень І.І.</w:t>
            </w:r>
          </w:p>
        </w:tc>
      </w:tr>
      <w:tr w:rsidR="00C220B5" w:rsidRPr="00944676" w:rsidTr="0062158F">
        <w:trPr>
          <w:jc w:val="center"/>
        </w:trPr>
        <w:tc>
          <w:tcPr>
            <w:tcW w:w="600"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5.</w:t>
            </w:r>
          </w:p>
        </w:tc>
        <w:tc>
          <w:tcPr>
            <w:tcW w:w="2735" w:type="dxa"/>
          </w:tcPr>
          <w:p w:rsidR="00C220B5" w:rsidRPr="00944676" w:rsidRDefault="00C220B5" w:rsidP="002F3569">
            <w:pPr>
              <w:spacing w:after="0" w:line="240" w:lineRule="auto"/>
              <w:jc w:val="both"/>
              <w:rPr>
                <w:rFonts w:ascii="Times New Roman" w:hAnsi="Times New Roman" w:cs="Times New Roman"/>
                <w:sz w:val="24"/>
                <w:szCs w:val="28"/>
                <w:lang w:val="uk-UA"/>
              </w:rPr>
            </w:pPr>
            <w:r w:rsidRPr="00944676">
              <w:rPr>
                <w:rFonts w:ascii="Times New Roman" w:hAnsi="Times New Roman" w:cs="Times New Roman"/>
                <w:sz w:val="24"/>
                <w:szCs w:val="28"/>
                <w:lang w:val="uk-UA"/>
              </w:rPr>
              <w:t xml:space="preserve">Янішевська  Владислава </w:t>
            </w:r>
          </w:p>
        </w:tc>
        <w:tc>
          <w:tcPr>
            <w:tcW w:w="960"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10-Б</w:t>
            </w:r>
          </w:p>
        </w:tc>
        <w:tc>
          <w:tcPr>
            <w:tcW w:w="3625" w:type="dxa"/>
          </w:tcPr>
          <w:p w:rsidR="00C220B5" w:rsidRPr="00944676" w:rsidRDefault="00C220B5" w:rsidP="002F3569">
            <w:pPr>
              <w:spacing w:after="0" w:line="240" w:lineRule="auto"/>
              <w:rPr>
                <w:rFonts w:ascii="Times New Roman" w:hAnsi="Times New Roman" w:cs="Times New Roman"/>
                <w:sz w:val="24"/>
                <w:szCs w:val="28"/>
                <w:lang w:val="uk-UA"/>
              </w:rPr>
            </w:pPr>
            <w:r w:rsidRPr="00944676">
              <w:rPr>
                <w:rFonts w:ascii="Times New Roman" w:hAnsi="Times New Roman" w:cs="Times New Roman"/>
                <w:sz w:val="24"/>
                <w:szCs w:val="28"/>
                <w:lang w:val="uk-UA"/>
              </w:rPr>
              <w:t>історія</w:t>
            </w:r>
          </w:p>
        </w:tc>
        <w:tc>
          <w:tcPr>
            <w:tcW w:w="942"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ІІІ</w:t>
            </w:r>
          </w:p>
        </w:tc>
        <w:tc>
          <w:tcPr>
            <w:tcW w:w="3363" w:type="dxa"/>
          </w:tcPr>
          <w:p w:rsidR="00C220B5" w:rsidRPr="00944676" w:rsidRDefault="00C220B5" w:rsidP="002F3569">
            <w:pPr>
              <w:spacing w:after="0" w:line="240" w:lineRule="auto"/>
              <w:rPr>
                <w:rFonts w:ascii="Times New Roman" w:hAnsi="Times New Roman" w:cs="Times New Roman"/>
                <w:sz w:val="24"/>
                <w:szCs w:val="28"/>
                <w:lang w:val="uk-UA"/>
              </w:rPr>
            </w:pPr>
            <w:r w:rsidRPr="00944676">
              <w:rPr>
                <w:rFonts w:ascii="Times New Roman" w:hAnsi="Times New Roman" w:cs="Times New Roman"/>
                <w:sz w:val="24"/>
                <w:szCs w:val="28"/>
                <w:lang w:val="uk-UA"/>
              </w:rPr>
              <w:t>Власов В.М.</w:t>
            </w:r>
          </w:p>
        </w:tc>
      </w:tr>
      <w:tr w:rsidR="00C220B5" w:rsidRPr="00944676" w:rsidTr="0062158F">
        <w:trPr>
          <w:jc w:val="center"/>
        </w:trPr>
        <w:tc>
          <w:tcPr>
            <w:tcW w:w="600"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6.</w:t>
            </w:r>
          </w:p>
        </w:tc>
        <w:tc>
          <w:tcPr>
            <w:tcW w:w="2735" w:type="dxa"/>
          </w:tcPr>
          <w:p w:rsidR="00C220B5" w:rsidRPr="00944676" w:rsidRDefault="00C220B5" w:rsidP="002F3569">
            <w:pPr>
              <w:spacing w:after="0" w:line="240" w:lineRule="auto"/>
              <w:jc w:val="both"/>
              <w:rPr>
                <w:rFonts w:ascii="Times New Roman" w:hAnsi="Times New Roman" w:cs="Times New Roman"/>
                <w:sz w:val="24"/>
                <w:szCs w:val="28"/>
                <w:lang w:val="uk-UA"/>
              </w:rPr>
            </w:pPr>
            <w:r w:rsidRPr="00944676">
              <w:rPr>
                <w:rFonts w:ascii="Times New Roman" w:hAnsi="Times New Roman" w:cs="Times New Roman"/>
                <w:sz w:val="24"/>
                <w:szCs w:val="28"/>
                <w:lang w:val="uk-UA"/>
              </w:rPr>
              <w:t xml:space="preserve">Шендрик Олександр </w:t>
            </w:r>
          </w:p>
        </w:tc>
        <w:tc>
          <w:tcPr>
            <w:tcW w:w="960"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10-А</w:t>
            </w:r>
          </w:p>
        </w:tc>
        <w:tc>
          <w:tcPr>
            <w:tcW w:w="3625" w:type="dxa"/>
          </w:tcPr>
          <w:p w:rsidR="00C220B5" w:rsidRPr="00944676" w:rsidRDefault="00C220B5" w:rsidP="002F3569">
            <w:pPr>
              <w:spacing w:after="0" w:line="240" w:lineRule="auto"/>
              <w:rPr>
                <w:rFonts w:ascii="Times New Roman" w:hAnsi="Times New Roman" w:cs="Times New Roman"/>
                <w:sz w:val="24"/>
                <w:szCs w:val="28"/>
                <w:lang w:val="uk-UA"/>
              </w:rPr>
            </w:pPr>
            <w:r w:rsidRPr="00944676">
              <w:rPr>
                <w:rFonts w:ascii="Times New Roman" w:hAnsi="Times New Roman" w:cs="Times New Roman"/>
                <w:sz w:val="24"/>
                <w:szCs w:val="28"/>
                <w:lang w:val="uk-UA"/>
              </w:rPr>
              <w:t>географія</w:t>
            </w:r>
          </w:p>
        </w:tc>
        <w:tc>
          <w:tcPr>
            <w:tcW w:w="942"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ІІІ</w:t>
            </w:r>
          </w:p>
        </w:tc>
        <w:tc>
          <w:tcPr>
            <w:tcW w:w="3363" w:type="dxa"/>
          </w:tcPr>
          <w:p w:rsidR="00C220B5" w:rsidRPr="00944676" w:rsidRDefault="00C220B5" w:rsidP="002F3569">
            <w:pPr>
              <w:spacing w:after="0" w:line="240" w:lineRule="auto"/>
              <w:rPr>
                <w:rFonts w:ascii="Times New Roman" w:hAnsi="Times New Roman" w:cs="Times New Roman"/>
                <w:sz w:val="24"/>
                <w:szCs w:val="28"/>
                <w:lang w:val="uk-UA"/>
              </w:rPr>
            </w:pPr>
            <w:r w:rsidRPr="00944676">
              <w:rPr>
                <w:rFonts w:ascii="Times New Roman" w:hAnsi="Times New Roman" w:cs="Times New Roman"/>
                <w:sz w:val="24"/>
                <w:szCs w:val="28"/>
                <w:lang w:val="uk-UA"/>
              </w:rPr>
              <w:t>Іваненко-Гребець Л.П.</w:t>
            </w:r>
          </w:p>
        </w:tc>
      </w:tr>
      <w:tr w:rsidR="00C220B5" w:rsidRPr="00944676" w:rsidTr="0062158F">
        <w:trPr>
          <w:jc w:val="center"/>
        </w:trPr>
        <w:tc>
          <w:tcPr>
            <w:tcW w:w="600"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7.</w:t>
            </w:r>
          </w:p>
        </w:tc>
        <w:tc>
          <w:tcPr>
            <w:tcW w:w="2735" w:type="dxa"/>
          </w:tcPr>
          <w:p w:rsidR="00C220B5" w:rsidRPr="00944676" w:rsidRDefault="00C220B5" w:rsidP="002F3569">
            <w:pPr>
              <w:spacing w:after="0" w:line="240" w:lineRule="auto"/>
              <w:jc w:val="both"/>
              <w:rPr>
                <w:rFonts w:ascii="Times New Roman" w:hAnsi="Times New Roman" w:cs="Times New Roman"/>
                <w:sz w:val="24"/>
                <w:szCs w:val="28"/>
                <w:lang w:val="uk-UA"/>
              </w:rPr>
            </w:pPr>
            <w:r w:rsidRPr="00944676">
              <w:rPr>
                <w:rFonts w:ascii="Times New Roman" w:hAnsi="Times New Roman" w:cs="Times New Roman"/>
                <w:sz w:val="24"/>
                <w:szCs w:val="28"/>
                <w:lang w:val="uk-UA"/>
              </w:rPr>
              <w:t>Зікратий Дмитро</w:t>
            </w:r>
          </w:p>
        </w:tc>
        <w:tc>
          <w:tcPr>
            <w:tcW w:w="960"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10-А</w:t>
            </w:r>
          </w:p>
        </w:tc>
        <w:tc>
          <w:tcPr>
            <w:tcW w:w="3625" w:type="dxa"/>
          </w:tcPr>
          <w:p w:rsidR="00C220B5" w:rsidRPr="00944676" w:rsidRDefault="00C220B5" w:rsidP="002F3569">
            <w:pPr>
              <w:spacing w:after="0" w:line="240" w:lineRule="auto"/>
              <w:rPr>
                <w:rFonts w:ascii="Times New Roman" w:hAnsi="Times New Roman" w:cs="Times New Roman"/>
                <w:sz w:val="24"/>
                <w:szCs w:val="28"/>
                <w:lang w:val="uk-UA"/>
              </w:rPr>
            </w:pPr>
            <w:r w:rsidRPr="00944676">
              <w:rPr>
                <w:rFonts w:ascii="Times New Roman" w:hAnsi="Times New Roman" w:cs="Times New Roman"/>
                <w:sz w:val="24"/>
                <w:szCs w:val="28"/>
                <w:lang w:val="uk-UA"/>
              </w:rPr>
              <w:t>правознавстао</w:t>
            </w:r>
          </w:p>
        </w:tc>
        <w:tc>
          <w:tcPr>
            <w:tcW w:w="942"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ІІІ</w:t>
            </w:r>
          </w:p>
        </w:tc>
        <w:tc>
          <w:tcPr>
            <w:tcW w:w="3363" w:type="dxa"/>
          </w:tcPr>
          <w:p w:rsidR="00C220B5" w:rsidRPr="00944676" w:rsidRDefault="00C220B5" w:rsidP="002F3569">
            <w:pPr>
              <w:spacing w:after="0" w:line="240" w:lineRule="auto"/>
              <w:rPr>
                <w:rFonts w:ascii="Times New Roman" w:hAnsi="Times New Roman" w:cs="Times New Roman"/>
                <w:sz w:val="24"/>
                <w:szCs w:val="28"/>
                <w:lang w:val="uk-UA"/>
              </w:rPr>
            </w:pPr>
            <w:r w:rsidRPr="00944676">
              <w:rPr>
                <w:rFonts w:ascii="Times New Roman" w:hAnsi="Times New Roman" w:cs="Times New Roman"/>
                <w:sz w:val="24"/>
                <w:szCs w:val="28"/>
                <w:lang w:val="uk-UA"/>
              </w:rPr>
              <w:t>Калашник Т.О.</w:t>
            </w:r>
          </w:p>
        </w:tc>
      </w:tr>
      <w:tr w:rsidR="00C220B5" w:rsidRPr="00944676" w:rsidTr="0062158F">
        <w:trPr>
          <w:jc w:val="center"/>
        </w:trPr>
        <w:tc>
          <w:tcPr>
            <w:tcW w:w="600"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8.</w:t>
            </w:r>
          </w:p>
        </w:tc>
        <w:tc>
          <w:tcPr>
            <w:tcW w:w="2735" w:type="dxa"/>
          </w:tcPr>
          <w:p w:rsidR="00C220B5" w:rsidRPr="00944676" w:rsidRDefault="00C220B5" w:rsidP="002F3569">
            <w:pPr>
              <w:spacing w:after="0" w:line="240" w:lineRule="auto"/>
              <w:jc w:val="both"/>
              <w:rPr>
                <w:rFonts w:ascii="Times New Roman" w:hAnsi="Times New Roman" w:cs="Times New Roman"/>
                <w:sz w:val="24"/>
                <w:szCs w:val="28"/>
                <w:lang w:val="uk-UA"/>
              </w:rPr>
            </w:pPr>
            <w:r w:rsidRPr="00944676">
              <w:rPr>
                <w:rFonts w:ascii="Times New Roman" w:hAnsi="Times New Roman" w:cs="Times New Roman"/>
                <w:sz w:val="24"/>
                <w:szCs w:val="28"/>
                <w:lang w:val="uk-UA"/>
              </w:rPr>
              <w:t>Бордуков Богдан</w:t>
            </w:r>
          </w:p>
        </w:tc>
        <w:tc>
          <w:tcPr>
            <w:tcW w:w="960"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10-А</w:t>
            </w:r>
          </w:p>
        </w:tc>
        <w:tc>
          <w:tcPr>
            <w:tcW w:w="3625" w:type="dxa"/>
          </w:tcPr>
          <w:p w:rsidR="00C220B5" w:rsidRPr="00944676" w:rsidRDefault="00C220B5" w:rsidP="002F3569">
            <w:pPr>
              <w:spacing w:after="0" w:line="240" w:lineRule="auto"/>
              <w:rPr>
                <w:rFonts w:ascii="Times New Roman" w:hAnsi="Times New Roman" w:cs="Times New Roman"/>
                <w:sz w:val="24"/>
                <w:szCs w:val="28"/>
                <w:lang w:val="uk-UA"/>
              </w:rPr>
            </w:pPr>
            <w:r w:rsidRPr="00944676">
              <w:rPr>
                <w:rFonts w:ascii="Times New Roman" w:hAnsi="Times New Roman" w:cs="Times New Roman"/>
                <w:sz w:val="24"/>
                <w:szCs w:val="28"/>
                <w:lang w:val="uk-UA"/>
              </w:rPr>
              <w:t>Інформаційні технології</w:t>
            </w:r>
          </w:p>
        </w:tc>
        <w:tc>
          <w:tcPr>
            <w:tcW w:w="942" w:type="dxa"/>
          </w:tcPr>
          <w:p w:rsidR="00C220B5" w:rsidRPr="00944676" w:rsidRDefault="00C220B5" w:rsidP="002F3569">
            <w:pPr>
              <w:spacing w:after="0" w:line="240" w:lineRule="auto"/>
              <w:jc w:val="center"/>
              <w:rPr>
                <w:rFonts w:ascii="Times New Roman" w:hAnsi="Times New Roman" w:cs="Times New Roman"/>
                <w:sz w:val="24"/>
                <w:szCs w:val="28"/>
                <w:lang w:val="uk-UA"/>
              </w:rPr>
            </w:pPr>
          </w:p>
        </w:tc>
        <w:tc>
          <w:tcPr>
            <w:tcW w:w="3363" w:type="dxa"/>
          </w:tcPr>
          <w:p w:rsidR="00C220B5" w:rsidRPr="00944676" w:rsidRDefault="00C220B5" w:rsidP="002F3569">
            <w:pPr>
              <w:spacing w:after="0" w:line="240" w:lineRule="auto"/>
              <w:rPr>
                <w:rFonts w:ascii="Times New Roman" w:hAnsi="Times New Roman" w:cs="Times New Roman"/>
                <w:sz w:val="24"/>
                <w:szCs w:val="28"/>
                <w:lang w:val="uk-UA"/>
              </w:rPr>
            </w:pPr>
            <w:r w:rsidRPr="00944676">
              <w:rPr>
                <w:rFonts w:ascii="Times New Roman" w:hAnsi="Times New Roman" w:cs="Times New Roman"/>
                <w:sz w:val="24"/>
                <w:szCs w:val="28"/>
                <w:lang w:val="uk-UA"/>
              </w:rPr>
              <w:t>Штокало О.В.</w:t>
            </w:r>
          </w:p>
        </w:tc>
      </w:tr>
      <w:tr w:rsidR="00C220B5" w:rsidRPr="00944676" w:rsidTr="0062158F">
        <w:trPr>
          <w:jc w:val="center"/>
        </w:trPr>
        <w:tc>
          <w:tcPr>
            <w:tcW w:w="600"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9</w:t>
            </w:r>
          </w:p>
        </w:tc>
        <w:tc>
          <w:tcPr>
            <w:tcW w:w="2735" w:type="dxa"/>
          </w:tcPr>
          <w:p w:rsidR="00C220B5" w:rsidRPr="00944676" w:rsidRDefault="00C220B5" w:rsidP="002F3569">
            <w:pPr>
              <w:spacing w:after="0" w:line="240" w:lineRule="auto"/>
              <w:jc w:val="both"/>
              <w:rPr>
                <w:rFonts w:ascii="Times New Roman" w:hAnsi="Times New Roman" w:cs="Times New Roman"/>
                <w:sz w:val="24"/>
                <w:szCs w:val="28"/>
                <w:lang w:val="uk-UA"/>
              </w:rPr>
            </w:pPr>
            <w:r w:rsidRPr="00944676">
              <w:rPr>
                <w:rFonts w:ascii="Times New Roman" w:hAnsi="Times New Roman" w:cs="Times New Roman"/>
                <w:sz w:val="24"/>
                <w:szCs w:val="28"/>
                <w:lang w:val="uk-UA"/>
              </w:rPr>
              <w:t>Кравченко Інна</w:t>
            </w:r>
          </w:p>
        </w:tc>
        <w:tc>
          <w:tcPr>
            <w:tcW w:w="960"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10-Б</w:t>
            </w:r>
          </w:p>
        </w:tc>
        <w:tc>
          <w:tcPr>
            <w:tcW w:w="3625" w:type="dxa"/>
          </w:tcPr>
          <w:p w:rsidR="00C220B5" w:rsidRPr="00944676" w:rsidRDefault="00C220B5" w:rsidP="002F3569">
            <w:pPr>
              <w:spacing w:after="0" w:line="240" w:lineRule="auto"/>
              <w:rPr>
                <w:rFonts w:ascii="Times New Roman" w:hAnsi="Times New Roman" w:cs="Times New Roman"/>
                <w:sz w:val="24"/>
                <w:szCs w:val="28"/>
                <w:lang w:val="uk-UA"/>
              </w:rPr>
            </w:pPr>
            <w:r w:rsidRPr="00944676">
              <w:rPr>
                <w:rFonts w:ascii="Times New Roman" w:hAnsi="Times New Roman" w:cs="Times New Roman"/>
                <w:sz w:val="24"/>
                <w:szCs w:val="28"/>
                <w:lang w:val="uk-UA"/>
              </w:rPr>
              <w:t>трудове навчання</w:t>
            </w:r>
          </w:p>
        </w:tc>
        <w:tc>
          <w:tcPr>
            <w:tcW w:w="942"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ІІ</w:t>
            </w:r>
          </w:p>
        </w:tc>
        <w:tc>
          <w:tcPr>
            <w:tcW w:w="3363" w:type="dxa"/>
          </w:tcPr>
          <w:p w:rsidR="00C220B5" w:rsidRPr="00944676" w:rsidRDefault="00C220B5" w:rsidP="002F3569">
            <w:pPr>
              <w:spacing w:after="0" w:line="240" w:lineRule="auto"/>
              <w:rPr>
                <w:rFonts w:ascii="Times New Roman" w:hAnsi="Times New Roman" w:cs="Times New Roman"/>
                <w:sz w:val="24"/>
                <w:szCs w:val="28"/>
                <w:lang w:val="uk-UA"/>
              </w:rPr>
            </w:pPr>
            <w:r w:rsidRPr="00944676">
              <w:rPr>
                <w:rFonts w:ascii="Times New Roman" w:hAnsi="Times New Roman" w:cs="Times New Roman"/>
                <w:sz w:val="24"/>
                <w:szCs w:val="28"/>
                <w:lang w:val="uk-UA"/>
              </w:rPr>
              <w:t>Бага Т.Ю.</w:t>
            </w:r>
          </w:p>
        </w:tc>
      </w:tr>
      <w:tr w:rsidR="00C220B5" w:rsidRPr="00944676" w:rsidTr="0062158F">
        <w:trPr>
          <w:jc w:val="center"/>
        </w:trPr>
        <w:tc>
          <w:tcPr>
            <w:tcW w:w="600"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10.</w:t>
            </w:r>
          </w:p>
        </w:tc>
        <w:tc>
          <w:tcPr>
            <w:tcW w:w="2735" w:type="dxa"/>
          </w:tcPr>
          <w:p w:rsidR="00C220B5" w:rsidRPr="00944676" w:rsidRDefault="00C220B5" w:rsidP="002F3569">
            <w:pPr>
              <w:spacing w:after="0" w:line="240" w:lineRule="auto"/>
              <w:jc w:val="both"/>
              <w:rPr>
                <w:rFonts w:ascii="Times New Roman" w:hAnsi="Times New Roman" w:cs="Times New Roman"/>
                <w:sz w:val="24"/>
                <w:szCs w:val="28"/>
                <w:lang w:val="uk-UA"/>
              </w:rPr>
            </w:pPr>
            <w:r w:rsidRPr="00944676">
              <w:rPr>
                <w:rFonts w:ascii="Times New Roman" w:hAnsi="Times New Roman" w:cs="Times New Roman"/>
                <w:sz w:val="24"/>
                <w:szCs w:val="28"/>
                <w:lang w:val="uk-UA"/>
              </w:rPr>
              <w:t>Якименко Дмитро</w:t>
            </w:r>
          </w:p>
        </w:tc>
        <w:tc>
          <w:tcPr>
            <w:tcW w:w="960"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10-А</w:t>
            </w:r>
          </w:p>
        </w:tc>
        <w:tc>
          <w:tcPr>
            <w:tcW w:w="3625" w:type="dxa"/>
          </w:tcPr>
          <w:p w:rsidR="00C220B5" w:rsidRPr="00944676" w:rsidRDefault="00C220B5" w:rsidP="002F3569">
            <w:pPr>
              <w:spacing w:after="0" w:line="240" w:lineRule="auto"/>
              <w:rPr>
                <w:rFonts w:ascii="Times New Roman" w:hAnsi="Times New Roman" w:cs="Times New Roman"/>
                <w:sz w:val="24"/>
                <w:szCs w:val="28"/>
                <w:lang w:val="uk-UA"/>
              </w:rPr>
            </w:pPr>
            <w:r w:rsidRPr="00944676">
              <w:rPr>
                <w:rFonts w:ascii="Times New Roman" w:hAnsi="Times New Roman" w:cs="Times New Roman"/>
                <w:sz w:val="24"/>
                <w:szCs w:val="28"/>
                <w:lang w:val="uk-UA"/>
              </w:rPr>
              <w:t>трудове навчання</w:t>
            </w:r>
          </w:p>
        </w:tc>
        <w:tc>
          <w:tcPr>
            <w:tcW w:w="942" w:type="dxa"/>
          </w:tcPr>
          <w:p w:rsidR="00C220B5" w:rsidRPr="00944676" w:rsidRDefault="00C220B5" w:rsidP="002F3569">
            <w:pPr>
              <w:spacing w:after="0" w:line="240" w:lineRule="auto"/>
              <w:jc w:val="center"/>
              <w:rPr>
                <w:rFonts w:ascii="Times New Roman" w:hAnsi="Times New Roman" w:cs="Times New Roman"/>
                <w:sz w:val="24"/>
                <w:szCs w:val="28"/>
                <w:lang w:val="uk-UA"/>
              </w:rPr>
            </w:pPr>
            <w:r w:rsidRPr="00944676">
              <w:rPr>
                <w:rFonts w:ascii="Times New Roman" w:hAnsi="Times New Roman" w:cs="Times New Roman"/>
                <w:sz w:val="24"/>
                <w:szCs w:val="28"/>
                <w:lang w:val="uk-UA"/>
              </w:rPr>
              <w:t>ІІ</w:t>
            </w:r>
          </w:p>
        </w:tc>
        <w:tc>
          <w:tcPr>
            <w:tcW w:w="3363" w:type="dxa"/>
          </w:tcPr>
          <w:p w:rsidR="00C220B5" w:rsidRPr="00944676" w:rsidRDefault="00C220B5" w:rsidP="002F3569">
            <w:pPr>
              <w:spacing w:after="0" w:line="240" w:lineRule="auto"/>
              <w:rPr>
                <w:rFonts w:ascii="Times New Roman" w:hAnsi="Times New Roman" w:cs="Times New Roman"/>
                <w:sz w:val="24"/>
                <w:szCs w:val="28"/>
                <w:lang w:val="uk-UA"/>
              </w:rPr>
            </w:pPr>
            <w:r w:rsidRPr="00944676">
              <w:rPr>
                <w:rFonts w:ascii="Times New Roman" w:hAnsi="Times New Roman" w:cs="Times New Roman"/>
                <w:sz w:val="24"/>
                <w:szCs w:val="28"/>
                <w:lang w:val="uk-UA"/>
              </w:rPr>
              <w:t>Рудень І.І.</w:t>
            </w:r>
          </w:p>
        </w:tc>
      </w:tr>
    </w:tbl>
    <w:p w:rsidR="00C220B5" w:rsidRPr="00944676" w:rsidRDefault="00C220B5"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Було організоване навчання учнів у МАН. Усього до навчання у секціях «Е</w:t>
      </w:r>
      <w:r w:rsidRPr="00944676">
        <w:rPr>
          <w:rFonts w:ascii="Times New Roman" w:eastAsia="Calibri" w:hAnsi="Times New Roman" w:cs="Times New Roman"/>
          <w:sz w:val="28"/>
          <w:szCs w:val="28"/>
          <w:lang w:val="uk-UA"/>
        </w:rPr>
        <w:t xml:space="preserve">кологічно безпечні технології та ресурсозбереження», </w:t>
      </w:r>
      <w:r w:rsidRPr="00944676">
        <w:rPr>
          <w:rFonts w:ascii="Times New Roman" w:hAnsi="Times New Roman" w:cs="Times New Roman"/>
          <w:sz w:val="28"/>
          <w:szCs w:val="28"/>
          <w:lang w:val="uk-UA"/>
        </w:rPr>
        <w:t>«Мовознавство», «Філософія», «Хімія та біологія», «Комп’ютерні системи та мережі», «Internet-технології та  WEB дизайн» було залучено 12 учнів 9-11- класів.</w:t>
      </w:r>
    </w:p>
    <w:p w:rsidR="00C220B5" w:rsidRPr="00944676" w:rsidRDefault="00C220B5" w:rsidP="002F3569">
      <w:pPr>
        <w:tabs>
          <w:tab w:val="left" w:pos="567"/>
        </w:tabs>
        <w:spacing w:after="0" w:line="240" w:lineRule="auto"/>
        <w:ind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Результатом роботи учнів закладу освіти в МАН є</w:t>
      </w:r>
      <w:r w:rsidRPr="00944676">
        <w:rPr>
          <w:rFonts w:ascii="Times New Roman" w:hAnsi="Times New Roman" w:cs="Times New Roman"/>
          <w:sz w:val="28"/>
          <w:szCs w:val="28"/>
          <w:lang w:val="uk-UA"/>
        </w:rPr>
        <w:t>:</w:t>
      </w:r>
    </w:p>
    <w:p w:rsidR="00C220B5" w:rsidRPr="00944676" w:rsidRDefault="00C220B5" w:rsidP="002F3569">
      <w:pPr>
        <w:numPr>
          <w:ilvl w:val="0"/>
          <w:numId w:val="25"/>
        </w:numPr>
        <w:tabs>
          <w:tab w:val="left" w:pos="851"/>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І місце у ІІ (обласному) етапі Всеукраїнського конкурсу-захисту науково-дослідницьких робіт учнів-членів Малої академії наук України в секції «Мовознавство» (базова дисципліна: англійська мова) – Співака Єгора, учня 9-А класу, (керівник Шевчук О.М.);</w:t>
      </w:r>
    </w:p>
    <w:p w:rsidR="00C220B5" w:rsidRPr="00944676" w:rsidRDefault="00C220B5" w:rsidP="002F3569">
      <w:pPr>
        <w:numPr>
          <w:ilvl w:val="0"/>
          <w:numId w:val="25"/>
        </w:numPr>
        <w:tabs>
          <w:tab w:val="left" w:pos="567"/>
          <w:tab w:val="left" w:pos="851"/>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lastRenderedPageBreak/>
        <w:t>ІІ місце ІІ (обласного) етапу Всеукраїнського конкурсу-захисту науково-дослідницьких робіт учнів-членів Малої академії наук України в секції «Хімія та біологія» (базова дисципліна: хімія) –  Калініченко Дмитра, учня 8-А класу), (керівник Абжалов Р.Р.).</w:t>
      </w:r>
    </w:p>
    <w:p w:rsidR="00603C4B" w:rsidRPr="00944676" w:rsidRDefault="004A3931" w:rsidP="002F3569">
      <w:pPr>
        <w:tabs>
          <w:tab w:val="left" w:pos="567"/>
        </w:tabs>
        <w:spacing w:after="0" w:line="240" w:lineRule="auto"/>
        <w:ind w:firstLine="567"/>
        <w:jc w:val="both"/>
        <w:rPr>
          <w:rFonts w:ascii="Times New Roman" w:eastAsia="Calibri" w:hAnsi="Times New Roman" w:cs="Times New Roman"/>
          <w:sz w:val="28"/>
          <w:szCs w:val="28"/>
          <w:lang w:val="uk-UA"/>
        </w:rPr>
      </w:pPr>
      <w:r w:rsidRPr="00944676">
        <w:rPr>
          <w:rFonts w:ascii="Times New Roman" w:hAnsi="Times New Roman" w:cs="Times New Roman"/>
          <w:sz w:val="28"/>
          <w:szCs w:val="28"/>
          <w:lang w:val="uk-UA"/>
        </w:rPr>
        <w:t>Однак,  не дивлячись</w:t>
      </w:r>
      <w:r w:rsidR="00603C4B" w:rsidRPr="00944676">
        <w:rPr>
          <w:rFonts w:ascii="Times New Roman" w:hAnsi="Times New Roman" w:cs="Times New Roman"/>
          <w:sz w:val="28"/>
          <w:szCs w:val="28"/>
          <w:lang w:val="uk-UA"/>
        </w:rPr>
        <w:t xml:space="preserve"> на ґрунтовну роботу педагог</w:t>
      </w:r>
      <w:r w:rsidR="00986033" w:rsidRPr="00944676">
        <w:rPr>
          <w:rFonts w:ascii="Times New Roman" w:hAnsi="Times New Roman" w:cs="Times New Roman"/>
          <w:sz w:val="28"/>
          <w:szCs w:val="28"/>
          <w:lang w:val="uk-UA"/>
        </w:rPr>
        <w:t>ів</w:t>
      </w:r>
      <w:r w:rsidR="00603C4B" w:rsidRPr="00944676">
        <w:rPr>
          <w:rFonts w:ascii="Times New Roman" w:hAnsi="Times New Roman" w:cs="Times New Roman"/>
          <w:sz w:val="28"/>
          <w:szCs w:val="28"/>
          <w:lang w:val="uk-UA"/>
        </w:rPr>
        <w:t xml:space="preserve"> з питання підготовки учнів до предметних олімпіад багато років </w:t>
      </w:r>
      <w:r w:rsidR="00986033" w:rsidRPr="00944676">
        <w:rPr>
          <w:rFonts w:ascii="Times New Roman" w:hAnsi="Times New Roman" w:cs="Times New Roman"/>
          <w:sz w:val="28"/>
          <w:szCs w:val="28"/>
          <w:lang w:val="uk-UA"/>
        </w:rPr>
        <w:t>поспіль досить низ</w:t>
      </w:r>
      <w:r w:rsidR="003D7AF9" w:rsidRPr="00944676">
        <w:rPr>
          <w:rFonts w:ascii="Times New Roman" w:hAnsi="Times New Roman" w:cs="Times New Roman"/>
          <w:sz w:val="28"/>
          <w:szCs w:val="28"/>
          <w:lang w:val="uk-UA"/>
        </w:rPr>
        <w:t>ь</w:t>
      </w:r>
      <w:r w:rsidR="00986033" w:rsidRPr="00944676">
        <w:rPr>
          <w:rFonts w:ascii="Times New Roman" w:hAnsi="Times New Roman" w:cs="Times New Roman"/>
          <w:sz w:val="28"/>
          <w:szCs w:val="28"/>
          <w:lang w:val="uk-UA"/>
        </w:rPr>
        <w:t xml:space="preserve">ка участь та результативність </w:t>
      </w:r>
      <w:r w:rsidR="00603C4B" w:rsidRPr="00944676">
        <w:rPr>
          <w:rFonts w:ascii="Times New Roman" w:hAnsi="Times New Roman" w:cs="Times New Roman"/>
          <w:sz w:val="28"/>
          <w:szCs w:val="28"/>
          <w:lang w:val="uk-UA"/>
        </w:rPr>
        <w:t>на ІІІ етапі Всеукраїнських учнівських олімпіад</w:t>
      </w:r>
      <w:r w:rsidR="00986033" w:rsidRPr="00944676">
        <w:rPr>
          <w:rFonts w:ascii="Times New Roman" w:hAnsi="Times New Roman" w:cs="Times New Roman"/>
          <w:sz w:val="28"/>
          <w:szCs w:val="28"/>
          <w:lang w:val="uk-UA"/>
        </w:rPr>
        <w:t>.</w:t>
      </w:r>
    </w:p>
    <w:p w:rsidR="000257DD" w:rsidRPr="00944676" w:rsidRDefault="000257DD" w:rsidP="002F3569">
      <w:pPr>
        <w:tabs>
          <w:tab w:val="left" w:pos="0"/>
          <w:tab w:val="left" w:pos="284"/>
        </w:tabs>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У 2019-2020 н.р. під керівництвом учителів учні посіли призові місця в предметних конкурсах: </w:t>
      </w:r>
    </w:p>
    <w:p w:rsidR="000257DD" w:rsidRPr="00944676" w:rsidRDefault="000257DD" w:rsidP="002F3569">
      <w:pPr>
        <w:tabs>
          <w:tab w:val="left" w:pos="0"/>
          <w:tab w:val="left" w:pos="284"/>
        </w:tabs>
        <w:spacing w:after="0" w:line="240" w:lineRule="auto"/>
        <w:ind w:firstLine="567"/>
        <w:jc w:val="both"/>
        <w:rPr>
          <w:rFonts w:ascii="Times New Roman" w:eastAsia="Calibri" w:hAnsi="Times New Roman" w:cs="Times New Roman"/>
          <w:sz w:val="28"/>
          <w:szCs w:val="28"/>
          <w:lang w:val="uk-UA"/>
        </w:rPr>
      </w:pPr>
      <w:r w:rsidRPr="00944676">
        <w:rPr>
          <w:rFonts w:ascii="Times New Roman" w:hAnsi="Times New Roman" w:cs="Times New Roman"/>
          <w:sz w:val="28"/>
          <w:szCs w:val="28"/>
          <w:lang w:val="uk-UA"/>
        </w:rPr>
        <w:t xml:space="preserve">– </w:t>
      </w:r>
      <w:r w:rsidRPr="00944676">
        <w:rPr>
          <w:rFonts w:ascii="Times New Roman" w:eastAsia="Calibri" w:hAnsi="Times New Roman" w:cs="Times New Roman"/>
          <w:sz w:val="28"/>
          <w:szCs w:val="28"/>
          <w:lang w:val="uk-UA"/>
        </w:rPr>
        <w:t xml:space="preserve">у міському етапі Х Міжнародного мовно-літературного конкурсу учнівської та студентської молоді ім. Тараса Шевченка учениця 7-А класу Макарова А. (учитель Колотило О.В.) посіла ІІ місце; </w:t>
      </w:r>
    </w:p>
    <w:p w:rsidR="000257DD" w:rsidRPr="00944676" w:rsidRDefault="000257DD" w:rsidP="002F3569">
      <w:pPr>
        <w:tabs>
          <w:tab w:val="left" w:pos="0"/>
          <w:tab w:val="left" w:pos="284"/>
        </w:tabs>
        <w:spacing w:after="0" w:line="240" w:lineRule="auto"/>
        <w:ind w:firstLine="567"/>
        <w:jc w:val="both"/>
        <w:rPr>
          <w:rFonts w:ascii="Times New Roman" w:eastAsia="Calibri" w:hAnsi="Times New Roman" w:cs="Times New Roman"/>
          <w:sz w:val="28"/>
          <w:szCs w:val="28"/>
          <w:lang w:val="uk-UA"/>
        </w:rPr>
      </w:pPr>
      <w:r w:rsidRPr="00944676">
        <w:rPr>
          <w:rFonts w:ascii="Times New Roman" w:hAnsi="Times New Roman" w:cs="Times New Roman"/>
          <w:sz w:val="28"/>
          <w:szCs w:val="28"/>
          <w:lang w:val="uk-UA"/>
        </w:rPr>
        <w:t>– ІІ етапі ХХ Міжнародного конкурсу з української мови імені Петра Яцика</w:t>
      </w:r>
      <w:r w:rsidRPr="00944676">
        <w:rPr>
          <w:rFonts w:ascii="Times New Roman" w:eastAsia="Calibri" w:hAnsi="Times New Roman" w:cs="Times New Roman"/>
          <w:sz w:val="28"/>
          <w:szCs w:val="28"/>
          <w:lang w:val="uk-UA"/>
        </w:rPr>
        <w:t xml:space="preserve"> учениця 8-А класу Карпенко Б. (учитель Кравченко В.М..) посіла ІІІ місце, учениця   7-А класу Макарова А. (учитель Павленко А.С.) – ІІ місце; </w:t>
      </w:r>
    </w:p>
    <w:p w:rsidR="000257DD" w:rsidRPr="00944676" w:rsidRDefault="000257DD" w:rsidP="002F3569">
      <w:pPr>
        <w:tabs>
          <w:tab w:val="left" w:pos="0"/>
          <w:tab w:val="left" w:pos="284"/>
        </w:tabs>
        <w:spacing w:after="0" w:line="240" w:lineRule="auto"/>
        <w:ind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 у міському конкурсі «Диво калинове» ім. Дмитра Білоуса учениця 2-Д класу Базикіна М. (учитель Саєнко А.В.) – </w:t>
      </w:r>
      <w:r w:rsidR="003A615B" w:rsidRPr="00944676">
        <w:rPr>
          <w:rFonts w:ascii="Times New Roman" w:eastAsia="Calibri" w:hAnsi="Times New Roman" w:cs="Times New Roman"/>
          <w:sz w:val="28"/>
          <w:szCs w:val="28"/>
          <w:lang w:val="uk-UA"/>
        </w:rPr>
        <w:t xml:space="preserve">         </w:t>
      </w:r>
      <w:r w:rsidRPr="00944676">
        <w:rPr>
          <w:rFonts w:ascii="Times New Roman" w:eastAsia="Calibri" w:hAnsi="Times New Roman" w:cs="Times New Roman"/>
          <w:sz w:val="28"/>
          <w:szCs w:val="28"/>
          <w:lang w:val="uk-UA"/>
        </w:rPr>
        <w:t xml:space="preserve">ІІІ місце, учениця 3-Б класу Полунова Д. (учитель Сугар О.В.) – ІІІ місце, учениця 4-А класу Александрова А. (учитель Абрамчук І.М..) – ІІІ місце, учениця 6-Б класу Чухненко А. – ІІІ місце (учитель Колотило О.В.); </w:t>
      </w:r>
    </w:p>
    <w:p w:rsidR="000257DD" w:rsidRPr="00944676" w:rsidRDefault="000257DD" w:rsidP="002F3569">
      <w:pPr>
        <w:tabs>
          <w:tab w:val="left" w:pos="284"/>
        </w:tabs>
        <w:spacing w:after="0" w:line="240" w:lineRule="auto"/>
        <w:ind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У 2019-2020 н.р. команди учнів посіли призові місця в різноманітних конкурсах і турнірах: </w:t>
      </w:r>
    </w:p>
    <w:p w:rsidR="000257DD" w:rsidRPr="00944676" w:rsidRDefault="000257DD" w:rsidP="002F3569">
      <w:pPr>
        <w:numPr>
          <w:ilvl w:val="0"/>
          <w:numId w:val="26"/>
        </w:numPr>
        <w:tabs>
          <w:tab w:val="left" w:pos="284"/>
          <w:tab w:val="left" w:pos="851"/>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hAnsi="Times New Roman" w:cs="Times New Roman"/>
          <w:sz w:val="28"/>
          <w:szCs w:val="28"/>
          <w:lang w:val="uk-UA"/>
        </w:rPr>
        <w:t>У обласному етапі Всеукраїнського конкурсу екскурсоводів музеїв навчальних закладів «Край, в якому я живу»</w:t>
      </w:r>
      <w:r w:rsidRPr="00944676">
        <w:rPr>
          <w:rFonts w:ascii="Times New Roman" w:eastAsia="Calibri" w:hAnsi="Times New Roman" w:cs="Times New Roman"/>
          <w:sz w:val="28"/>
          <w:szCs w:val="28"/>
          <w:lang w:val="uk-UA"/>
        </w:rPr>
        <w:t xml:space="preserve"> – </w:t>
      </w:r>
      <w:r w:rsidR="003A615B" w:rsidRPr="00944676">
        <w:rPr>
          <w:rFonts w:ascii="Times New Roman" w:eastAsia="Calibri" w:hAnsi="Times New Roman" w:cs="Times New Roman"/>
          <w:sz w:val="28"/>
          <w:szCs w:val="28"/>
          <w:lang w:val="uk-UA"/>
        </w:rPr>
        <w:t xml:space="preserve">           </w:t>
      </w:r>
      <w:r w:rsidRPr="00944676">
        <w:rPr>
          <w:rFonts w:ascii="Times New Roman" w:eastAsia="Calibri" w:hAnsi="Times New Roman" w:cs="Times New Roman"/>
          <w:sz w:val="28"/>
          <w:szCs w:val="28"/>
          <w:lang w:val="uk-UA"/>
        </w:rPr>
        <w:t xml:space="preserve">І місце (керівник команди Калашник Т.О.); </w:t>
      </w:r>
    </w:p>
    <w:p w:rsidR="000257DD" w:rsidRPr="00944676" w:rsidRDefault="000257DD" w:rsidP="002F3569">
      <w:pPr>
        <w:numPr>
          <w:ilvl w:val="0"/>
          <w:numId w:val="26"/>
        </w:numPr>
        <w:tabs>
          <w:tab w:val="left" w:pos="284"/>
          <w:tab w:val="left" w:pos="851"/>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У </w:t>
      </w:r>
      <w:r w:rsidRPr="00944676">
        <w:rPr>
          <w:rFonts w:ascii="Times New Roman" w:hAnsi="Times New Roman" w:cs="Times New Roman"/>
          <w:sz w:val="28"/>
          <w:szCs w:val="28"/>
          <w:lang w:val="uk-UA"/>
        </w:rPr>
        <w:t xml:space="preserve">чемпіонаті міста з інтелектуальної гри «Що? Де? Коли?» </w:t>
      </w:r>
      <w:r w:rsidRPr="00944676">
        <w:rPr>
          <w:rFonts w:ascii="Times New Roman" w:eastAsia="Calibri" w:hAnsi="Times New Roman" w:cs="Times New Roman"/>
          <w:sz w:val="28"/>
          <w:szCs w:val="28"/>
          <w:lang w:val="uk-UA"/>
        </w:rPr>
        <w:t xml:space="preserve">– І місце (керівники команди  Гончаренко В.В., </w:t>
      </w:r>
      <w:r w:rsidR="003A615B" w:rsidRPr="00944676">
        <w:rPr>
          <w:rFonts w:ascii="Times New Roman" w:eastAsia="Calibri" w:hAnsi="Times New Roman" w:cs="Times New Roman"/>
          <w:sz w:val="28"/>
          <w:szCs w:val="28"/>
          <w:lang w:val="uk-UA"/>
        </w:rPr>
        <w:t xml:space="preserve">            </w:t>
      </w:r>
      <w:r w:rsidRPr="00944676">
        <w:rPr>
          <w:rFonts w:ascii="Times New Roman" w:eastAsia="Calibri" w:hAnsi="Times New Roman" w:cs="Times New Roman"/>
          <w:sz w:val="28"/>
          <w:szCs w:val="28"/>
          <w:lang w:val="uk-UA"/>
        </w:rPr>
        <w:t xml:space="preserve">Васюкова О.Б.); </w:t>
      </w:r>
    </w:p>
    <w:p w:rsidR="000257DD" w:rsidRPr="00944676" w:rsidRDefault="000257DD" w:rsidP="002F3569">
      <w:pPr>
        <w:numPr>
          <w:ilvl w:val="0"/>
          <w:numId w:val="26"/>
        </w:numPr>
        <w:tabs>
          <w:tab w:val="left" w:pos="284"/>
          <w:tab w:val="left" w:pos="851"/>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 у ІV відкритому міському турнірі юних правознавців – ІІІ місце (керівник команди Калашник Т.О.); </w:t>
      </w:r>
    </w:p>
    <w:p w:rsidR="000257DD" w:rsidRPr="00944676" w:rsidRDefault="000257DD" w:rsidP="002F3569">
      <w:pPr>
        <w:tabs>
          <w:tab w:val="left" w:pos="284"/>
          <w:tab w:val="left" w:pos="426"/>
          <w:tab w:val="left" w:pos="851"/>
        </w:tabs>
        <w:spacing w:after="0" w:line="240" w:lineRule="auto"/>
        <w:ind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у міському турнірі для учнів 10-х класів  «Важниця правова» – ІІІ місце (керівник команди Калашник Т.О.);</w:t>
      </w:r>
    </w:p>
    <w:p w:rsidR="000257DD" w:rsidRPr="00944676" w:rsidRDefault="000257DD" w:rsidP="002F3569">
      <w:pPr>
        <w:numPr>
          <w:ilvl w:val="0"/>
          <w:numId w:val="26"/>
        </w:numPr>
        <w:tabs>
          <w:tab w:val="left" w:pos="284"/>
          <w:tab w:val="left" w:pos="851"/>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у міському проекті для молоді «Стань ІТ-шником» – ІІ місце (керівник команди Штокало О.В.) тощо.</w:t>
      </w:r>
    </w:p>
    <w:p w:rsidR="000257DD" w:rsidRPr="00944676" w:rsidRDefault="000257DD"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Усього впродовж навчального року 36 учнів закладу брали участь та отримали призові місця у конкурсах, олімпіадах, змаганнях, турнірах інтелектуального спрямування, у минулому навчальному році їх було </w:t>
      </w:r>
      <w:r w:rsidR="006F1AC1" w:rsidRPr="00944676">
        <w:rPr>
          <w:rFonts w:ascii="Times New Roman" w:hAnsi="Times New Roman" w:cs="Times New Roman"/>
          <w:sz w:val="28"/>
          <w:szCs w:val="28"/>
          <w:lang w:val="uk-UA"/>
        </w:rPr>
        <w:t>36 (додаток 3</w:t>
      </w:r>
      <w:r w:rsidRPr="00944676">
        <w:rPr>
          <w:rFonts w:ascii="Times New Roman" w:hAnsi="Times New Roman" w:cs="Times New Roman"/>
          <w:sz w:val="28"/>
          <w:szCs w:val="28"/>
          <w:lang w:val="uk-UA"/>
        </w:rPr>
        <w:t>).</w:t>
      </w:r>
    </w:p>
    <w:p w:rsidR="000257DD" w:rsidRPr="00944676" w:rsidRDefault="000257DD"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У закладі освіти протягом навчального року була спланована та проводилась робота спортивних секцій різних напрямків для задоволення потреб учнів, які мали бажання розвивати свої фізичні якості. </w:t>
      </w:r>
    </w:p>
    <w:p w:rsidR="000257DD" w:rsidRPr="00944676" w:rsidRDefault="000257DD"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Учителі фізичної культури протягом 2019-2020 н.р готували команди учнів до участі в спортивних змаганнях з різних видів спорту, у міській ХХVІІІ Спартакіаді школярів, «Старти надій» тощо, призове місце учні  отримали  лише у міському </w:t>
      </w:r>
      <w:r w:rsidRPr="00944676">
        <w:rPr>
          <w:rFonts w:ascii="Times New Roman" w:hAnsi="Times New Roman" w:cs="Times New Roman"/>
          <w:sz w:val="28"/>
          <w:szCs w:val="28"/>
          <w:lang w:val="uk-UA"/>
        </w:rPr>
        <w:lastRenderedPageBreak/>
        <w:t xml:space="preserve">фізкультурно-оздоровчому заході серед учнівської молоді «Challeng Fest» – І місце (Стебай Л.П.)  (у минулому навчальному році 76 учнів отримали перемогу у  спортивних змаганнях). </w:t>
      </w:r>
    </w:p>
    <w:p w:rsidR="000257DD" w:rsidRPr="00944676" w:rsidRDefault="000257DD" w:rsidP="002F3569">
      <w:pPr>
        <w:tabs>
          <w:tab w:val="left" w:pos="9540"/>
        </w:tabs>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У закладі освіти організована робота гуртків виховного спрямування, що дає можливість розкрити потенційні творчі можливості учнів з театралізованого мистецтва, вокалу, декоративно-ужиткового мистецтва, різьбярства, тощо. </w:t>
      </w:r>
    </w:p>
    <w:p w:rsidR="000257DD" w:rsidRPr="00944676" w:rsidRDefault="000257DD" w:rsidP="002F3569">
      <w:pPr>
        <w:tabs>
          <w:tab w:val="left" w:pos="9540"/>
        </w:tabs>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78 гуртківця – призери багатьох конкурсів виховного спрямування. (у минулому навчальному році 54) (додаток 2).</w:t>
      </w:r>
    </w:p>
    <w:p w:rsidR="000257DD" w:rsidRPr="00944676" w:rsidRDefault="000257DD" w:rsidP="002F3569">
      <w:pPr>
        <w:pStyle w:val="a3"/>
        <w:ind w:firstLine="567"/>
        <w:jc w:val="both"/>
        <w:rPr>
          <w:rFonts w:ascii="Times New Roman" w:hAnsi="Times New Roman"/>
          <w:sz w:val="28"/>
          <w:szCs w:val="28"/>
          <w:lang w:val="uk-UA"/>
        </w:rPr>
      </w:pPr>
      <w:r w:rsidRPr="00944676">
        <w:rPr>
          <w:rFonts w:ascii="Times New Roman" w:hAnsi="Times New Roman"/>
          <w:sz w:val="28"/>
          <w:szCs w:val="28"/>
          <w:lang w:val="uk-UA"/>
        </w:rPr>
        <w:t xml:space="preserve">Усього за підсумками 2019-2020 н.р. 108 учні  (12 %) (у минулому н.р. –164 учні (14%) стали переможцями конкурсів інтелектуального, спортивного, виховного спрямування. </w:t>
      </w:r>
    </w:p>
    <w:p w:rsidR="00370993" w:rsidRPr="00944676" w:rsidRDefault="00370993" w:rsidP="002F3569">
      <w:pPr>
        <w:tabs>
          <w:tab w:val="left" w:pos="9540"/>
        </w:tabs>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У </w:t>
      </w:r>
      <w:r w:rsidR="00EE7389" w:rsidRPr="00944676">
        <w:rPr>
          <w:rFonts w:ascii="Times New Roman" w:hAnsi="Times New Roman" w:cs="Times New Roman"/>
          <w:sz w:val="28"/>
          <w:szCs w:val="28"/>
          <w:lang w:val="uk-UA"/>
        </w:rPr>
        <w:t>закладі</w:t>
      </w:r>
      <w:r w:rsidRPr="00944676">
        <w:rPr>
          <w:rFonts w:ascii="Times New Roman" w:hAnsi="Times New Roman" w:cs="Times New Roman"/>
          <w:sz w:val="28"/>
          <w:szCs w:val="28"/>
          <w:lang w:val="uk-UA"/>
        </w:rPr>
        <w:t xml:space="preserve"> організована робота </w:t>
      </w:r>
      <w:r w:rsidR="00357753" w:rsidRPr="00944676">
        <w:rPr>
          <w:rFonts w:ascii="Times New Roman" w:hAnsi="Times New Roman" w:cs="Times New Roman"/>
          <w:sz w:val="28"/>
          <w:szCs w:val="28"/>
          <w:lang w:val="uk-UA"/>
        </w:rPr>
        <w:t xml:space="preserve">8 </w:t>
      </w:r>
      <w:r w:rsidRPr="00944676">
        <w:rPr>
          <w:rFonts w:ascii="Times New Roman" w:hAnsi="Times New Roman" w:cs="Times New Roman"/>
          <w:sz w:val="28"/>
          <w:szCs w:val="28"/>
          <w:lang w:val="uk-UA"/>
        </w:rPr>
        <w:t>гуртків виховного спрямування, що дає можливість розкрити потенційні творчі можливості учнів з театралізованого мистецтва, вокалу, декоративно-уж</w:t>
      </w:r>
      <w:r w:rsidR="00357753" w:rsidRPr="00944676">
        <w:rPr>
          <w:rFonts w:ascii="Times New Roman" w:hAnsi="Times New Roman" w:cs="Times New Roman"/>
          <w:sz w:val="28"/>
          <w:szCs w:val="28"/>
          <w:lang w:val="uk-UA"/>
        </w:rPr>
        <w:t>иткового мистецтва, різьбярства</w:t>
      </w:r>
      <w:r w:rsidRPr="00944676">
        <w:rPr>
          <w:rFonts w:ascii="Times New Roman" w:hAnsi="Times New Roman" w:cs="Times New Roman"/>
          <w:sz w:val="28"/>
          <w:szCs w:val="28"/>
          <w:lang w:val="uk-UA"/>
        </w:rPr>
        <w:t xml:space="preserve"> тощо.</w:t>
      </w:r>
      <w:r w:rsidR="00077005" w:rsidRPr="00944676">
        <w:rPr>
          <w:rFonts w:ascii="Times New Roman" w:hAnsi="Times New Roman" w:cs="Times New Roman"/>
          <w:sz w:val="28"/>
          <w:szCs w:val="28"/>
          <w:lang w:val="uk-UA"/>
        </w:rPr>
        <w:t xml:space="preserve"> 68</w:t>
      </w:r>
      <w:r w:rsidRPr="00944676">
        <w:rPr>
          <w:rFonts w:ascii="Times New Roman" w:hAnsi="Times New Roman" w:cs="Times New Roman"/>
          <w:sz w:val="28"/>
          <w:szCs w:val="28"/>
          <w:lang w:val="uk-UA"/>
        </w:rPr>
        <w:t xml:space="preserve"> гуртківця – призери багатьох конкурсів виховного спрямуванн</w:t>
      </w:r>
      <w:r w:rsidR="00077005" w:rsidRPr="00944676">
        <w:rPr>
          <w:rFonts w:ascii="Times New Roman" w:hAnsi="Times New Roman" w:cs="Times New Roman"/>
          <w:sz w:val="28"/>
          <w:szCs w:val="28"/>
          <w:lang w:val="uk-UA"/>
        </w:rPr>
        <w:t xml:space="preserve">я (у минулому навчальному році </w:t>
      </w:r>
      <w:r w:rsidRPr="00944676">
        <w:rPr>
          <w:rFonts w:ascii="Times New Roman" w:hAnsi="Times New Roman" w:cs="Times New Roman"/>
          <w:sz w:val="28"/>
          <w:szCs w:val="28"/>
          <w:lang w:val="uk-UA"/>
        </w:rPr>
        <w:t>5</w:t>
      </w:r>
      <w:r w:rsidR="00077005" w:rsidRPr="00944676">
        <w:rPr>
          <w:rFonts w:ascii="Times New Roman" w:hAnsi="Times New Roman" w:cs="Times New Roman"/>
          <w:sz w:val="28"/>
          <w:szCs w:val="28"/>
          <w:lang w:val="uk-UA"/>
        </w:rPr>
        <w:t>4</w:t>
      </w:r>
      <w:r w:rsidRPr="00944676">
        <w:rPr>
          <w:rFonts w:ascii="Times New Roman" w:hAnsi="Times New Roman" w:cs="Times New Roman"/>
          <w:sz w:val="28"/>
          <w:szCs w:val="28"/>
          <w:lang w:val="uk-UA"/>
        </w:rPr>
        <w:t>).</w:t>
      </w:r>
    </w:p>
    <w:p w:rsidR="00370993" w:rsidRPr="00944676" w:rsidRDefault="00370993"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З метою підтримки талановитих та обдарованих дітей, пропагування участі в конкурсах, олімпіада</w:t>
      </w:r>
      <w:r w:rsidR="004D20E0" w:rsidRPr="00944676">
        <w:rPr>
          <w:rFonts w:ascii="Times New Roman" w:hAnsi="Times New Roman" w:cs="Times New Roman"/>
          <w:sz w:val="28"/>
          <w:szCs w:val="28"/>
          <w:lang w:val="uk-UA"/>
        </w:rPr>
        <w:t xml:space="preserve">х, змаганнях у закладі </w:t>
      </w:r>
      <w:r w:rsidRPr="00944676">
        <w:rPr>
          <w:rFonts w:ascii="Times New Roman" w:hAnsi="Times New Roman" w:cs="Times New Roman"/>
          <w:sz w:val="28"/>
          <w:szCs w:val="28"/>
          <w:lang w:val="uk-UA"/>
        </w:rPr>
        <w:t>у фойє на першому поверсі оформлені</w:t>
      </w:r>
      <w:r w:rsidR="00501C2B" w:rsidRPr="00944676">
        <w:rPr>
          <w:rFonts w:ascii="Times New Roman" w:hAnsi="Times New Roman" w:cs="Times New Roman"/>
          <w:sz w:val="28"/>
          <w:szCs w:val="28"/>
          <w:lang w:val="uk-UA"/>
        </w:rPr>
        <w:t xml:space="preserve"> </w:t>
      </w:r>
      <w:r w:rsidRPr="00944676">
        <w:rPr>
          <w:rFonts w:ascii="Times New Roman" w:hAnsi="Times New Roman" w:cs="Times New Roman"/>
          <w:sz w:val="28"/>
          <w:szCs w:val="28"/>
          <w:lang w:val="uk-UA"/>
        </w:rPr>
        <w:t>стенди «Гордість нашої школи» та</w:t>
      </w:r>
      <w:r w:rsidR="00501C2B" w:rsidRPr="00944676">
        <w:rPr>
          <w:rFonts w:ascii="Times New Roman" w:hAnsi="Times New Roman" w:cs="Times New Roman"/>
          <w:sz w:val="28"/>
          <w:szCs w:val="28"/>
          <w:lang w:val="uk-UA"/>
        </w:rPr>
        <w:t xml:space="preserve"> </w:t>
      </w:r>
      <w:r w:rsidRPr="00944676">
        <w:rPr>
          <w:rFonts w:ascii="Times New Roman" w:hAnsi="Times New Roman" w:cs="Times New Roman"/>
          <w:sz w:val="28"/>
          <w:szCs w:val="28"/>
          <w:lang w:val="uk-UA"/>
        </w:rPr>
        <w:t xml:space="preserve">«Олімпійський резерв». </w:t>
      </w:r>
    </w:p>
    <w:p w:rsidR="00370993" w:rsidRPr="00944676" w:rsidRDefault="00370993"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Найкращі рез</w:t>
      </w:r>
      <w:r w:rsidR="005960D5" w:rsidRPr="00944676">
        <w:rPr>
          <w:rFonts w:ascii="Times New Roman" w:hAnsi="Times New Roman" w:cs="Times New Roman"/>
          <w:sz w:val="28"/>
          <w:szCs w:val="28"/>
          <w:lang w:val="uk-UA"/>
        </w:rPr>
        <w:t>ультати за підсумками 2019-2020</w:t>
      </w:r>
      <w:r w:rsidRPr="00944676">
        <w:rPr>
          <w:rFonts w:ascii="Times New Roman" w:hAnsi="Times New Roman" w:cs="Times New Roman"/>
          <w:sz w:val="28"/>
          <w:szCs w:val="28"/>
          <w:lang w:val="uk-UA"/>
        </w:rPr>
        <w:t>н.р. у предметних конкурсах мають учителі</w:t>
      </w:r>
      <w:r w:rsidR="00E35C16" w:rsidRPr="00944676">
        <w:rPr>
          <w:rFonts w:ascii="Times New Roman" w:hAnsi="Times New Roman" w:cs="Times New Roman"/>
          <w:sz w:val="28"/>
          <w:szCs w:val="28"/>
          <w:lang w:val="uk-UA"/>
        </w:rPr>
        <w:t xml:space="preserve"> Калашник Т.О., </w:t>
      </w:r>
      <w:r w:rsidR="003A615B" w:rsidRPr="00944676">
        <w:rPr>
          <w:rFonts w:ascii="Times New Roman" w:hAnsi="Times New Roman" w:cs="Times New Roman"/>
          <w:sz w:val="28"/>
          <w:szCs w:val="28"/>
          <w:lang w:val="uk-UA"/>
        </w:rPr>
        <w:t xml:space="preserve">          </w:t>
      </w:r>
      <w:r w:rsidR="00E35C16" w:rsidRPr="00944676">
        <w:rPr>
          <w:rFonts w:ascii="Times New Roman" w:hAnsi="Times New Roman" w:cs="Times New Roman"/>
          <w:sz w:val="28"/>
          <w:szCs w:val="28"/>
          <w:lang w:val="uk-UA"/>
        </w:rPr>
        <w:t xml:space="preserve">Акименко  О.А., Шевчук О.М., Абжалов Р.Р., Власов В.М., Штокало О.В., Колотило О.В; </w:t>
      </w:r>
      <w:r w:rsidR="00501C2B" w:rsidRPr="00944676">
        <w:rPr>
          <w:rFonts w:ascii="Times New Roman" w:hAnsi="Times New Roman" w:cs="Times New Roman"/>
          <w:sz w:val="28"/>
          <w:szCs w:val="28"/>
          <w:lang w:val="uk-UA"/>
        </w:rPr>
        <w:t xml:space="preserve"> </w:t>
      </w:r>
      <w:r w:rsidRPr="00944676">
        <w:rPr>
          <w:rFonts w:ascii="Times New Roman" w:hAnsi="Times New Roman" w:cs="Times New Roman"/>
          <w:sz w:val="28"/>
          <w:szCs w:val="28"/>
          <w:lang w:val="uk-UA"/>
        </w:rPr>
        <w:t xml:space="preserve">у конкурсах виховного спрямування: </w:t>
      </w:r>
      <w:r w:rsidR="00FA6EEC" w:rsidRPr="00944676">
        <w:rPr>
          <w:rFonts w:ascii="Times New Roman" w:eastAsia="Calibri" w:hAnsi="Times New Roman" w:cs="Times New Roman"/>
          <w:sz w:val="28"/>
          <w:szCs w:val="28"/>
          <w:lang w:val="uk-UA" w:eastAsia="uk-UA"/>
        </w:rPr>
        <w:t xml:space="preserve">Васюкової С.М., Колотило О.В., Крючков Д.В., </w:t>
      </w:r>
      <w:r w:rsidR="008440C9" w:rsidRPr="00944676">
        <w:rPr>
          <w:rFonts w:ascii="Times New Roman" w:eastAsia="Calibri" w:hAnsi="Times New Roman" w:cs="Times New Roman"/>
          <w:sz w:val="28"/>
          <w:szCs w:val="28"/>
          <w:lang w:val="uk-UA" w:eastAsia="uk-UA"/>
        </w:rPr>
        <w:t>Головач І.А., Шкут О.С., Калашник Т.О., Гончаренко В.В., Світенко Г.М</w:t>
      </w:r>
      <w:r w:rsidRPr="00944676">
        <w:rPr>
          <w:rFonts w:ascii="Times New Roman" w:hAnsi="Times New Roman" w:cs="Times New Roman"/>
          <w:sz w:val="28"/>
          <w:szCs w:val="28"/>
          <w:lang w:val="uk-UA"/>
        </w:rPr>
        <w:t>.</w:t>
      </w:r>
    </w:p>
    <w:p w:rsidR="0022120E" w:rsidRPr="00944676" w:rsidRDefault="0022120E" w:rsidP="002F3569">
      <w:pPr>
        <w:spacing w:after="0" w:line="240" w:lineRule="auto"/>
        <w:ind w:firstLine="567"/>
        <w:jc w:val="both"/>
        <w:rPr>
          <w:rFonts w:ascii="Times New Roman" w:eastAsia="Calibri" w:hAnsi="Times New Roman" w:cs="Times New Roman"/>
          <w:color w:val="0000FF"/>
          <w:sz w:val="28"/>
          <w:szCs w:val="28"/>
          <w:lang w:val="uk-UA" w:eastAsia="uk-UA"/>
        </w:rPr>
      </w:pPr>
    </w:p>
    <w:p w:rsidR="0022120E" w:rsidRPr="00944676" w:rsidRDefault="0022120E" w:rsidP="002F3569">
      <w:pPr>
        <w:spacing w:after="0" w:line="240" w:lineRule="auto"/>
        <w:ind w:firstLine="567"/>
        <w:jc w:val="both"/>
        <w:rPr>
          <w:rFonts w:ascii="Times New Roman" w:hAnsi="Times New Roman" w:cs="Times New Roman"/>
          <w:b/>
          <w:color w:val="0000FF"/>
          <w:sz w:val="28"/>
          <w:szCs w:val="28"/>
          <w:shd w:val="clear" w:color="auto" w:fill="FFFFFF"/>
          <w:lang w:val="uk-UA"/>
        </w:rPr>
      </w:pPr>
      <w:r w:rsidRPr="00944676">
        <w:rPr>
          <w:rFonts w:ascii="Times New Roman" w:hAnsi="Times New Roman" w:cs="Times New Roman"/>
          <w:b/>
          <w:color w:val="0000FF"/>
          <w:sz w:val="28"/>
          <w:szCs w:val="28"/>
          <w:shd w:val="clear" w:color="auto" w:fill="FFFFFF"/>
          <w:lang w:val="uk-UA"/>
        </w:rPr>
        <w:t>Педагогіка партнерства. Творчий учитель – свобода вибору та професійного зростання</w:t>
      </w:r>
      <w:r w:rsidR="00CB5EB1" w:rsidRPr="00944676">
        <w:rPr>
          <w:rFonts w:ascii="Times New Roman" w:hAnsi="Times New Roman" w:cs="Times New Roman"/>
          <w:b/>
          <w:color w:val="0000FF"/>
          <w:sz w:val="28"/>
          <w:szCs w:val="28"/>
          <w:shd w:val="clear" w:color="auto" w:fill="FFFFFF"/>
          <w:lang w:val="uk-UA"/>
        </w:rPr>
        <w:t xml:space="preserve"> </w:t>
      </w:r>
    </w:p>
    <w:p w:rsidR="0022120E" w:rsidRPr="00944676" w:rsidRDefault="0022120E"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Концепція Нової української школи зазначає, що ключовою фігурою реформи є вчитель. Трансформація соціальної та професійної місії вчителя Нової української школи передбачає необхідність підготовки </w:t>
      </w:r>
      <w:r w:rsidR="008C20AF" w:rsidRPr="00944676">
        <w:rPr>
          <w:rFonts w:ascii="Times New Roman" w:hAnsi="Times New Roman" w:cs="Times New Roman"/>
          <w:sz w:val="28"/>
          <w:szCs w:val="28"/>
          <w:lang w:val="uk-UA"/>
        </w:rPr>
        <w:t>таких фахівців, які «виконують в</w:t>
      </w:r>
      <w:r w:rsidRPr="00944676">
        <w:rPr>
          <w:rFonts w:ascii="Times New Roman" w:hAnsi="Times New Roman" w:cs="Times New Roman"/>
          <w:sz w:val="28"/>
          <w:szCs w:val="28"/>
          <w:lang w:val="uk-UA"/>
        </w:rPr>
        <w:t xml:space="preserve"> освітньому процесі роль наставника, коуча, фасилітатора, тьютора, мають академічну свободу, володіють навичками випереджального проектного менеджменту, самостійно й творчо здобувають інформацію, організовують дитиноцентрований процес». </w:t>
      </w:r>
    </w:p>
    <w:p w:rsidR="00962B99" w:rsidRPr="00944676" w:rsidRDefault="00962B99" w:rsidP="002F3569">
      <w:pPr>
        <w:pStyle w:val="a5"/>
        <w:shd w:val="clear" w:color="auto" w:fill="FFFFFF"/>
        <w:spacing w:before="0" w:beforeAutospacing="0" w:after="0" w:afterAutospacing="0"/>
        <w:ind w:firstLine="567"/>
        <w:jc w:val="both"/>
        <w:rPr>
          <w:sz w:val="28"/>
          <w:szCs w:val="28"/>
          <w:lang w:val="uk-UA"/>
        </w:rPr>
      </w:pPr>
      <w:r w:rsidRPr="00944676">
        <w:rPr>
          <w:sz w:val="28"/>
          <w:szCs w:val="28"/>
          <w:lang w:val="uk-UA"/>
        </w:rPr>
        <w:t xml:space="preserve">Фахове зростання педагогів – невід’ємна складова діяльності сучасних інноваційних освітніх процесів, концентрований результат творчих напрацювань. Сучасність насамперед демонструє запит на якісну діяльність вчителя, яка є рушійною силою змін, потужним ресурсом переходу вітчизняної освіти на європейські стандарти. Відтак усе більшої важливості набуває питання регулярного оновлення індивідуальних професійних компетентностей, розвиток професійно значущих особистісних якостей педагога. </w:t>
      </w:r>
    </w:p>
    <w:p w:rsidR="0022120E" w:rsidRPr="00944676" w:rsidRDefault="008C20AF" w:rsidP="002F3569">
      <w:pPr>
        <w:shd w:val="clear" w:color="auto" w:fill="FEFDFA"/>
        <w:spacing w:after="0" w:line="240" w:lineRule="auto"/>
        <w:ind w:firstLine="567"/>
        <w:jc w:val="both"/>
        <w:rPr>
          <w:rFonts w:ascii="Times New Roman" w:hAnsi="Times New Roman" w:cs="Times New Roman"/>
          <w:sz w:val="28"/>
          <w:szCs w:val="28"/>
          <w:shd w:val="clear" w:color="auto" w:fill="FFFFFF"/>
          <w:lang w:val="uk-UA"/>
        </w:rPr>
      </w:pPr>
      <w:r w:rsidRPr="00944676">
        <w:rPr>
          <w:rFonts w:ascii="Times New Roman" w:hAnsi="Times New Roman" w:cs="Times New Roman"/>
          <w:sz w:val="28"/>
          <w:szCs w:val="28"/>
          <w:shd w:val="clear" w:color="auto" w:fill="FFFFFF"/>
          <w:lang w:val="uk-UA"/>
        </w:rPr>
        <w:lastRenderedPageBreak/>
        <w:t xml:space="preserve">Педагоги беруть активну участь у заходах, які сплановані закладом,  ІМЦ УОіН СМР: тренінги </w:t>
      </w:r>
      <w:r w:rsidRPr="00944676">
        <w:rPr>
          <w:rFonts w:ascii="Times New Roman" w:hAnsi="Times New Roman" w:cs="Times New Roman"/>
          <w:bCs/>
          <w:sz w:val="28"/>
          <w:szCs w:val="28"/>
          <w:lang w:val="uk-UA"/>
        </w:rPr>
        <w:t xml:space="preserve">з питань методики навчання та оцінювання іноземних мов, з питань організації освітнього процесу в школі І ступеня в умовах упровадження Нової української школи, </w:t>
      </w:r>
      <w:r w:rsidRPr="00944676">
        <w:rPr>
          <w:rFonts w:ascii="Times New Roman" w:hAnsi="Times New Roman" w:cs="Times New Roman"/>
          <w:sz w:val="28"/>
          <w:szCs w:val="28"/>
          <w:lang w:val="uk-UA"/>
        </w:rPr>
        <w:t xml:space="preserve">використання хмарних сервісів Microsoft Offise 365 для посилення мотивації навчання, </w:t>
      </w:r>
      <w:r w:rsidRPr="00944676">
        <w:rPr>
          <w:rFonts w:ascii="Times New Roman" w:hAnsi="Times New Roman" w:cs="Times New Roman"/>
          <w:sz w:val="28"/>
          <w:szCs w:val="28"/>
          <w:shd w:val="clear" w:color="auto" w:fill="FFFFFF"/>
          <w:lang w:val="uk-UA"/>
        </w:rPr>
        <w:t>воркшопи, вітальні, eduпрактикуми,</w:t>
      </w:r>
      <w:r w:rsidRPr="00944676">
        <w:rPr>
          <w:rFonts w:ascii="Times New Roman" w:hAnsi="Times New Roman" w:cs="Times New Roman"/>
          <w:sz w:val="28"/>
          <w:szCs w:val="28"/>
          <w:lang w:val="uk-UA"/>
        </w:rPr>
        <w:t xml:space="preserve"> відкриті засідання авторських творчих майстерень, зустрічі з провідними науковцями країни, </w:t>
      </w:r>
      <w:r w:rsidRPr="00944676">
        <w:rPr>
          <w:rFonts w:ascii="Times New Roman" w:hAnsi="Times New Roman" w:cs="Times New Roman"/>
          <w:sz w:val="28"/>
          <w:szCs w:val="28"/>
          <w:shd w:val="clear" w:color="auto" w:fill="FFFFFF"/>
          <w:lang w:val="uk-UA"/>
        </w:rPr>
        <w:t>практично-методичні семінари від видавництва Cambridge University Press, Гете інституту тощо д</w:t>
      </w:r>
      <w:r w:rsidR="0022120E" w:rsidRPr="00944676">
        <w:rPr>
          <w:rFonts w:ascii="Times New Roman" w:hAnsi="Times New Roman" w:cs="Times New Roman"/>
          <w:sz w:val="28"/>
          <w:szCs w:val="28"/>
          <w:shd w:val="clear" w:color="auto" w:fill="FFFFFF"/>
          <w:lang w:val="uk-UA"/>
        </w:rPr>
        <w:t xml:space="preserve">ля підвищення рівня </w:t>
      </w:r>
      <w:r w:rsidRPr="00944676">
        <w:rPr>
          <w:rFonts w:ascii="Times New Roman" w:hAnsi="Times New Roman" w:cs="Times New Roman"/>
          <w:sz w:val="28"/>
          <w:szCs w:val="28"/>
          <w:shd w:val="clear" w:color="auto" w:fill="FFFFFF"/>
          <w:lang w:val="uk-UA"/>
        </w:rPr>
        <w:t xml:space="preserve">своєї </w:t>
      </w:r>
      <w:r w:rsidR="0022120E" w:rsidRPr="00944676">
        <w:rPr>
          <w:rFonts w:ascii="Times New Roman" w:hAnsi="Times New Roman" w:cs="Times New Roman"/>
          <w:sz w:val="28"/>
          <w:szCs w:val="28"/>
          <w:shd w:val="clear" w:color="auto" w:fill="FFFFFF"/>
          <w:lang w:val="uk-UA"/>
        </w:rPr>
        <w:t>фахової майстерності</w:t>
      </w:r>
      <w:r w:rsidRPr="00944676">
        <w:rPr>
          <w:rFonts w:ascii="Times New Roman" w:hAnsi="Times New Roman" w:cs="Times New Roman"/>
          <w:sz w:val="28"/>
          <w:szCs w:val="28"/>
          <w:shd w:val="clear" w:color="auto" w:fill="FFFFFF"/>
          <w:lang w:val="uk-UA"/>
        </w:rPr>
        <w:t>.</w:t>
      </w:r>
      <w:r w:rsidR="0022120E" w:rsidRPr="00944676">
        <w:rPr>
          <w:rFonts w:ascii="Times New Roman" w:hAnsi="Times New Roman" w:cs="Times New Roman"/>
          <w:sz w:val="28"/>
          <w:szCs w:val="28"/>
          <w:shd w:val="clear" w:color="auto" w:fill="FFFFFF"/>
          <w:lang w:val="uk-UA"/>
        </w:rPr>
        <w:t xml:space="preserve"> </w:t>
      </w:r>
    </w:p>
    <w:p w:rsidR="00C65ECE" w:rsidRPr="00944676" w:rsidRDefault="00C65ECE" w:rsidP="002F3569">
      <w:pPr>
        <w:spacing w:after="0" w:line="240" w:lineRule="auto"/>
        <w:ind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У закладі реалізується напрям інноваційної діяльності «Європейська мережа шкіл сприяння здоров’ю» (міський координатор методист ІМЦ Голобородько Н.В., шкільний координатор – учитель предмета «Основи здоров’я» </w:t>
      </w:r>
      <w:r w:rsidR="00F850FC" w:rsidRPr="00944676">
        <w:rPr>
          <w:rFonts w:ascii="Times New Roman" w:eastAsia="Calibri" w:hAnsi="Times New Roman" w:cs="Times New Roman"/>
          <w:sz w:val="28"/>
          <w:szCs w:val="28"/>
          <w:lang w:val="uk-UA"/>
        </w:rPr>
        <w:t xml:space="preserve">           </w:t>
      </w:r>
      <w:r w:rsidRPr="00944676">
        <w:rPr>
          <w:rFonts w:ascii="Times New Roman" w:eastAsia="Calibri" w:hAnsi="Times New Roman" w:cs="Times New Roman"/>
          <w:sz w:val="28"/>
          <w:szCs w:val="28"/>
          <w:lang w:val="uk-UA"/>
        </w:rPr>
        <w:t>Радченко Л.П.).</w:t>
      </w:r>
    </w:p>
    <w:p w:rsidR="00B353C7" w:rsidRPr="00944676" w:rsidRDefault="00892155" w:rsidP="002F3569">
      <w:pPr>
        <w:spacing w:after="0" w:line="240" w:lineRule="auto"/>
        <w:ind w:firstLine="567"/>
        <w:jc w:val="both"/>
        <w:rPr>
          <w:rFonts w:ascii="Times New Roman" w:eastAsia="Calibri" w:hAnsi="Times New Roman" w:cs="Times New Roman"/>
          <w:color w:val="FF3399"/>
          <w:sz w:val="28"/>
          <w:szCs w:val="28"/>
          <w:lang w:val="uk-UA"/>
        </w:rPr>
      </w:pPr>
      <w:r w:rsidRPr="00944676">
        <w:rPr>
          <w:rFonts w:ascii="Times New Roman" w:eastAsia="Calibri" w:hAnsi="Times New Roman" w:cs="Times New Roman"/>
          <w:sz w:val="28"/>
          <w:szCs w:val="28"/>
          <w:lang w:val="uk-UA"/>
        </w:rPr>
        <w:t>Учителі протягом 2019-2020</w:t>
      </w:r>
      <w:r w:rsidR="00C65ECE" w:rsidRPr="00944676">
        <w:rPr>
          <w:rFonts w:ascii="Times New Roman" w:eastAsia="Calibri" w:hAnsi="Times New Roman" w:cs="Times New Roman"/>
          <w:sz w:val="28"/>
          <w:szCs w:val="28"/>
          <w:lang w:val="uk-UA"/>
        </w:rPr>
        <w:t xml:space="preserve"> н.р. брали участь у міжнародних, всеукраїнських, міських проектах:</w:t>
      </w:r>
    </w:p>
    <w:p w:rsidR="00C65ECE" w:rsidRPr="00944676" w:rsidRDefault="00C65ECE" w:rsidP="002F3569">
      <w:pPr>
        <w:spacing w:after="0" w:line="240" w:lineRule="auto"/>
        <w:jc w:val="center"/>
        <w:rPr>
          <w:rFonts w:ascii="Times New Roman" w:eastAsia="Calibri" w:hAnsi="Times New Roman" w:cs="Times New Roman"/>
          <w:b/>
          <w:sz w:val="28"/>
          <w:szCs w:val="28"/>
          <w:lang w:val="uk-UA"/>
        </w:rPr>
      </w:pPr>
      <w:r w:rsidRPr="00944676">
        <w:rPr>
          <w:rFonts w:ascii="Times New Roman" w:eastAsia="Calibri" w:hAnsi="Times New Roman" w:cs="Times New Roman"/>
          <w:b/>
          <w:sz w:val="28"/>
          <w:szCs w:val="28"/>
          <w:lang w:val="uk-UA"/>
        </w:rPr>
        <w:t>навчальні про</w:t>
      </w:r>
      <w:r w:rsidR="003A615B" w:rsidRPr="00944676">
        <w:rPr>
          <w:rFonts w:ascii="Times New Roman" w:eastAsia="Calibri" w:hAnsi="Times New Roman" w:cs="Times New Roman"/>
          <w:b/>
          <w:sz w:val="28"/>
          <w:szCs w:val="28"/>
          <w:lang w:val="uk-UA"/>
        </w:rPr>
        <w:t>є</w:t>
      </w:r>
      <w:r w:rsidRPr="00944676">
        <w:rPr>
          <w:rFonts w:ascii="Times New Roman" w:eastAsia="Calibri" w:hAnsi="Times New Roman" w:cs="Times New Roman"/>
          <w:b/>
          <w:sz w:val="28"/>
          <w:szCs w:val="28"/>
          <w:lang w:val="uk-UA"/>
        </w:rPr>
        <w:t>кти:</w:t>
      </w:r>
    </w:p>
    <w:p w:rsidR="007D798C" w:rsidRPr="00944676" w:rsidRDefault="007D798C" w:rsidP="002F3569">
      <w:pPr>
        <w:numPr>
          <w:ilvl w:val="0"/>
          <w:numId w:val="13"/>
        </w:numPr>
        <w:tabs>
          <w:tab w:val="left" w:pos="851"/>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учитель початкових класів Самойленко Лілія Вікторівна із 2018 року бере участь у міжнародному проекті «Матіфік в Україні»;</w:t>
      </w:r>
    </w:p>
    <w:p w:rsidR="007D798C" w:rsidRPr="00944676" w:rsidRDefault="007D798C" w:rsidP="002F3569">
      <w:pPr>
        <w:numPr>
          <w:ilvl w:val="0"/>
          <w:numId w:val="13"/>
        </w:numPr>
        <w:tabs>
          <w:tab w:val="left" w:pos="851"/>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учитель інформатики Штокало Оксана Вікторівна із 2016 року бере участь у проекті в рамках реалізації Європейського проекту «Європейські освітні ініціативи» з надання сучасної IT-освіти у закладах освіти; координатор міського освітнього проекту «Стань ІТ-шником»;</w:t>
      </w:r>
    </w:p>
    <w:p w:rsidR="007D798C" w:rsidRPr="00944676" w:rsidRDefault="007D798C" w:rsidP="002F3569">
      <w:pPr>
        <w:numPr>
          <w:ilvl w:val="0"/>
          <w:numId w:val="13"/>
        </w:numPr>
        <w:tabs>
          <w:tab w:val="left" w:pos="851"/>
        </w:tabs>
        <w:spacing w:after="0" w:line="240" w:lineRule="auto"/>
        <w:ind w:left="0" w:firstLine="567"/>
        <w:jc w:val="both"/>
        <w:rPr>
          <w:rFonts w:ascii="Times New Roman" w:eastAsia="Calibri" w:hAnsi="Times New Roman" w:cs="Times New Roman"/>
          <w:b/>
          <w:i/>
          <w:sz w:val="28"/>
          <w:szCs w:val="28"/>
          <w:lang w:val="uk-UA"/>
        </w:rPr>
      </w:pPr>
      <w:r w:rsidRPr="00944676">
        <w:rPr>
          <w:rFonts w:ascii="Times New Roman" w:eastAsia="Calibri" w:hAnsi="Times New Roman" w:cs="Times New Roman"/>
          <w:sz w:val="28"/>
          <w:szCs w:val="28"/>
          <w:lang w:val="uk-UA"/>
        </w:rPr>
        <w:t xml:space="preserve"> учителі початкових класів, предмета «Основи здоров’я» третій рік поспіль упроваджують Всеукраїнський проект «Вчимося жити разом»;</w:t>
      </w:r>
    </w:p>
    <w:p w:rsidR="007D798C" w:rsidRPr="00944676" w:rsidRDefault="007D798C" w:rsidP="002F3569">
      <w:pPr>
        <w:numPr>
          <w:ilvl w:val="0"/>
          <w:numId w:val="13"/>
        </w:numPr>
        <w:tabs>
          <w:tab w:val="left" w:pos="851"/>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учитель історії Калашник Тетяна Олексіївна, з метою реалізації міського методичного проекту </w:t>
      </w:r>
      <w:r w:rsidR="00B504FD" w:rsidRPr="00944676">
        <w:rPr>
          <w:rFonts w:ascii="Times New Roman" w:hAnsi="Times New Roman" w:cs="Times New Roman"/>
          <w:sz w:val="28"/>
          <w:szCs w:val="28"/>
          <w:lang w:val="uk-UA"/>
        </w:rPr>
        <w:t>«Методичні мости – шляхи до співпраці» відвідала  Український інститут вивчення Голокосту «Ткума», музей «Пам’яті єврейського народу</w:t>
      </w:r>
      <w:r w:rsidR="00A81120" w:rsidRPr="00944676">
        <w:rPr>
          <w:rFonts w:ascii="Times New Roman" w:hAnsi="Times New Roman" w:cs="Times New Roman"/>
          <w:sz w:val="28"/>
          <w:szCs w:val="28"/>
          <w:lang w:val="uk-UA"/>
        </w:rPr>
        <w:t xml:space="preserve"> та Голокосту в Україні», перши</w:t>
      </w:r>
      <w:r w:rsidR="00B504FD" w:rsidRPr="00944676">
        <w:rPr>
          <w:rFonts w:ascii="Times New Roman" w:hAnsi="Times New Roman" w:cs="Times New Roman"/>
          <w:sz w:val="28"/>
          <w:szCs w:val="28"/>
          <w:lang w:val="uk-UA"/>
        </w:rPr>
        <w:t>й в Україні музею АТО, музею петриківського розпису у м.Дніпро;</w:t>
      </w:r>
    </w:p>
    <w:p w:rsidR="0099547E" w:rsidRPr="00944676" w:rsidRDefault="0099547E" w:rsidP="002F3569">
      <w:pPr>
        <w:numPr>
          <w:ilvl w:val="0"/>
          <w:numId w:val="13"/>
        </w:numPr>
        <w:tabs>
          <w:tab w:val="left" w:pos="851"/>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hAnsi="Times New Roman" w:cs="Times New Roman"/>
          <w:sz w:val="28"/>
          <w:szCs w:val="28"/>
          <w:lang w:val="uk-UA"/>
        </w:rPr>
        <w:t>учитель історії Калашник Т,О.,</w:t>
      </w:r>
      <w:r w:rsidR="00FE13DD" w:rsidRPr="00944676">
        <w:rPr>
          <w:rFonts w:ascii="Times New Roman" w:hAnsi="Times New Roman" w:cs="Times New Roman"/>
          <w:sz w:val="28"/>
          <w:szCs w:val="28"/>
          <w:lang w:val="uk-UA"/>
        </w:rPr>
        <w:t>учителі української мови та літератури Богословська О.Ю., землянко О.В.</w:t>
      </w:r>
      <w:r w:rsidRPr="00944676">
        <w:rPr>
          <w:rFonts w:ascii="Times New Roman" w:hAnsi="Times New Roman" w:cs="Times New Roman"/>
          <w:sz w:val="28"/>
          <w:szCs w:val="28"/>
          <w:lang w:val="uk-UA"/>
        </w:rPr>
        <w:t xml:space="preserve"> брал</w:t>
      </w:r>
      <w:r w:rsidR="00FE13DD" w:rsidRPr="00944676">
        <w:rPr>
          <w:rFonts w:ascii="Times New Roman" w:hAnsi="Times New Roman" w:cs="Times New Roman"/>
          <w:sz w:val="28"/>
          <w:szCs w:val="28"/>
          <w:lang w:val="uk-UA"/>
        </w:rPr>
        <w:t>и</w:t>
      </w:r>
      <w:r w:rsidRPr="00944676">
        <w:rPr>
          <w:rFonts w:ascii="Times New Roman" w:hAnsi="Times New Roman" w:cs="Times New Roman"/>
          <w:sz w:val="28"/>
          <w:szCs w:val="28"/>
          <w:lang w:val="uk-UA"/>
        </w:rPr>
        <w:t xml:space="preserve"> участь у тренінг</w:t>
      </w:r>
      <w:r w:rsidR="00FE13DD" w:rsidRPr="00944676">
        <w:rPr>
          <w:rFonts w:ascii="Times New Roman" w:hAnsi="Times New Roman" w:cs="Times New Roman"/>
          <w:sz w:val="28"/>
          <w:szCs w:val="28"/>
          <w:lang w:val="uk-UA"/>
        </w:rPr>
        <w:t>ах</w:t>
      </w:r>
      <w:r w:rsidRPr="00944676">
        <w:rPr>
          <w:rFonts w:ascii="Times New Roman" w:hAnsi="Times New Roman" w:cs="Times New Roman"/>
          <w:sz w:val="28"/>
          <w:szCs w:val="28"/>
          <w:lang w:val="uk-UA"/>
        </w:rPr>
        <w:t xml:space="preserve"> </w:t>
      </w:r>
      <w:r w:rsidRPr="00944676">
        <w:rPr>
          <w:rFonts w:ascii="Times New Roman" w:hAnsi="Times New Roman" w:cs="Times New Roman"/>
          <w:iCs/>
          <w:sz w:val="28"/>
          <w:szCs w:val="28"/>
          <w:lang w:val="uk-UA"/>
        </w:rPr>
        <w:t xml:space="preserve">у рамках реалізації проекту «Вивчай та розрізняй: інфо-медійна </w:t>
      </w:r>
      <w:r w:rsidRPr="00944676">
        <w:rPr>
          <w:rFonts w:ascii="Times New Roman" w:hAnsi="Times New Roman" w:cs="Times New Roman"/>
          <w:sz w:val="28"/>
          <w:szCs w:val="28"/>
          <w:lang w:val="uk-UA"/>
        </w:rPr>
        <w:t>грамотність», проведених за сприяння Міністерства освіти і науки України, Академії української преси, посольства Великої Британії в Україні та IREX (Рада міжнародних досліджень та обмінів);</w:t>
      </w:r>
    </w:p>
    <w:p w:rsidR="00BA516B" w:rsidRPr="00944676" w:rsidRDefault="00BA516B" w:rsidP="002F3569">
      <w:pPr>
        <w:numPr>
          <w:ilvl w:val="0"/>
          <w:numId w:val="13"/>
        </w:numPr>
        <w:tabs>
          <w:tab w:val="left" w:pos="851"/>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hAnsi="Times New Roman" w:cs="Times New Roman"/>
          <w:sz w:val="28"/>
          <w:szCs w:val="28"/>
          <w:lang w:val="uk-UA"/>
        </w:rPr>
        <w:t>учитель української мови та літератури Колотило О.В., була учасником відкритої зустрічі під час проведення акредитаційної експертизи Сумського державного педагогічного у</w:t>
      </w:r>
      <w:r w:rsidR="003A615B" w:rsidRPr="00944676">
        <w:rPr>
          <w:rFonts w:ascii="Times New Roman" w:hAnsi="Times New Roman" w:cs="Times New Roman"/>
          <w:sz w:val="28"/>
          <w:szCs w:val="28"/>
          <w:lang w:val="uk-UA"/>
        </w:rPr>
        <w:t>ніверситету імені А.С.Макаренка.</w:t>
      </w:r>
    </w:p>
    <w:p w:rsidR="00C65ECE" w:rsidRPr="00944676" w:rsidRDefault="00C65ECE" w:rsidP="002F3569">
      <w:pPr>
        <w:tabs>
          <w:tab w:val="left" w:pos="284"/>
          <w:tab w:val="left" w:pos="567"/>
          <w:tab w:val="num" w:pos="1440"/>
        </w:tabs>
        <w:spacing w:after="0" w:line="240" w:lineRule="auto"/>
        <w:jc w:val="center"/>
        <w:rPr>
          <w:rFonts w:ascii="Times New Roman" w:eastAsia="Calibri" w:hAnsi="Times New Roman" w:cs="Times New Roman"/>
          <w:b/>
          <w:sz w:val="28"/>
          <w:szCs w:val="28"/>
          <w:lang w:val="uk-UA"/>
        </w:rPr>
      </w:pPr>
      <w:r w:rsidRPr="00944676">
        <w:rPr>
          <w:rFonts w:ascii="Times New Roman" w:eastAsia="Calibri" w:hAnsi="Times New Roman" w:cs="Times New Roman"/>
          <w:b/>
          <w:sz w:val="28"/>
          <w:szCs w:val="28"/>
          <w:lang w:val="uk-UA"/>
        </w:rPr>
        <w:lastRenderedPageBreak/>
        <w:t>про</w:t>
      </w:r>
      <w:r w:rsidR="00E76051" w:rsidRPr="00944676">
        <w:rPr>
          <w:rFonts w:ascii="Times New Roman" w:eastAsia="Calibri" w:hAnsi="Times New Roman" w:cs="Times New Roman"/>
          <w:b/>
          <w:sz w:val="28"/>
          <w:szCs w:val="28"/>
          <w:lang w:val="uk-UA"/>
        </w:rPr>
        <w:t>є</w:t>
      </w:r>
      <w:r w:rsidRPr="00944676">
        <w:rPr>
          <w:rFonts w:ascii="Times New Roman" w:eastAsia="Calibri" w:hAnsi="Times New Roman" w:cs="Times New Roman"/>
          <w:b/>
          <w:sz w:val="28"/>
          <w:szCs w:val="28"/>
          <w:lang w:val="uk-UA"/>
        </w:rPr>
        <w:t>кти</w:t>
      </w:r>
      <w:r w:rsidR="00E25B47" w:rsidRPr="00944676">
        <w:rPr>
          <w:rFonts w:ascii="Times New Roman" w:eastAsia="Calibri" w:hAnsi="Times New Roman" w:cs="Times New Roman"/>
          <w:b/>
          <w:sz w:val="28"/>
          <w:szCs w:val="28"/>
          <w:lang w:val="uk-UA"/>
        </w:rPr>
        <w:t xml:space="preserve"> виховного спрямування</w:t>
      </w:r>
      <w:r w:rsidRPr="00944676">
        <w:rPr>
          <w:rFonts w:ascii="Times New Roman" w:eastAsia="Calibri" w:hAnsi="Times New Roman" w:cs="Times New Roman"/>
          <w:b/>
          <w:sz w:val="28"/>
          <w:szCs w:val="28"/>
          <w:lang w:val="uk-UA"/>
        </w:rPr>
        <w:t>:</w:t>
      </w:r>
    </w:p>
    <w:p w:rsidR="00E25B47" w:rsidRPr="00944676" w:rsidRDefault="00E25B47" w:rsidP="002F3569">
      <w:pPr>
        <w:numPr>
          <w:ilvl w:val="0"/>
          <w:numId w:val="8"/>
        </w:numPr>
        <w:tabs>
          <w:tab w:val="left" w:pos="851"/>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eastAsia="uk-UA"/>
        </w:rPr>
        <w:t>Всеукраїнська школа з громадянської та волонтерської участі й патріотичного виховання «Агенти змін» у рамках проєкту, що реалізується НЦ «Мала Академія Наук України» спільно з Молодіжною ініціативою «Серце в долоньках», Благодійною фундацією «Агенти змін» і Центром «Ейдос»</w:t>
      </w:r>
      <w:r w:rsidRPr="00944676">
        <w:rPr>
          <w:rFonts w:ascii="Times New Roman" w:eastAsia="Calibri" w:hAnsi="Times New Roman" w:cs="Times New Roman"/>
          <w:sz w:val="28"/>
          <w:szCs w:val="28"/>
          <w:lang w:val="uk-UA"/>
        </w:rPr>
        <w:t xml:space="preserve"> (відповідальна педагог-організатор Гончаренко В.В.);</w:t>
      </w:r>
    </w:p>
    <w:p w:rsidR="00E25B47" w:rsidRPr="00944676" w:rsidRDefault="00E25B47" w:rsidP="002F3569">
      <w:pPr>
        <w:numPr>
          <w:ilvl w:val="0"/>
          <w:numId w:val="8"/>
        </w:numPr>
        <w:tabs>
          <w:tab w:val="left" w:pos="851"/>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Всеукраїнський проєкт «Healthy Schools: заради здорових і радісних школярів» (відповідальні практичний психолог Головач І.А., соціальний педагог Шкут О.С.);</w:t>
      </w:r>
    </w:p>
    <w:p w:rsidR="00E25B47" w:rsidRPr="00944676" w:rsidRDefault="00E25B47" w:rsidP="002F3569">
      <w:pPr>
        <w:numPr>
          <w:ilvl w:val="0"/>
          <w:numId w:val="8"/>
        </w:numPr>
        <w:tabs>
          <w:tab w:val="left" w:pos="851"/>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Всеукраїнський молодіжний проєкт «ХЕШТЕГ-Марафон#SpeakUpUkraine» (відповідальні практичний психолог Головач І.А., соціальний педагог Шкут О.С.);</w:t>
      </w:r>
    </w:p>
    <w:p w:rsidR="00E25B47" w:rsidRPr="00944676" w:rsidRDefault="00E25B47" w:rsidP="002F3569">
      <w:pPr>
        <w:numPr>
          <w:ilvl w:val="0"/>
          <w:numId w:val="8"/>
        </w:numPr>
        <w:tabs>
          <w:tab w:val="left" w:pos="851"/>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Всеукраїнський проєкт «Добро жменями» БО «Благодійний фонд ОВЕС» щодо збору пластикових кришечок з надання допомоги для протезування воїнів АТО/ООС (відповідальна педагог-організатор Гончаренко В.В.); </w:t>
      </w:r>
    </w:p>
    <w:p w:rsidR="00E25B47" w:rsidRPr="00944676" w:rsidRDefault="00E25B47" w:rsidP="002F3569">
      <w:pPr>
        <w:numPr>
          <w:ilvl w:val="0"/>
          <w:numId w:val="8"/>
        </w:numPr>
        <w:tabs>
          <w:tab w:val="left" w:pos="851"/>
          <w:tab w:val="left" w:pos="1418"/>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Всеукраїнській проєкт «Біоетика» (відповідальна класний керівник 7-А класу Колотило О.В.);</w:t>
      </w:r>
    </w:p>
    <w:p w:rsidR="00C65ECE" w:rsidRPr="00944676" w:rsidRDefault="00355F82" w:rsidP="002F3569">
      <w:pPr>
        <w:numPr>
          <w:ilvl w:val="0"/>
          <w:numId w:val="8"/>
        </w:numPr>
        <w:tabs>
          <w:tab w:val="left" w:pos="851"/>
        </w:tabs>
        <w:spacing w:after="0" w:line="240" w:lineRule="auto"/>
        <w:ind w:left="-142" w:firstLine="709"/>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обласний дистанційний проєкт</w:t>
      </w:r>
      <w:r w:rsidR="00C65ECE" w:rsidRPr="00944676">
        <w:rPr>
          <w:rFonts w:ascii="Times New Roman" w:eastAsia="Calibri" w:hAnsi="Times New Roman" w:cs="Times New Roman"/>
          <w:sz w:val="28"/>
          <w:szCs w:val="28"/>
          <w:lang w:val="uk-UA"/>
        </w:rPr>
        <w:t xml:space="preserve"> «Мій світ психології» </w:t>
      </w:r>
      <w:r w:rsidRPr="00944676">
        <w:rPr>
          <w:rFonts w:ascii="Times New Roman" w:eastAsia="Calibri" w:hAnsi="Times New Roman" w:cs="Times New Roman"/>
          <w:sz w:val="28"/>
          <w:szCs w:val="28"/>
          <w:lang w:val="uk-UA"/>
        </w:rPr>
        <w:t xml:space="preserve">(відповідальна </w:t>
      </w:r>
      <w:r w:rsidR="00C65ECE" w:rsidRPr="00944676">
        <w:rPr>
          <w:rFonts w:ascii="Times New Roman" w:eastAsia="Calibri" w:hAnsi="Times New Roman" w:cs="Times New Roman"/>
          <w:sz w:val="28"/>
          <w:szCs w:val="28"/>
          <w:lang w:val="uk-UA"/>
        </w:rPr>
        <w:t>практичний психолог Головач</w:t>
      </w:r>
      <w:r w:rsidRPr="00944676">
        <w:rPr>
          <w:rFonts w:ascii="Times New Roman" w:eastAsia="Calibri" w:hAnsi="Times New Roman" w:cs="Times New Roman"/>
          <w:sz w:val="28"/>
          <w:szCs w:val="28"/>
          <w:lang w:val="uk-UA"/>
        </w:rPr>
        <w:t xml:space="preserve"> І.А.)</w:t>
      </w:r>
      <w:r w:rsidR="00C65ECE" w:rsidRPr="00944676">
        <w:rPr>
          <w:rFonts w:ascii="Times New Roman" w:eastAsia="Calibri" w:hAnsi="Times New Roman" w:cs="Times New Roman"/>
          <w:sz w:val="28"/>
          <w:szCs w:val="28"/>
          <w:lang w:val="uk-UA"/>
        </w:rPr>
        <w:t>.</w:t>
      </w:r>
    </w:p>
    <w:p w:rsidR="00C65ECE" w:rsidRPr="00944676" w:rsidRDefault="00C65ECE" w:rsidP="002F3569">
      <w:pPr>
        <w:spacing w:after="0" w:line="240" w:lineRule="auto"/>
        <w:ind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Протягом </w:t>
      </w:r>
      <w:r w:rsidR="008C20AF" w:rsidRPr="00944676">
        <w:rPr>
          <w:rFonts w:ascii="Times New Roman" w:eastAsia="Calibri" w:hAnsi="Times New Roman" w:cs="Times New Roman"/>
          <w:sz w:val="28"/>
          <w:szCs w:val="28"/>
          <w:lang w:val="uk-UA"/>
        </w:rPr>
        <w:t xml:space="preserve">навчального року </w:t>
      </w:r>
      <w:r w:rsidRPr="00944676">
        <w:rPr>
          <w:rFonts w:ascii="Times New Roman" w:eastAsia="Calibri" w:hAnsi="Times New Roman" w:cs="Times New Roman"/>
          <w:sz w:val="28"/>
          <w:szCs w:val="28"/>
          <w:lang w:val="uk-UA"/>
        </w:rPr>
        <w:t xml:space="preserve">учителі закладу з метою підвищення фахового рівня брали </w:t>
      </w:r>
      <w:r w:rsidRPr="00944676">
        <w:rPr>
          <w:rFonts w:ascii="Times New Roman" w:eastAsia="Calibri" w:hAnsi="Times New Roman" w:cs="Times New Roman"/>
          <w:b/>
          <w:sz w:val="28"/>
          <w:szCs w:val="28"/>
          <w:lang w:val="uk-UA"/>
        </w:rPr>
        <w:t>участь у виставках, фестивалях конференціях всеукраїнського та міжнародного рівнів</w:t>
      </w:r>
      <w:r w:rsidRPr="00944676">
        <w:rPr>
          <w:rFonts w:ascii="Times New Roman" w:eastAsia="Calibri" w:hAnsi="Times New Roman" w:cs="Times New Roman"/>
          <w:sz w:val="28"/>
          <w:szCs w:val="28"/>
          <w:lang w:val="uk-UA"/>
        </w:rPr>
        <w:t>:</w:t>
      </w:r>
    </w:p>
    <w:p w:rsidR="00BC03FA" w:rsidRPr="00944676" w:rsidRDefault="00BC03FA" w:rsidP="00E65FBA">
      <w:pPr>
        <w:numPr>
          <w:ilvl w:val="0"/>
          <w:numId w:val="22"/>
        </w:numPr>
        <w:tabs>
          <w:tab w:val="left" w:pos="0"/>
          <w:tab w:val="left" w:pos="851"/>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eastAsia="uk-UA"/>
        </w:rPr>
        <w:t>Новик Людмила Вікторівна, керівник закладу, брала участь у VІ Міжнародній науково-практичній конференції «Особистість у кризових умовах та критичних ситуаціях життя» на базі СДПУ ім.А.С.Макаренка15.02.2020р.;</w:t>
      </w:r>
    </w:p>
    <w:p w:rsidR="00893166" w:rsidRPr="00944676" w:rsidRDefault="00893166" w:rsidP="00E65FBA">
      <w:pPr>
        <w:pStyle w:val="a8"/>
        <w:numPr>
          <w:ilvl w:val="0"/>
          <w:numId w:val="22"/>
        </w:numPr>
        <w:tabs>
          <w:tab w:val="left" w:pos="0"/>
          <w:tab w:val="left" w:pos="851"/>
        </w:tabs>
        <w:spacing w:after="0" w:line="240" w:lineRule="auto"/>
        <w:ind w:left="0" w:firstLine="567"/>
        <w:jc w:val="both"/>
        <w:rPr>
          <w:rFonts w:ascii="Times New Roman" w:hAnsi="Times New Roman"/>
          <w:sz w:val="28"/>
          <w:szCs w:val="28"/>
          <w:lang w:val="uk-UA"/>
        </w:rPr>
      </w:pPr>
      <w:r w:rsidRPr="00944676">
        <w:rPr>
          <w:rFonts w:ascii="Times New Roman" w:hAnsi="Times New Roman"/>
          <w:sz w:val="28"/>
          <w:szCs w:val="28"/>
          <w:lang w:val="uk-UA"/>
        </w:rPr>
        <w:t>учителі української мови та літератури Кравченко В.М., Лопатка К.М. взяли участь у ІІІ Всеукраїнська науково-практична конференція «Інновації в освіті і педагогічна майстерність учителя-словесника»</w:t>
      </w:r>
      <w:r w:rsidR="00E65FBA" w:rsidRPr="00944676">
        <w:rPr>
          <w:rFonts w:ascii="Times New Roman" w:hAnsi="Times New Roman"/>
          <w:sz w:val="28"/>
          <w:szCs w:val="28"/>
          <w:lang w:val="uk-UA"/>
        </w:rPr>
        <w:t xml:space="preserve"> </w:t>
      </w:r>
      <w:r w:rsidRPr="00944676">
        <w:rPr>
          <w:rFonts w:ascii="Times New Roman" w:hAnsi="Times New Roman"/>
          <w:sz w:val="28"/>
          <w:szCs w:val="28"/>
          <w:lang w:val="uk-UA"/>
        </w:rPr>
        <w:t>на базі СДПУ імені  А.С.Макаренка 24-25.10.2019 р;</w:t>
      </w:r>
    </w:p>
    <w:p w:rsidR="007D6B93" w:rsidRPr="00944676" w:rsidRDefault="007D6B93" w:rsidP="00E65FBA">
      <w:pPr>
        <w:pStyle w:val="a8"/>
        <w:numPr>
          <w:ilvl w:val="0"/>
          <w:numId w:val="22"/>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класоводи 1-х класів Шерстюк Г.І., Васюкова С.М., Світенко Г.М., Решетниченко С.О., Карпенко Л.І. взяли участь у тренінгу за методикою Lego Foundation на базі КУ Сумської СШ №30 «Унікум»</w:t>
      </w:r>
      <w:r w:rsidR="00BC03FA" w:rsidRPr="00944676">
        <w:rPr>
          <w:rFonts w:ascii="Times New Roman" w:hAnsi="Times New Roman" w:cs="Times New Roman"/>
          <w:sz w:val="28"/>
          <w:szCs w:val="28"/>
          <w:lang w:val="uk-UA"/>
        </w:rPr>
        <w:t xml:space="preserve"> 05.12.2019</w:t>
      </w:r>
      <w:r w:rsidRPr="00944676">
        <w:rPr>
          <w:rFonts w:ascii="Times New Roman" w:hAnsi="Times New Roman" w:cs="Times New Roman"/>
          <w:sz w:val="28"/>
          <w:szCs w:val="28"/>
          <w:lang w:val="uk-UA"/>
        </w:rPr>
        <w:t xml:space="preserve">; </w:t>
      </w:r>
    </w:p>
    <w:p w:rsidR="007D6B93" w:rsidRPr="00944676" w:rsidRDefault="007D6B93" w:rsidP="00E65FBA">
      <w:pPr>
        <w:pStyle w:val="a8"/>
        <w:numPr>
          <w:ilvl w:val="0"/>
          <w:numId w:val="22"/>
        </w:numPr>
        <w:pBdr>
          <w:top w:val="nil"/>
          <w:left w:val="nil"/>
          <w:bottom w:val="nil"/>
          <w:right w:val="nil"/>
          <w:between w:val="nil"/>
        </w:pBd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учитель початкової школи Карпенко Л.І. взяла участь у науково-методичному семінарі в СДПУ «Українські освітні технології – українській школі»</w:t>
      </w:r>
      <w:r w:rsidR="00BC03FA" w:rsidRPr="00944676">
        <w:rPr>
          <w:rFonts w:ascii="Times New Roman" w:hAnsi="Times New Roman" w:cs="Times New Roman"/>
          <w:sz w:val="28"/>
          <w:szCs w:val="28"/>
          <w:lang w:val="uk-UA"/>
        </w:rPr>
        <w:t xml:space="preserve"> 19.11.2019 р.</w:t>
      </w:r>
      <w:r w:rsidRPr="00944676">
        <w:rPr>
          <w:rFonts w:ascii="Times New Roman" w:hAnsi="Times New Roman" w:cs="Times New Roman"/>
          <w:sz w:val="28"/>
          <w:szCs w:val="28"/>
          <w:lang w:val="uk-UA"/>
        </w:rPr>
        <w:t>;</w:t>
      </w:r>
    </w:p>
    <w:p w:rsidR="007D6B93" w:rsidRPr="00944676" w:rsidRDefault="007D6B93" w:rsidP="00E65FBA">
      <w:pPr>
        <w:numPr>
          <w:ilvl w:val="0"/>
          <w:numId w:val="22"/>
        </w:numPr>
        <w:tabs>
          <w:tab w:val="left" w:pos="851"/>
          <w:tab w:val="left" w:pos="993"/>
        </w:tabs>
        <w:spacing w:after="0" w:line="240" w:lineRule="auto"/>
        <w:ind w:left="0"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Капленко А.О., учитель зарубіжної літератури  на базі  СДПУ ім. А.С. Макаренко приймала участь у Всеукраїнській науково-практичній конференції  </w:t>
      </w:r>
      <w:r w:rsidR="00E65FBA" w:rsidRPr="00944676">
        <w:rPr>
          <w:rFonts w:ascii="Times New Roman" w:hAnsi="Times New Roman" w:cs="Times New Roman"/>
          <w:sz w:val="28"/>
          <w:szCs w:val="28"/>
          <w:lang w:val="uk-UA"/>
        </w:rPr>
        <w:t>«</w:t>
      </w:r>
      <w:r w:rsidRPr="00944676">
        <w:rPr>
          <w:rFonts w:ascii="Times New Roman" w:hAnsi="Times New Roman" w:cs="Times New Roman"/>
          <w:sz w:val="28"/>
          <w:szCs w:val="28"/>
          <w:lang w:val="uk-UA"/>
        </w:rPr>
        <w:t>Інновації в освіті і педагогічна майстерність учителя-словесника»</w:t>
      </w:r>
      <w:r w:rsidR="00C16448" w:rsidRPr="00944676">
        <w:rPr>
          <w:rFonts w:ascii="Times New Roman" w:hAnsi="Times New Roman" w:cs="Times New Roman"/>
          <w:sz w:val="28"/>
          <w:szCs w:val="28"/>
          <w:lang w:val="uk-UA"/>
        </w:rPr>
        <w:t xml:space="preserve"> 24.10.2019 р.</w:t>
      </w:r>
      <w:r w:rsidRPr="00944676">
        <w:rPr>
          <w:rFonts w:ascii="Times New Roman" w:hAnsi="Times New Roman" w:cs="Times New Roman"/>
          <w:sz w:val="28"/>
          <w:szCs w:val="28"/>
          <w:lang w:val="uk-UA"/>
        </w:rPr>
        <w:t>; на базі гімназії № 1 – участь у роботі Педагогічної студії «Інноваційні підходи до викладання мови та літератури</w:t>
      </w:r>
      <w:r w:rsidR="00E30926" w:rsidRPr="00944676">
        <w:rPr>
          <w:rFonts w:ascii="Times New Roman" w:hAnsi="Times New Roman" w:cs="Times New Roman"/>
          <w:sz w:val="28"/>
          <w:szCs w:val="28"/>
          <w:lang w:val="uk-UA"/>
        </w:rPr>
        <w:t xml:space="preserve"> </w:t>
      </w:r>
      <w:r w:rsidR="00E65FBA" w:rsidRPr="00944676">
        <w:rPr>
          <w:rFonts w:ascii="Times New Roman" w:hAnsi="Times New Roman" w:cs="Times New Roman"/>
          <w:sz w:val="28"/>
          <w:szCs w:val="28"/>
          <w:lang w:val="uk-UA"/>
        </w:rPr>
        <w:t>0</w:t>
      </w:r>
      <w:r w:rsidR="00C16448" w:rsidRPr="00944676">
        <w:rPr>
          <w:rFonts w:ascii="Times New Roman" w:hAnsi="Times New Roman" w:cs="Times New Roman"/>
          <w:sz w:val="28"/>
          <w:szCs w:val="28"/>
          <w:lang w:val="uk-UA"/>
        </w:rPr>
        <w:t>5.12.2019р.</w:t>
      </w:r>
      <w:r w:rsidRPr="00944676">
        <w:rPr>
          <w:rFonts w:ascii="Times New Roman" w:hAnsi="Times New Roman" w:cs="Times New Roman"/>
          <w:sz w:val="28"/>
          <w:szCs w:val="28"/>
          <w:lang w:val="uk-UA"/>
        </w:rPr>
        <w:t xml:space="preserve">; </w:t>
      </w:r>
      <w:r w:rsidRPr="00944676">
        <w:rPr>
          <w:rFonts w:ascii="Times New Roman" w:hAnsi="Times New Roman" w:cs="Times New Roman"/>
          <w:sz w:val="28"/>
          <w:szCs w:val="28"/>
          <w:lang w:val="uk-UA"/>
        </w:rPr>
        <w:lastRenderedPageBreak/>
        <w:t>онлайн – участь у роботі ІІІ Міжнародної науково-практичної конференції «Академічна культура дослідника в освітньому просторі європейський та національний досвід»</w:t>
      </w:r>
      <w:r w:rsidR="00C16448" w:rsidRPr="00944676">
        <w:rPr>
          <w:rFonts w:ascii="Times New Roman" w:hAnsi="Times New Roman" w:cs="Times New Roman"/>
          <w:sz w:val="28"/>
          <w:szCs w:val="28"/>
          <w:lang w:val="uk-UA"/>
        </w:rPr>
        <w:t xml:space="preserve"> 14.05.2020 року</w:t>
      </w:r>
      <w:r w:rsidRPr="00944676">
        <w:rPr>
          <w:rFonts w:ascii="Times New Roman" w:hAnsi="Times New Roman" w:cs="Times New Roman"/>
          <w:sz w:val="28"/>
          <w:szCs w:val="28"/>
          <w:lang w:val="uk-UA"/>
        </w:rPr>
        <w:t xml:space="preserve">; </w:t>
      </w:r>
    </w:p>
    <w:p w:rsidR="007D6B93" w:rsidRPr="00944676" w:rsidRDefault="00BA516B" w:rsidP="00E65FBA">
      <w:pPr>
        <w:pStyle w:val="a8"/>
        <w:numPr>
          <w:ilvl w:val="0"/>
          <w:numId w:val="22"/>
        </w:numPr>
        <w:pBdr>
          <w:top w:val="nil"/>
          <w:left w:val="nil"/>
          <w:bottom w:val="nil"/>
          <w:right w:val="nil"/>
          <w:between w:val="nil"/>
        </w:pBdr>
        <w:shd w:val="clear" w:color="auto" w:fill="FFFFFF"/>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учитель української мови та літератури</w:t>
      </w:r>
      <w:r w:rsidR="007D6B93" w:rsidRPr="00944676">
        <w:rPr>
          <w:rFonts w:ascii="Times New Roman" w:hAnsi="Times New Roman" w:cs="Times New Roman"/>
          <w:sz w:val="28"/>
          <w:szCs w:val="28"/>
          <w:lang w:val="uk-UA"/>
        </w:rPr>
        <w:t xml:space="preserve"> Колотило О.В., була учасником відкритої зустрічі під час проведення акредитаційної експертизи Сумського державного педагогічного університету імені А.С.Макаренка</w:t>
      </w:r>
      <w:r w:rsidR="00461E82" w:rsidRPr="00944676">
        <w:rPr>
          <w:rFonts w:ascii="Times New Roman" w:hAnsi="Times New Roman" w:cs="Times New Roman"/>
          <w:sz w:val="28"/>
          <w:szCs w:val="28"/>
          <w:lang w:val="uk-UA"/>
        </w:rPr>
        <w:t>19.11.2019 р</w:t>
      </w:r>
      <w:r w:rsidR="007D6B93" w:rsidRPr="00944676">
        <w:rPr>
          <w:rFonts w:ascii="Times New Roman" w:hAnsi="Times New Roman" w:cs="Times New Roman"/>
          <w:sz w:val="28"/>
          <w:szCs w:val="28"/>
          <w:lang w:val="uk-UA"/>
        </w:rPr>
        <w:t>.</w:t>
      </w:r>
    </w:p>
    <w:p w:rsidR="007D6B93" w:rsidRPr="00944676" w:rsidRDefault="007D6B93" w:rsidP="00E65FBA">
      <w:pPr>
        <w:pStyle w:val="a8"/>
        <w:numPr>
          <w:ilvl w:val="0"/>
          <w:numId w:val="22"/>
        </w:numPr>
        <w:tabs>
          <w:tab w:val="left" w:pos="851"/>
          <w:tab w:val="left" w:pos="993"/>
        </w:tabs>
        <w:spacing w:after="0" w:line="240" w:lineRule="auto"/>
        <w:ind w:left="0" w:firstLine="567"/>
        <w:contextualSpacing w:val="0"/>
        <w:jc w:val="both"/>
        <w:rPr>
          <w:rFonts w:ascii="Times New Roman" w:hAnsi="Times New Roman" w:cs="Times New Roman"/>
          <w:lang w:val="uk-UA"/>
        </w:rPr>
      </w:pPr>
      <w:r w:rsidRPr="00944676">
        <w:rPr>
          <w:rFonts w:ascii="Times New Roman" w:hAnsi="Times New Roman" w:cs="Times New Roman"/>
          <w:sz w:val="28"/>
          <w:szCs w:val="28"/>
          <w:lang w:val="uk-UA"/>
        </w:rPr>
        <w:t>Богословська О.Б. – онлайн-участь у Всеукраїнській інтернет-конференції «Мислення логічне, креативне, критичне»</w:t>
      </w:r>
      <w:r w:rsidR="00461E82" w:rsidRPr="00944676">
        <w:rPr>
          <w:rFonts w:ascii="Times New Roman" w:hAnsi="Times New Roman" w:cs="Times New Roman"/>
          <w:sz w:val="28"/>
          <w:szCs w:val="28"/>
          <w:lang w:val="uk-UA"/>
        </w:rPr>
        <w:t xml:space="preserve"> 11.04.2020 р.</w:t>
      </w:r>
    </w:p>
    <w:p w:rsidR="00DF060A" w:rsidRPr="00944676" w:rsidRDefault="00E30926" w:rsidP="00E65FBA">
      <w:pPr>
        <w:pStyle w:val="a8"/>
        <w:numPr>
          <w:ilvl w:val="0"/>
          <w:numId w:val="22"/>
        </w:numPr>
        <w:tabs>
          <w:tab w:val="left" w:pos="0"/>
          <w:tab w:val="left" w:pos="851"/>
        </w:tabs>
        <w:spacing w:after="0" w:line="240" w:lineRule="auto"/>
        <w:ind w:left="0" w:firstLine="567"/>
        <w:jc w:val="both"/>
        <w:rPr>
          <w:rFonts w:ascii="Times New Roman" w:eastAsia="Calibri" w:hAnsi="Times New Roman"/>
          <w:sz w:val="28"/>
          <w:szCs w:val="28"/>
          <w:lang w:val="uk-UA"/>
        </w:rPr>
      </w:pPr>
      <w:r w:rsidRPr="00944676">
        <w:rPr>
          <w:rFonts w:ascii="Times New Roman" w:hAnsi="Times New Roman"/>
          <w:sz w:val="28"/>
          <w:szCs w:val="28"/>
          <w:lang w:val="uk-UA"/>
        </w:rPr>
        <w:t xml:space="preserve">Афанасенко Т.В., Мусатова О.О. </w:t>
      </w:r>
      <w:r w:rsidR="00DF060A" w:rsidRPr="00944676">
        <w:rPr>
          <w:rFonts w:ascii="Times New Roman" w:hAnsi="Times New Roman"/>
          <w:sz w:val="28"/>
          <w:szCs w:val="28"/>
          <w:lang w:val="uk-UA"/>
        </w:rPr>
        <w:t>учителі англійської мови стали учасниками Міжнародного проєкту «Teacher Camp Excite» за темою «Впровадження і</w:t>
      </w:r>
      <w:r w:rsidR="00F34FC6" w:rsidRPr="00944676">
        <w:rPr>
          <w:rFonts w:ascii="Times New Roman" w:hAnsi="Times New Roman"/>
          <w:sz w:val="28"/>
          <w:szCs w:val="28"/>
          <w:lang w:val="uk-UA"/>
        </w:rPr>
        <w:t>нноваційних технологій в класі» 22.02.2020 р.;</w:t>
      </w:r>
      <w:r w:rsidR="00DF060A" w:rsidRPr="00944676">
        <w:rPr>
          <w:rFonts w:ascii="Times New Roman" w:hAnsi="Times New Roman"/>
          <w:sz w:val="28"/>
          <w:szCs w:val="28"/>
          <w:lang w:val="uk-UA"/>
        </w:rPr>
        <w:t xml:space="preserve"> </w:t>
      </w:r>
    </w:p>
    <w:p w:rsidR="00C16448" w:rsidRPr="00944676" w:rsidRDefault="00C16448" w:rsidP="00E65FBA">
      <w:pPr>
        <w:pStyle w:val="a8"/>
        <w:numPr>
          <w:ilvl w:val="0"/>
          <w:numId w:val="22"/>
        </w:numPr>
        <w:pBdr>
          <w:top w:val="nil"/>
          <w:left w:val="nil"/>
          <w:bottom w:val="nil"/>
          <w:right w:val="nil"/>
          <w:between w:val="nil"/>
        </w:pBd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учитель початкової школи  Самойленко Л.В. – участь в EdCampUkraine «онлайн – толока EdCampUkraine: для розуму і серця!» (підсумки навчального року і завдання на літо) 01.06.2020 р</w:t>
      </w:r>
      <w:r w:rsidR="008E7711" w:rsidRPr="00944676">
        <w:rPr>
          <w:rFonts w:ascii="Times New Roman" w:hAnsi="Times New Roman" w:cs="Times New Roman"/>
          <w:sz w:val="28"/>
          <w:szCs w:val="28"/>
          <w:lang w:val="uk-UA"/>
        </w:rPr>
        <w:t>.</w:t>
      </w:r>
      <w:r w:rsidRPr="00944676">
        <w:rPr>
          <w:rFonts w:ascii="Times New Roman" w:hAnsi="Times New Roman" w:cs="Times New Roman"/>
          <w:sz w:val="28"/>
          <w:szCs w:val="28"/>
          <w:lang w:val="uk-UA"/>
        </w:rPr>
        <w:t>;</w:t>
      </w:r>
    </w:p>
    <w:p w:rsidR="00C16448" w:rsidRPr="00944676" w:rsidRDefault="00C65ECE" w:rsidP="00E65FBA">
      <w:pPr>
        <w:tabs>
          <w:tab w:val="left" w:pos="851"/>
        </w:tabs>
        <w:spacing w:after="0" w:line="240" w:lineRule="auto"/>
        <w:ind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Підвищували фахову майстерність, </w:t>
      </w:r>
      <w:r w:rsidRPr="00944676">
        <w:rPr>
          <w:rFonts w:ascii="Times New Roman" w:eastAsia="Calibri" w:hAnsi="Times New Roman" w:cs="Times New Roman"/>
          <w:b/>
          <w:sz w:val="28"/>
          <w:szCs w:val="28"/>
          <w:lang w:val="uk-UA"/>
        </w:rPr>
        <w:t xml:space="preserve">відвідуючи обласні, міські семінари, конференції, вебінари </w:t>
      </w:r>
      <w:r w:rsidRPr="00944676">
        <w:rPr>
          <w:rFonts w:ascii="Times New Roman" w:eastAsia="Calibri" w:hAnsi="Times New Roman" w:cs="Times New Roman"/>
          <w:sz w:val="28"/>
          <w:szCs w:val="28"/>
          <w:lang w:val="uk-UA"/>
        </w:rPr>
        <w:t>протягом 201</w:t>
      </w:r>
      <w:r w:rsidR="006831E2" w:rsidRPr="00944676">
        <w:rPr>
          <w:rFonts w:ascii="Times New Roman" w:eastAsia="Calibri" w:hAnsi="Times New Roman" w:cs="Times New Roman"/>
          <w:sz w:val="28"/>
          <w:szCs w:val="28"/>
          <w:lang w:val="uk-UA"/>
        </w:rPr>
        <w:t>9</w:t>
      </w:r>
      <w:r w:rsidRPr="00944676">
        <w:rPr>
          <w:rFonts w:ascii="Times New Roman" w:eastAsia="Calibri" w:hAnsi="Times New Roman" w:cs="Times New Roman"/>
          <w:sz w:val="28"/>
          <w:szCs w:val="28"/>
          <w:lang w:val="uk-UA"/>
        </w:rPr>
        <w:t>-</w:t>
      </w:r>
      <w:r w:rsidR="00F11823" w:rsidRPr="00944676">
        <w:rPr>
          <w:rFonts w:ascii="Times New Roman" w:eastAsia="Calibri" w:hAnsi="Times New Roman" w:cs="Times New Roman"/>
          <w:sz w:val="28"/>
          <w:szCs w:val="28"/>
          <w:lang w:val="uk-UA"/>
        </w:rPr>
        <w:t xml:space="preserve">          </w:t>
      </w:r>
      <w:r w:rsidRPr="00944676">
        <w:rPr>
          <w:rFonts w:ascii="Times New Roman" w:eastAsia="Calibri" w:hAnsi="Times New Roman" w:cs="Times New Roman"/>
          <w:sz w:val="28"/>
          <w:szCs w:val="28"/>
          <w:lang w:val="uk-UA"/>
        </w:rPr>
        <w:t>20</w:t>
      </w:r>
      <w:r w:rsidR="006831E2" w:rsidRPr="00944676">
        <w:rPr>
          <w:rFonts w:ascii="Times New Roman" w:eastAsia="Calibri" w:hAnsi="Times New Roman" w:cs="Times New Roman"/>
          <w:sz w:val="28"/>
          <w:szCs w:val="28"/>
          <w:lang w:val="uk-UA"/>
        </w:rPr>
        <w:t>20</w:t>
      </w:r>
      <w:r w:rsidRPr="00944676">
        <w:rPr>
          <w:rFonts w:ascii="Times New Roman" w:eastAsia="Calibri" w:hAnsi="Times New Roman" w:cs="Times New Roman"/>
          <w:sz w:val="28"/>
          <w:szCs w:val="28"/>
          <w:lang w:val="uk-UA"/>
        </w:rPr>
        <w:t xml:space="preserve"> н.р.:</w:t>
      </w:r>
    </w:p>
    <w:p w:rsidR="006831E2" w:rsidRPr="00944676" w:rsidRDefault="006831E2" w:rsidP="00E65FBA">
      <w:pPr>
        <w:numPr>
          <w:ilvl w:val="0"/>
          <w:numId w:val="22"/>
        </w:numPr>
        <w:tabs>
          <w:tab w:val="left" w:pos="0"/>
          <w:tab w:val="left" w:pos="851"/>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eastAsia="uk-UA"/>
        </w:rPr>
        <w:t>Новик Людмила Вікторівна, керівник закладу, пройшла тренінг на тему «Шкільна освіта в умовах індустрії 4.0</w:t>
      </w:r>
      <w:r w:rsidRPr="00944676">
        <w:rPr>
          <w:rFonts w:ascii="Times New Roman" w:hAnsi="Times New Roman" w:cs="Times New Roman"/>
          <w:sz w:val="28"/>
          <w:szCs w:val="28"/>
          <w:lang w:val="uk-UA"/>
        </w:rPr>
        <w:t>:</w:t>
      </w:r>
      <w:r w:rsidRPr="00944676">
        <w:rPr>
          <w:rFonts w:ascii="Times New Roman" w:eastAsia="Calibri" w:hAnsi="Times New Roman" w:cs="Times New Roman"/>
          <w:sz w:val="28"/>
          <w:szCs w:val="28"/>
          <w:lang w:val="uk-UA" w:eastAsia="uk-UA"/>
        </w:rPr>
        <w:t xml:space="preserve"> конструювання успішного майбутнього»</w:t>
      </w:r>
      <w:r w:rsidR="00461E82" w:rsidRPr="00944676">
        <w:rPr>
          <w:rFonts w:ascii="Times New Roman" w:eastAsia="Calibri" w:hAnsi="Times New Roman" w:cs="Times New Roman"/>
          <w:sz w:val="28"/>
          <w:szCs w:val="28"/>
          <w:lang w:val="uk-UA" w:eastAsia="uk-UA"/>
        </w:rPr>
        <w:t xml:space="preserve"> 17.12.2019</w:t>
      </w:r>
      <w:r w:rsidR="008E7711" w:rsidRPr="00944676">
        <w:rPr>
          <w:rFonts w:ascii="Times New Roman" w:eastAsia="Calibri" w:hAnsi="Times New Roman" w:cs="Times New Roman"/>
          <w:sz w:val="28"/>
          <w:szCs w:val="28"/>
          <w:lang w:val="uk-UA" w:eastAsia="uk-UA"/>
        </w:rPr>
        <w:t xml:space="preserve"> </w:t>
      </w:r>
      <w:r w:rsidR="00461E82" w:rsidRPr="00944676">
        <w:rPr>
          <w:rFonts w:ascii="Times New Roman" w:eastAsia="Calibri" w:hAnsi="Times New Roman" w:cs="Times New Roman"/>
          <w:sz w:val="28"/>
          <w:szCs w:val="28"/>
          <w:lang w:val="uk-UA" w:eastAsia="uk-UA"/>
        </w:rPr>
        <w:t>р.</w:t>
      </w:r>
      <w:r w:rsidRPr="00944676">
        <w:rPr>
          <w:rFonts w:ascii="Times New Roman" w:eastAsia="Calibri" w:hAnsi="Times New Roman" w:cs="Times New Roman"/>
          <w:sz w:val="28"/>
          <w:szCs w:val="28"/>
          <w:lang w:val="uk-UA" w:eastAsia="uk-UA"/>
        </w:rPr>
        <w:t>;</w:t>
      </w:r>
    </w:p>
    <w:p w:rsidR="006831E2" w:rsidRPr="00944676" w:rsidRDefault="006831E2" w:rsidP="00E65FBA">
      <w:pPr>
        <w:pStyle w:val="a8"/>
        <w:numPr>
          <w:ilvl w:val="0"/>
          <w:numId w:val="22"/>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учителі української мови та літератури Богословська О.Б., Кравченко В.М., Лопатка К.М., учителі початкових класів Саєнко А.В., Самойленко Л.В. брали  участь у засіданні відкритого клубу «Мова: стосується кожного» на базі КУ Сумської СШ №2. Учителі обговорили нову редакцію Українського правопису, виконали завдання квесту «Лабіринти мови», за допомогою сучасних прийомів перевірили знання нового правопису</w:t>
      </w:r>
      <w:r w:rsidR="00461E82" w:rsidRPr="00944676">
        <w:rPr>
          <w:rFonts w:ascii="Times New Roman" w:hAnsi="Times New Roman" w:cs="Times New Roman"/>
          <w:sz w:val="28"/>
          <w:szCs w:val="28"/>
          <w:lang w:val="uk-UA"/>
        </w:rPr>
        <w:t>19.02.2020 р.</w:t>
      </w:r>
      <w:r w:rsidRPr="00944676">
        <w:rPr>
          <w:rFonts w:ascii="Times New Roman" w:hAnsi="Times New Roman" w:cs="Times New Roman"/>
          <w:sz w:val="28"/>
          <w:szCs w:val="28"/>
          <w:lang w:val="uk-UA"/>
        </w:rPr>
        <w:t>;</w:t>
      </w:r>
    </w:p>
    <w:p w:rsidR="006831E2" w:rsidRPr="00944676" w:rsidRDefault="006831E2" w:rsidP="00E65FBA">
      <w:pPr>
        <w:pStyle w:val="a8"/>
        <w:numPr>
          <w:ilvl w:val="0"/>
          <w:numId w:val="22"/>
        </w:numPr>
        <w:pBdr>
          <w:top w:val="nil"/>
          <w:left w:val="nil"/>
          <w:bottom w:val="nil"/>
          <w:right w:val="nil"/>
          <w:between w:val="nil"/>
        </w:pBd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 учитель початкової школи Карпенко Л.І. взяла участь у науково-методичному семінарі в СДПУ «Українські освітні технології – українській школі»</w:t>
      </w:r>
      <w:r w:rsidR="00461E82" w:rsidRPr="00944676">
        <w:rPr>
          <w:rFonts w:ascii="Times New Roman" w:hAnsi="Times New Roman" w:cs="Times New Roman"/>
          <w:sz w:val="28"/>
          <w:szCs w:val="28"/>
          <w:lang w:val="uk-UA"/>
        </w:rPr>
        <w:t xml:space="preserve"> 19.11.2019 р</w:t>
      </w:r>
      <w:r w:rsidRPr="00944676">
        <w:rPr>
          <w:rFonts w:ascii="Times New Roman" w:hAnsi="Times New Roman" w:cs="Times New Roman"/>
          <w:sz w:val="28"/>
          <w:szCs w:val="28"/>
          <w:lang w:val="uk-UA"/>
        </w:rPr>
        <w:t>;</w:t>
      </w:r>
    </w:p>
    <w:p w:rsidR="006831E2" w:rsidRPr="00944676" w:rsidRDefault="006831E2" w:rsidP="002F3569">
      <w:pPr>
        <w:pStyle w:val="a8"/>
        <w:numPr>
          <w:ilvl w:val="0"/>
          <w:numId w:val="22"/>
        </w:numPr>
        <w:tabs>
          <w:tab w:val="left" w:pos="993"/>
        </w:tabs>
        <w:spacing w:after="0" w:line="240" w:lineRule="auto"/>
        <w:ind w:left="0" w:firstLine="709"/>
        <w:contextualSpacing w:val="0"/>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заступник директора з НВР Васюкова С.М. – Тренінг «Інтегровані технології в освітньому процесі НУШ» на базі  ІМЦ</w:t>
      </w:r>
      <w:r w:rsidR="00461E82" w:rsidRPr="00944676">
        <w:rPr>
          <w:rFonts w:ascii="Times New Roman" w:hAnsi="Times New Roman" w:cs="Times New Roman"/>
          <w:sz w:val="28"/>
          <w:szCs w:val="28"/>
          <w:lang w:val="uk-UA"/>
        </w:rPr>
        <w:t xml:space="preserve"> 13.12.</w:t>
      </w:r>
      <w:r w:rsidR="00BF7F3C" w:rsidRPr="00944676">
        <w:rPr>
          <w:rFonts w:ascii="Times New Roman" w:hAnsi="Times New Roman" w:cs="Times New Roman"/>
          <w:sz w:val="28"/>
          <w:szCs w:val="28"/>
          <w:lang w:val="uk-UA"/>
        </w:rPr>
        <w:t>20</w:t>
      </w:r>
      <w:r w:rsidR="00461E82" w:rsidRPr="00944676">
        <w:rPr>
          <w:rFonts w:ascii="Times New Roman" w:hAnsi="Times New Roman" w:cs="Times New Roman"/>
          <w:sz w:val="28"/>
          <w:szCs w:val="28"/>
          <w:lang w:val="uk-UA"/>
        </w:rPr>
        <w:t>19 р</w:t>
      </w:r>
      <w:r w:rsidRPr="00944676">
        <w:rPr>
          <w:rFonts w:ascii="Times New Roman" w:hAnsi="Times New Roman" w:cs="Times New Roman"/>
          <w:sz w:val="28"/>
          <w:szCs w:val="28"/>
          <w:lang w:val="uk-UA"/>
        </w:rPr>
        <w:t>;</w:t>
      </w:r>
    </w:p>
    <w:p w:rsidR="00C16448" w:rsidRPr="00944676" w:rsidRDefault="00C16448" w:rsidP="00BF7F3C">
      <w:pPr>
        <w:pStyle w:val="a8"/>
        <w:numPr>
          <w:ilvl w:val="0"/>
          <w:numId w:val="22"/>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учителі української мови та літератури Богословська О.Б., Кравченко В.М., Лопатка К.М., учителі початкових класів Саєнко А.В., Самойленко Л.В. брали  участь у засіданні відкритого клубу «Мова: стосується кожного» на базі КУ Сумської СШ №2. Учителі обговорили нову редакцію Українського правопису, виконали завдання квесту «Лабіринти мови», за допомогою сучасних прийомів перевірили знання нового правопису19.02.2020 р.</w:t>
      </w:r>
    </w:p>
    <w:p w:rsidR="006831E2" w:rsidRPr="00944676" w:rsidRDefault="006831E2" w:rsidP="00BF7F3C">
      <w:pPr>
        <w:numPr>
          <w:ilvl w:val="0"/>
          <w:numId w:val="22"/>
        </w:numPr>
        <w:tabs>
          <w:tab w:val="left" w:pos="0"/>
          <w:tab w:val="left" w:pos="851"/>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hAnsi="Times New Roman" w:cs="Times New Roman"/>
          <w:sz w:val="28"/>
          <w:szCs w:val="28"/>
          <w:lang w:val="uk-UA"/>
        </w:rPr>
        <w:lastRenderedPageBreak/>
        <w:t>заступник директора з НВР Співак Т.В.</w:t>
      </w:r>
      <w:r w:rsidRPr="00944676">
        <w:rPr>
          <w:rFonts w:ascii="Times New Roman" w:eastAsia="Calibri" w:hAnsi="Times New Roman" w:cs="Times New Roman"/>
          <w:sz w:val="28"/>
          <w:szCs w:val="28"/>
          <w:lang w:val="uk-UA" w:eastAsia="uk-UA"/>
        </w:rPr>
        <w:t>, пройшла тренінг на тему «Дитина з ментальними розладами в класі, взаємодія, підтримка у навчанні»</w:t>
      </w:r>
      <w:r w:rsidR="00461E82" w:rsidRPr="00944676">
        <w:rPr>
          <w:rFonts w:ascii="Times New Roman" w:eastAsia="Calibri" w:hAnsi="Times New Roman" w:cs="Times New Roman"/>
          <w:sz w:val="28"/>
          <w:szCs w:val="28"/>
          <w:lang w:val="uk-UA" w:eastAsia="uk-UA"/>
        </w:rPr>
        <w:t xml:space="preserve"> 20.12.2019р</w:t>
      </w:r>
      <w:r w:rsidRPr="00944676">
        <w:rPr>
          <w:rFonts w:ascii="Times New Roman" w:eastAsia="Calibri" w:hAnsi="Times New Roman" w:cs="Times New Roman"/>
          <w:sz w:val="28"/>
          <w:szCs w:val="28"/>
          <w:lang w:val="uk-UA" w:eastAsia="uk-UA"/>
        </w:rPr>
        <w:t>;</w:t>
      </w:r>
    </w:p>
    <w:p w:rsidR="006831E2" w:rsidRPr="00944676" w:rsidRDefault="006831E2" w:rsidP="00BF7F3C">
      <w:pPr>
        <w:pStyle w:val="a8"/>
        <w:numPr>
          <w:ilvl w:val="0"/>
          <w:numId w:val="22"/>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на базі КУ ССШ № 10 та  23.10. 2019 р. на базі ІМЦ Калашник Т.О. участь брала участь у засіданнях Школи педагогічної майстерності для учасників І туру першого туру всеукраїнського конкурсу «Учитель року-2020»</w:t>
      </w:r>
      <w:r w:rsidR="00461E82" w:rsidRPr="00944676">
        <w:rPr>
          <w:rFonts w:ascii="Times New Roman" w:hAnsi="Times New Roman" w:cs="Times New Roman"/>
          <w:sz w:val="28"/>
          <w:szCs w:val="28"/>
          <w:lang w:val="uk-UA"/>
        </w:rPr>
        <w:t xml:space="preserve"> 10.10.2019 р.</w:t>
      </w:r>
    </w:p>
    <w:p w:rsidR="00C65ECE" w:rsidRPr="00944676" w:rsidRDefault="00C65ECE" w:rsidP="002F3569">
      <w:pPr>
        <w:tabs>
          <w:tab w:val="left" w:pos="360"/>
        </w:tabs>
        <w:spacing w:after="0" w:line="240" w:lineRule="auto"/>
        <w:ind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Учителі </w:t>
      </w:r>
      <w:r w:rsidRPr="00944676">
        <w:rPr>
          <w:rFonts w:ascii="Times New Roman" w:eastAsia="Calibri" w:hAnsi="Times New Roman" w:cs="Times New Roman"/>
          <w:b/>
          <w:sz w:val="28"/>
          <w:szCs w:val="28"/>
          <w:lang w:val="uk-UA"/>
        </w:rPr>
        <w:t>ділилися досвідом інноваційної діяльності під час проведення міських методичних заходів на базі освітнього закладу</w:t>
      </w:r>
      <w:r w:rsidRPr="00944676">
        <w:rPr>
          <w:rFonts w:ascii="Times New Roman" w:eastAsia="Calibri" w:hAnsi="Times New Roman" w:cs="Times New Roman"/>
          <w:sz w:val="28"/>
          <w:szCs w:val="28"/>
          <w:lang w:val="uk-UA"/>
        </w:rPr>
        <w:t>:</w:t>
      </w:r>
    </w:p>
    <w:p w:rsidR="00C65ECE" w:rsidRPr="00944676" w:rsidRDefault="00C65ECE" w:rsidP="002F3569">
      <w:pPr>
        <w:numPr>
          <w:ilvl w:val="0"/>
          <w:numId w:val="11"/>
        </w:numPr>
        <w:tabs>
          <w:tab w:val="left" w:pos="360"/>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 Акименко О.А.,</w:t>
      </w:r>
      <w:r w:rsidR="00501C2B" w:rsidRPr="00944676">
        <w:rPr>
          <w:rFonts w:ascii="Times New Roman" w:eastAsia="Calibri" w:hAnsi="Times New Roman" w:cs="Times New Roman"/>
          <w:sz w:val="28"/>
          <w:szCs w:val="28"/>
          <w:lang w:val="uk-UA"/>
        </w:rPr>
        <w:t xml:space="preserve"> </w:t>
      </w:r>
      <w:r w:rsidRPr="00944676">
        <w:rPr>
          <w:rFonts w:ascii="Times New Roman" w:eastAsia="Calibri" w:hAnsi="Times New Roman" w:cs="Times New Roman"/>
          <w:sz w:val="28"/>
          <w:szCs w:val="28"/>
          <w:lang w:val="uk-UA"/>
        </w:rPr>
        <w:t>засту</w:t>
      </w:r>
      <w:r w:rsidR="009F7F22" w:rsidRPr="00944676">
        <w:rPr>
          <w:rFonts w:ascii="Times New Roman" w:eastAsia="Calibri" w:hAnsi="Times New Roman" w:cs="Times New Roman"/>
          <w:sz w:val="28"/>
          <w:szCs w:val="28"/>
          <w:lang w:val="uk-UA"/>
        </w:rPr>
        <w:t>пник директора з ВР</w:t>
      </w:r>
      <w:r w:rsidRPr="00944676">
        <w:rPr>
          <w:rFonts w:ascii="Times New Roman" w:eastAsia="Calibri" w:hAnsi="Times New Roman" w:cs="Times New Roman"/>
          <w:sz w:val="28"/>
          <w:szCs w:val="28"/>
          <w:lang w:val="uk-UA"/>
        </w:rPr>
        <w:t>, презенту</w:t>
      </w:r>
      <w:r w:rsidR="00E11571" w:rsidRPr="00944676">
        <w:rPr>
          <w:rFonts w:ascii="Times New Roman" w:eastAsia="Calibri" w:hAnsi="Times New Roman" w:cs="Times New Roman"/>
          <w:sz w:val="28"/>
          <w:szCs w:val="28"/>
          <w:lang w:val="uk-UA"/>
        </w:rPr>
        <w:t>вала досвід роботи у</w:t>
      </w:r>
      <w:r w:rsidR="00E6010B" w:rsidRPr="00944676">
        <w:rPr>
          <w:rFonts w:ascii="Times New Roman" w:eastAsia="Calibri" w:hAnsi="Times New Roman" w:cs="Times New Roman"/>
          <w:sz w:val="28"/>
          <w:szCs w:val="28"/>
          <w:lang w:val="uk-UA"/>
        </w:rPr>
        <w:t xml:space="preserve"> рамках консультпункту </w:t>
      </w:r>
      <w:r w:rsidRPr="00944676">
        <w:rPr>
          <w:rFonts w:ascii="Times New Roman" w:eastAsia="Calibri" w:hAnsi="Times New Roman" w:cs="Times New Roman"/>
          <w:sz w:val="28"/>
          <w:szCs w:val="28"/>
          <w:lang w:val="uk-UA"/>
        </w:rPr>
        <w:t xml:space="preserve">міської Школи молодого адміністратора </w:t>
      </w:r>
      <w:r w:rsidR="00E6010B" w:rsidRPr="00944676">
        <w:rPr>
          <w:rFonts w:ascii="Times New Roman" w:eastAsia="Calibri" w:hAnsi="Times New Roman" w:cs="Times New Roman"/>
          <w:sz w:val="28"/>
          <w:szCs w:val="28"/>
          <w:lang w:val="uk-UA"/>
        </w:rPr>
        <w:t>11.</w:t>
      </w:r>
      <w:r w:rsidRPr="00944676">
        <w:rPr>
          <w:rFonts w:ascii="Times New Roman" w:eastAsia="Calibri" w:hAnsi="Times New Roman" w:cs="Times New Roman"/>
          <w:sz w:val="28"/>
          <w:szCs w:val="28"/>
          <w:lang w:val="uk-UA"/>
        </w:rPr>
        <w:t>0</w:t>
      </w:r>
      <w:r w:rsidR="00E6010B" w:rsidRPr="00944676">
        <w:rPr>
          <w:rFonts w:ascii="Times New Roman" w:eastAsia="Calibri" w:hAnsi="Times New Roman" w:cs="Times New Roman"/>
          <w:sz w:val="28"/>
          <w:szCs w:val="28"/>
          <w:lang w:val="uk-UA"/>
        </w:rPr>
        <w:t>2.2020р.</w:t>
      </w:r>
      <w:r w:rsidRPr="00944676">
        <w:rPr>
          <w:rFonts w:ascii="Times New Roman" w:eastAsia="Calibri" w:hAnsi="Times New Roman" w:cs="Times New Roman"/>
          <w:sz w:val="28"/>
          <w:szCs w:val="28"/>
          <w:lang w:val="uk-UA"/>
        </w:rPr>
        <w:t>;</w:t>
      </w:r>
    </w:p>
    <w:p w:rsidR="005C791B" w:rsidRPr="00944676" w:rsidRDefault="005C791B" w:rsidP="002F3569">
      <w:pPr>
        <w:numPr>
          <w:ilvl w:val="0"/>
          <w:numId w:val="11"/>
        </w:numPr>
        <w:tabs>
          <w:tab w:val="left" w:pos="360"/>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 Шкут О.С., </w:t>
      </w:r>
      <w:r w:rsidR="00A310C7" w:rsidRPr="00944676">
        <w:rPr>
          <w:rFonts w:ascii="Times New Roman" w:eastAsia="Calibri" w:hAnsi="Times New Roman" w:cs="Times New Roman"/>
          <w:sz w:val="28"/>
          <w:szCs w:val="28"/>
          <w:lang w:val="uk-UA"/>
        </w:rPr>
        <w:t>соціальний педагог, презентувала досвід роботи для учасників курсів підвищення кваліфікації СОІППО 08.10.2019р.;</w:t>
      </w:r>
    </w:p>
    <w:p w:rsidR="00C65ECE" w:rsidRPr="00944676" w:rsidRDefault="00C65ECE" w:rsidP="002F3569">
      <w:pPr>
        <w:numPr>
          <w:ilvl w:val="0"/>
          <w:numId w:val="3"/>
        </w:numPr>
        <w:tabs>
          <w:tab w:val="left" w:pos="851"/>
          <w:tab w:val="left" w:pos="993"/>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Головач І.А., практичний психолог, </w:t>
      </w:r>
      <w:r w:rsidR="00D05841" w:rsidRPr="00944676">
        <w:rPr>
          <w:rFonts w:ascii="Times New Roman" w:eastAsia="Calibri" w:hAnsi="Times New Roman" w:cs="Times New Roman"/>
          <w:sz w:val="28"/>
          <w:szCs w:val="28"/>
          <w:lang w:val="uk-UA"/>
        </w:rPr>
        <w:t xml:space="preserve">презентувала досвід роботи «Запровадження антибулінгової політики в КУ Сумській ЗОШ №6» </w:t>
      </w:r>
      <w:r w:rsidRPr="00944676">
        <w:rPr>
          <w:rFonts w:ascii="Times New Roman" w:eastAsia="Calibri" w:hAnsi="Times New Roman" w:cs="Times New Roman"/>
          <w:sz w:val="28"/>
          <w:szCs w:val="28"/>
          <w:lang w:val="uk-UA"/>
        </w:rPr>
        <w:t xml:space="preserve">під час проведення </w:t>
      </w:r>
      <w:r w:rsidR="00D05841" w:rsidRPr="00944676">
        <w:rPr>
          <w:rFonts w:ascii="Times New Roman" w:eastAsia="Calibri" w:hAnsi="Times New Roman" w:cs="Times New Roman"/>
          <w:sz w:val="28"/>
          <w:szCs w:val="28"/>
          <w:lang w:val="uk-UA"/>
        </w:rPr>
        <w:t>міжрегіонального методичного об’єднання практичних психологів «Роль практичного психолога у створенні безпечного середовища в закладі освіти»</w:t>
      </w:r>
      <w:r w:rsidRPr="00944676">
        <w:rPr>
          <w:rFonts w:ascii="Times New Roman" w:eastAsia="Calibri" w:hAnsi="Times New Roman" w:cs="Times New Roman"/>
          <w:sz w:val="28"/>
          <w:szCs w:val="28"/>
          <w:lang w:val="uk-UA"/>
        </w:rPr>
        <w:t xml:space="preserve"> </w:t>
      </w:r>
      <w:r w:rsidR="00D05841" w:rsidRPr="00944676">
        <w:rPr>
          <w:rFonts w:ascii="Times New Roman" w:eastAsia="Calibri" w:hAnsi="Times New Roman" w:cs="Times New Roman"/>
          <w:sz w:val="28"/>
          <w:szCs w:val="28"/>
          <w:lang w:val="uk-UA"/>
        </w:rPr>
        <w:t>27.02.2020</w:t>
      </w:r>
      <w:r w:rsidR="009F7F22" w:rsidRPr="00944676">
        <w:rPr>
          <w:rFonts w:ascii="Times New Roman" w:eastAsia="Calibri" w:hAnsi="Times New Roman" w:cs="Times New Roman"/>
          <w:sz w:val="28"/>
          <w:szCs w:val="28"/>
          <w:lang w:val="uk-UA"/>
        </w:rPr>
        <w:t>р.</w:t>
      </w:r>
      <w:r w:rsidRPr="00944676">
        <w:rPr>
          <w:rFonts w:ascii="Times New Roman" w:eastAsia="Calibri" w:hAnsi="Times New Roman" w:cs="Times New Roman"/>
          <w:sz w:val="28"/>
          <w:szCs w:val="28"/>
          <w:lang w:val="uk-UA"/>
        </w:rPr>
        <w:t>;</w:t>
      </w:r>
    </w:p>
    <w:p w:rsidR="00C468E8" w:rsidRPr="00944676" w:rsidRDefault="00C468E8" w:rsidP="002F3569">
      <w:pPr>
        <w:numPr>
          <w:ilvl w:val="0"/>
          <w:numId w:val="3"/>
        </w:numPr>
        <w:tabs>
          <w:tab w:val="left" w:pos="851"/>
          <w:tab w:val="left" w:pos="993"/>
        </w:tabs>
        <w:spacing w:after="0" w:line="240" w:lineRule="auto"/>
        <w:ind w:left="0"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Шкут  О.С., соціальний педагог, презентувала досвід роботи «Форум-театр як метод діалогу» під час проведення міжрегіонального методичного об’єдання практичних психологів «Роль практичного психолога у створенні безпечного середовища в закладі освіти» 27.02.2020</w:t>
      </w:r>
      <w:r w:rsidR="002F195A" w:rsidRPr="00944676">
        <w:rPr>
          <w:rFonts w:ascii="Times New Roman" w:eastAsia="Calibri" w:hAnsi="Times New Roman" w:cs="Times New Roman"/>
          <w:sz w:val="28"/>
          <w:szCs w:val="28"/>
          <w:lang w:val="uk-UA"/>
        </w:rPr>
        <w:t xml:space="preserve"> </w:t>
      </w:r>
      <w:r w:rsidR="009F7F22" w:rsidRPr="00944676">
        <w:rPr>
          <w:rFonts w:ascii="Times New Roman" w:eastAsia="Calibri" w:hAnsi="Times New Roman" w:cs="Times New Roman"/>
          <w:sz w:val="28"/>
          <w:szCs w:val="28"/>
          <w:lang w:val="uk-UA"/>
        </w:rPr>
        <w:t>р.</w:t>
      </w:r>
      <w:r w:rsidRPr="00944676">
        <w:rPr>
          <w:rFonts w:ascii="Times New Roman" w:eastAsia="Calibri" w:hAnsi="Times New Roman" w:cs="Times New Roman"/>
          <w:sz w:val="28"/>
          <w:szCs w:val="28"/>
          <w:lang w:val="uk-UA"/>
        </w:rPr>
        <w:t>;</w:t>
      </w:r>
    </w:p>
    <w:p w:rsidR="007D6B93" w:rsidRPr="00944676" w:rsidRDefault="007D6B93" w:rsidP="002F3569">
      <w:pPr>
        <w:pStyle w:val="a8"/>
        <w:numPr>
          <w:ilvl w:val="0"/>
          <w:numId w:val="3"/>
        </w:numPr>
        <w:tabs>
          <w:tab w:val="left" w:pos="851"/>
        </w:tabs>
        <w:spacing w:after="0" w:line="240" w:lineRule="auto"/>
        <w:ind w:left="0" w:firstLine="567"/>
        <w:jc w:val="both"/>
        <w:rPr>
          <w:rFonts w:ascii="Times New Roman" w:hAnsi="Times New Roman"/>
          <w:sz w:val="28"/>
          <w:szCs w:val="28"/>
          <w:lang w:val="uk-UA"/>
        </w:rPr>
      </w:pPr>
      <w:r w:rsidRPr="00944676">
        <w:rPr>
          <w:rFonts w:ascii="Times New Roman" w:hAnsi="Times New Roman"/>
          <w:sz w:val="28"/>
          <w:szCs w:val="28"/>
          <w:lang w:val="uk-UA"/>
        </w:rPr>
        <w:t>17.12.2019 р. на базі освітнього закладу відбулася методична рада з координаційної роботи шкільних музеїв за участі методиста ІМЦ Тиченко І.В., заступника директора з ВР Сумської спеціальної школи Калініченко Н.Г. Під час заходу учениця 9-А класу, екскурсовод громадського музею Капоріна Катерина, провела віртуальну екскурсію «Музей бойової слави СКД». Керівник музею Калашник Т.О. запропонувала присутнім інтерактивне заняття з використанням авторського лото «Видатні діячі Сумщини», познайомила з електронною версією цієї гри, розміщеної на персональному сайті (</w:t>
      </w:r>
      <w:hyperlink r:id="rId9" w:history="1">
        <w:r w:rsidRPr="00944676">
          <w:rPr>
            <w:rStyle w:val="afa"/>
            <w:rFonts w:ascii="Times New Roman" w:hAnsi="Times New Roman"/>
            <w:color w:val="auto"/>
            <w:sz w:val="28"/>
            <w:szCs w:val="28"/>
            <w:lang w:val="uk-UA"/>
          </w:rPr>
          <w:t>https://ktateahis.jimdofree.com/)</w:t>
        </w:r>
      </w:hyperlink>
      <w:r w:rsidRPr="00944676">
        <w:rPr>
          <w:rFonts w:ascii="Times New Roman" w:hAnsi="Times New Roman"/>
          <w:sz w:val="28"/>
          <w:szCs w:val="28"/>
          <w:lang w:val="uk-UA"/>
        </w:rPr>
        <w:t>;</w:t>
      </w:r>
    </w:p>
    <w:p w:rsidR="007D6B93" w:rsidRPr="00944676" w:rsidRDefault="007D6B93" w:rsidP="002F3569">
      <w:pPr>
        <w:pStyle w:val="a8"/>
        <w:numPr>
          <w:ilvl w:val="0"/>
          <w:numId w:val="3"/>
        </w:numPr>
        <w:tabs>
          <w:tab w:val="left" w:pos="851"/>
        </w:tabs>
        <w:spacing w:after="0" w:line="240" w:lineRule="auto"/>
        <w:ind w:left="0" w:firstLine="567"/>
        <w:jc w:val="both"/>
        <w:rPr>
          <w:rFonts w:ascii="Times New Roman" w:hAnsi="Times New Roman"/>
          <w:sz w:val="28"/>
          <w:szCs w:val="28"/>
          <w:lang w:val="uk-UA"/>
        </w:rPr>
      </w:pPr>
      <w:r w:rsidRPr="00944676">
        <w:rPr>
          <w:rFonts w:ascii="Times New Roman" w:hAnsi="Times New Roman"/>
          <w:sz w:val="28"/>
          <w:szCs w:val="28"/>
          <w:lang w:val="uk-UA"/>
        </w:rPr>
        <w:t>19.02.2020 відбулася зустріч євроклубів КУ Сумської ЗОШ №6 та КУ Сумської СШ №1, присвячена Всесвітньому дню спонтанної доброти. До заходу долучився волонтер Eugenio Montalti та запропонував учасникам зустрічі вирішити ряд проблемних ситуацій. Завершилася зустріч обміном скриньок доброти та чаюванням (керівник євроклубу закладу «Імпульс»  Тутова І.В.)</w:t>
      </w:r>
    </w:p>
    <w:p w:rsidR="00C65ECE" w:rsidRPr="00944676" w:rsidRDefault="00C65ECE" w:rsidP="002F3569">
      <w:pPr>
        <w:spacing w:after="0" w:line="240" w:lineRule="auto"/>
        <w:ind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Учителі </w:t>
      </w:r>
      <w:r w:rsidRPr="00944676">
        <w:rPr>
          <w:rFonts w:ascii="Times New Roman" w:eastAsia="Calibri" w:hAnsi="Times New Roman" w:cs="Times New Roman"/>
          <w:b/>
          <w:sz w:val="28"/>
          <w:szCs w:val="28"/>
          <w:lang w:val="uk-UA"/>
        </w:rPr>
        <w:t>презентували свій досвід і на базі інших освітніх закладів</w:t>
      </w:r>
      <w:r w:rsidRPr="00944676">
        <w:rPr>
          <w:rFonts w:ascii="Times New Roman" w:eastAsia="Calibri" w:hAnsi="Times New Roman" w:cs="Times New Roman"/>
          <w:sz w:val="28"/>
          <w:szCs w:val="28"/>
          <w:lang w:val="uk-UA"/>
        </w:rPr>
        <w:t>:</w:t>
      </w:r>
    </w:p>
    <w:p w:rsidR="007D6B93" w:rsidRPr="00944676" w:rsidRDefault="007D6B93" w:rsidP="002F3569">
      <w:pPr>
        <w:pStyle w:val="a8"/>
        <w:numPr>
          <w:ilvl w:val="0"/>
          <w:numId w:val="24"/>
        </w:numPr>
        <w:tabs>
          <w:tab w:val="left" w:pos="993"/>
        </w:tabs>
        <w:spacing w:after="0" w:line="240" w:lineRule="auto"/>
        <w:ind w:left="0" w:firstLine="709"/>
        <w:jc w:val="both"/>
        <w:rPr>
          <w:rFonts w:ascii="Times New Roman" w:eastAsia="Calibri" w:hAnsi="Times New Roman"/>
          <w:sz w:val="28"/>
          <w:szCs w:val="28"/>
          <w:lang w:val="uk-UA"/>
        </w:rPr>
      </w:pPr>
      <w:r w:rsidRPr="00944676">
        <w:rPr>
          <w:rFonts w:ascii="Times New Roman" w:hAnsi="Times New Roman"/>
          <w:sz w:val="28"/>
          <w:szCs w:val="28"/>
          <w:lang w:val="uk-UA"/>
        </w:rPr>
        <w:lastRenderedPageBreak/>
        <w:t>учителі англійської мови Афанасенко Т.В., Мусатова О.О. стали учасниками Міжнародного проєкту «Teacher Camp Excite» за темою «Впровадження інноваційних технологій в класі», який було проведено на базі КУ Сумської СШ №2 за участі волонтерів Корпусу Миру та представників Центру Європейських ініціатив. Учителі взяли участь у проведенні творчої майстерні «Анти-булінг», де поділилися своїми напрацюваннями. Під час майстер-класу «Планування уроку» педагоги закладу запропонували власні моделі структури уроку</w:t>
      </w:r>
      <w:r w:rsidR="00893166" w:rsidRPr="00944676">
        <w:rPr>
          <w:rFonts w:ascii="Times New Roman" w:hAnsi="Times New Roman"/>
          <w:sz w:val="28"/>
          <w:szCs w:val="28"/>
          <w:lang w:val="uk-UA"/>
        </w:rPr>
        <w:t>22.02.2020 р.</w:t>
      </w:r>
      <w:r w:rsidRPr="00944676">
        <w:rPr>
          <w:rFonts w:ascii="Times New Roman" w:eastAsia="Calibri" w:hAnsi="Times New Roman"/>
          <w:sz w:val="28"/>
          <w:szCs w:val="28"/>
          <w:lang w:val="uk-UA"/>
        </w:rPr>
        <w:t xml:space="preserve">; </w:t>
      </w:r>
    </w:p>
    <w:p w:rsidR="007D6B93" w:rsidRPr="00944676" w:rsidRDefault="007D6B93" w:rsidP="002F3569">
      <w:pPr>
        <w:pStyle w:val="a8"/>
        <w:numPr>
          <w:ilvl w:val="0"/>
          <w:numId w:val="24"/>
        </w:numPr>
        <w:tabs>
          <w:tab w:val="left" w:pos="993"/>
        </w:tabs>
        <w:spacing w:after="0" w:line="240" w:lineRule="auto"/>
        <w:ind w:left="0" w:firstLine="709"/>
        <w:jc w:val="both"/>
        <w:rPr>
          <w:rFonts w:ascii="Times New Roman" w:hAnsi="Times New Roman"/>
          <w:sz w:val="28"/>
          <w:szCs w:val="28"/>
          <w:lang w:val="uk-UA"/>
        </w:rPr>
      </w:pPr>
      <w:r w:rsidRPr="00944676">
        <w:rPr>
          <w:rFonts w:ascii="Times New Roman" w:hAnsi="Times New Roman"/>
          <w:sz w:val="28"/>
          <w:szCs w:val="28"/>
          <w:lang w:val="uk-UA"/>
        </w:rPr>
        <w:t xml:space="preserve"> учителі української мови та літератури Богословська О.Б., Павленко А.С., Колотило О.В. брали  участь у діловій грі «Я роблю так» на базі Сумської ЗОШ №15. Учителі презентували власні методичні прийоми, що забезпечують ефективне вирішення освітніх завдань, ділились педагогічним досвідом з колегами міста</w:t>
      </w:r>
      <w:r w:rsidR="00893166" w:rsidRPr="00944676">
        <w:rPr>
          <w:rFonts w:ascii="Times New Roman" w:hAnsi="Times New Roman"/>
          <w:sz w:val="28"/>
          <w:szCs w:val="28"/>
          <w:lang w:val="uk-UA"/>
        </w:rPr>
        <w:t>02.03.2020 р</w:t>
      </w:r>
      <w:r w:rsidRPr="00944676">
        <w:rPr>
          <w:rFonts w:ascii="Times New Roman" w:hAnsi="Times New Roman"/>
          <w:sz w:val="28"/>
          <w:szCs w:val="28"/>
          <w:lang w:val="uk-UA"/>
        </w:rPr>
        <w:t>;</w:t>
      </w:r>
    </w:p>
    <w:p w:rsidR="007D6B93" w:rsidRPr="00944676" w:rsidRDefault="007D6B93" w:rsidP="002F3569">
      <w:pPr>
        <w:pStyle w:val="a8"/>
        <w:numPr>
          <w:ilvl w:val="0"/>
          <w:numId w:val="24"/>
        </w:numPr>
        <w:pBdr>
          <w:top w:val="nil"/>
          <w:left w:val="nil"/>
          <w:bottom w:val="nil"/>
          <w:right w:val="nil"/>
          <w:between w:val="nil"/>
        </w:pBdr>
        <w:tabs>
          <w:tab w:val="left" w:pos="993"/>
        </w:tabs>
        <w:spacing w:after="0" w:line="240" w:lineRule="auto"/>
        <w:ind w:left="0" w:firstLine="709"/>
        <w:jc w:val="both"/>
        <w:rPr>
          <w:rFonts w:ascii="Times New Roman" w:hAnsi="Times New Roman"/>
          <w:sz w:val="28"/>
          <w:szCs w:val="28"/>
          <w:lang w:val="uk-UA"/>
        </w:rPr>
      </w:pPr>
      <w:r w:rsidRPr="00944676">
        <w:rPr>
          <w:rFonts w:ascii="Times New Roman" w:hAnsi="Times New Roman"/>
          <w:sz w:val="28"/>
          <w:szCs w:val="28"/>
          <w:lang w:val="uk-UA"/>
        </w:rPr>
        <w:t>учитель початкової школи Самойленко Л.В. презентувала власні напрацювання на Міському методичному об’єднання початкових класів з доповіддю на тему «Stemосвіта в початковій школі»</w:t>
      </w:r>
      <w:r w:rsidR="00893166" w:rsidRPr="00944676">
        <w:rPr>
          <w:rFonts w:ascii="Times New Roman" w:hAnsi="Times New Roman"/>
          <w:sz w:val="28"/>
          <w:szCs w:val="28"/>
          <w:lang w:val="uk-UA"/>
        </w:rPr>
        <w:t xml:space="preserve"> 10.01.2020 р.</w:t>
      </w:r>
      <w:r w:rsidRPr="00944676">
        <w:rPr>
          <w:rFonts w:ascii="Times New Roman" w:hAnsi="Times New Roman"/>
          <w:sz w:val="28"/>
          <w:szCs w:val="28"/>
          <w:lang w:val="uk-UA"/>
        </w:rPr>
        <w:t>;</w:t>
      </w:r>
    </w:p>
    <w:p w:rsidR="007D6B93" w:rsidRPr="00944676" w:rsidRDefault="007D6B93" w:rsidP="002F3569">
      <w:pPr>
        <w:pStyle w:val="a8"/>
        <w:numPr>
          <w:ilvl w:val="0"/>
          <w:numId w:val="24"/>
        </w:numPr>
        <w:tabs>
          <w:tab w:val="left" w:pos="993"/>
        </w:tabs>
        <w:spacing w:after="0" w:line="240" w:lineRule="auto"/>
        <w:ind w:left="0" w:firstLine="709"/>
        <w:jc w:val="both"/>
        <w:rPr>
          <w:rFonts w:ascii="Times New Roman" w:hAnsi="Times New Roman"/>
          <w:sz w:val="28"/>
          <w:szCs w:val="28"/>
          <w:lang w:val="uk-UA"/>
        </w:rPr>
      </w:pPr>
      <w:r w:rsidRPr="00944676">
        <w:rPr>
          <w:rFonts w:ascii="Times New Roman" w:hAnsi="Times New Roman"/>
          <w:sz w:val="28"/>
          <w:szCs w:val="28"/>
          <w:lang w:val="uk-UA"/>
        </w:rPr>
        <w:t>Капленко А.О. – виступ на засіданні міському МО «Огляд методичних рекомендацій щодо викладання зарубіжної літератури та мов національних меншин у закладах загальної середньої освіти в 2019/2020 навчальному році»</w:t>
      </w:r>
      <w:r w:rsidR="00893166" w:rsidRPr="00944676">
        <w:rPr>
          <w:rFonts w:ascii="Times New Roman" w:hAnsi="Times New Roman"/>
          <w:sz w:val="28"/>
          <w:szCs w:val="28"/>
          <w:lang w:val="uk-UA"/>
        </w:rPr>
        <w:t xml:space="preserve"> 22.08. 2019 р.</w:t>
      </w:r>
      <w:r w:rsidRPr="00944676">
        <w:rPr>
          <w:rFonts w:ascii="Times New Roman" w:hAnsi="Times New Roman"/>
          <w:sz w:val="28"/>
          <w:szCs w:val="28"/>
          <w:lang w:val="uk-UA"/>
        </w:rPr>
        <w:t>;</w:t>
      </w:r>
    </w:p>
    <w:p w:rsidR="007D6B93" w:rsidRPr="00944676" w:rsidRDefault="007D6B93" w:rsidP="002F3569">
      <w:pPr>
        <w:pStyle w:val="a8"/>
        <w:numPr>
          <w:ilvl w:val="0"/>
          <w:numId w:val="24"/>
        </w:numPr>
        <w:tabs>
          <w:tab w:val="left" w:pos="993"/>
        </w:tabs>
        <w:spacing w:after="0" w:line="240" w:lineRule="auto"/>
        <w:ind w:left="0" w:firstLine="709"/>
        <w:jc w:val="both"/>
        <w:rPr>
          <w:rFonts w:ascii="Times New Roman" w:hAnsi="Times New Roman"/>
          <w:sz w:val="28"/>
          <w:szCs w:val="28"/>
          <w:lang w:val="uk-UA"/>
        </w:rPr>
      </w:pPr>
      <w:r w:rsidRPr="00944676">
        <w:rPr>
          <w:rFonts w:ascii="Times New Roman" w:hAnsi="Times New Roman"/>
          <w:sz w:val="28"/>
          <w:szCs w:val="28"/>
          <w:lang w:val="uk-UA"/>
        </w:rPr>
        <w:t>Кравченко В.М. презентувала власний досвід з теми  «Формування орфографічної грамотності учнів на уроках української мови» // ІІІ Всеукраїнська науково-практична конференція «Інновації в освіті і педагогічна майстерність учителя-словесника»на базі СДПУ імені  А.С. Макаренка</w:t>
      </w:r>
      <w:r w:rsidR="0044034A" w:rsidRPr="00944676">
        <w:rPr>
          <w:rFonts w:ascii="Times New Roman" w:hAnsi="Times New Roman"/>
          <w:sz w:val="28"/>
          <w:szCs w:val="28"/>
          <w:lang w:val="uk-UA"/>
        </w:rPr>
        <w:t xml:space="preserve"> 24-25.10.2019 р.</w:t>
      </w:r>
      <w:r w:rsidRPr="00944676">
        <w:rPr>
          <w:rFonts w:ascii="Times New Roman" w:hAnsi="Times New Roman"/>
          <w:sz w:val="28"/>
          <w:szCs w:val="28"/>
          <w:lang w:val="uk-UA"/>
        </w:rPr>
        <w:t>;</w:t>
      </w:r>
    </w:p>
    <w:p w:rsidR="007D6B93" w:rsidRPr="00944676" w:rsidRDefault="007D6B93" w:rsidP="002F3569">
      <w:pPr>
        <w:pStyle w:val="a8"/>
        <w:numPr>
          <w:ilvl w:val="0"/>
          <w:numId w:val="24"/>
        </w:numPr>
        <w:tabs>
          <w:tab w:val="left" w:pos="993"/>
        </w:tabs>
        <w:spacing w:after="0" w:line="240" w:lineRule="auto"/>
        <w:ind w:left="0" w:firstLine="709"/>
        <w:jc w:val="both"/>
        <w:rPr>
          <w:rFonts w:ascii="Times New Roman" w:hAnsi="Times New Roman"/>
          <w:sz w:val="28"/>
          <w:szCs w:val="28"/>
          <w:lang w:val="uk-UA"/>
        </w:rPr>
      </w:pPr>
      <w:r w:rsidRPr="00944676">
        <w:rPr>
          <w:rFonts w:ascii="Times New Roman" w:hAnsi="Times New Roman"/>
          <w:sz w:val="28"/>
          <w:szCs w:val="28"/>
          <w:lang w:val="uk-UA"/>
        </w:rPr>
        <w:t>Лопатка К.М.. презентувала власний досвід з теми  Виступ «Використання ігрових прийомів на уроках української мови» // ІІІ Всеукраїнська науково-практична конференція «Інновації в освіті та педагогічна майстерність учителя-словесника», на базі СДПУ імені А.С. Макаренка</w:t>
      </w:r>
      <w:r w:rsidR="0044034A" w:rsidRPr="00944676">
        <w:rPr>
          <w:rFonts w:ascii="Times New Roman" w:hAnsi="Times New Roman"/>
          <w:sz w:val="28"/>
          <w:szCs w:val="28"/>
          <w:lang w:val="uk-UA"/>
        </w:rPr>
        <w:t>24-25.10.2019 р.</w:t>
      </w:r>
    </w:p>
    <w:p w:rsidR="00CA3B80" w:rsidRPr="00944676" w:rsidRDefault="00A306B6" w:rsidP="002F3569">
      <w:pPr>
        <w:spacing w:after="0" w:line="240" w:lineRule="auto"/>
        <w:ind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Протягом 2019-2020</w:t>
      </w:r>
      <w:r w:rsidR="00C65ECE" w:rsidRPr="00944676">
        <w:rPr>
          <w:rFonts w:ascii="Times New Roman" w:eastAsia="Calibri" w:hAnsi="Times New Roman" w:cs="Times New Roman"/>
          <w:sz w:val="28"/>
          <w:szCs w:val="28"/>
          <w:lang w:val="uk-UA"/>
        </w:rPr>
        <w:t xml:space="preserve">н.р. </w:t>
      </w:r>
      <w:r w:rsidR="00C65ECE" w:rsidRPr="00944676">
        <w:rPr>
          <w:rFonts w:ascii="Times New Roman" w:eastAsia="Calibri" w:hAnsi="Times New Roman" w:cs="Times New Roman"/>
          <w:b/>
          <w:sz w:val="28"/>
          <w:szCs w:val="28"/>
          <w:lang w:val="uk-UA"/>
        </w:rPr>
        <w:t>учителі брали участь у</w:t>
      </w:r>
      <w:r w:rsidR="00CA3B80" w:rsidRPr="00944676">
        <w:rPr>
          <w:rFonts w:ascii="Times New Roman" w:eastAsia="Calibri" w:hAnsi="Times New Roman" w:cs="Times New Roman"/>
          <w:b/>
          <w:sz w:val="28"/>
          <w:szCs w:val="28"/>
          <w:lang w:val="uk-UA"/>
        </w:rPr>
        <w:t xml:space="preserve"> конкурсах фахової майстерності:</w:t>
      </w:r>
    </w:p>
    <w:p w:rsidR="006831E2" w:rsidRPr="00944676" w:rsidRDefault="006831E2" w:rsidP="002F3569">
      <w:pPr>
        <w:spacing w:after="0" w:line="240" w:lineRule="auto"/>
        <w:ind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Учитель історії Калашник Т.О. брала участь у  </w:t>
      </w:r>
      <w:r w:rsidRPr="00944676">
        <w:rPr>
          <w:rFonts w:ascii="Times New Roman" w:hAnsi="Times New Roman" w:cs="Times New Roman"/>
          <w:sz w:val="28"/>
          <w:szCs w:val="28"/>
          <w:lang w:val="uk-UA"/>
        </w:rPr>
        <w:t xml:space="preserve">всеукраїнському конкурсі «Учитель року </w:t>
      </w:r>
      <w:r w:rsidR="005A2CB7">
        <w:rPr>
          <w:rFonts w:ascii="Times New Roman" w:hAnsi="Times New Roman" w:cs="Times New Roman"/>
          <w:sz w:val="28"/>
          <w:szCs w:val="28"/>
          <w:lang w:val="uk-UA"/>
        </w:rPr>
        <w:t>–</w:t>
      </w:r>
      <w:r w:rsidRPr="00944676">
        <w:rPr>
          <w:rFonts w:ascii="Times New Roman" w:hAnsi="Times New Roman" w:cs="Times New Roman"/>
          <w:sz w:val="28"/>
          <w:szCs w:val="28"/>
          <w:lang w:val="uk-UA"/>
        </w:rPr>
        <w:t xml:space="preserve"> 2020»</w:t>
      </w:r>
      <w:r w:rsidRPr="00944676">
        <w:rPr>
          <w:rFonts w:ascii="Times New Roman" w:eastAsia="Calibri" w:hAnsi="Times New Roman" w:cs="Times New Roman"/>
          <w:sz w:val="28"/>
          <w:szCs w:val="28"/>
          <w:lang w:val="uk-UA"/>
        </w:rPr>
        <w:t xml:space="preserve">  у номінації </w:t>
      </w:r>
      <w:r w:rsidRPr="00944676">
        <w:rPr>
          <w:rFonts w:ascii="Times New Roman" w:hAnsi="Times New Roman" w:cs="Times New Roman"/>
          <w:sz w:val="28"/>
          <w:szCs w:val="28"/>
          <w:lang w:val="uk-UA"/>
        </w:rPr>
        <w:t xml:space="preserve">«Історія» </w:t>
      </w:r>
      <w:r w:rsidRPr="00944676">
        <w:rPr>
          <w:rFonts w:ascii="Times New Roman" w:eastAsia="Calibri" w:hAnsi="Times New Roman" w:cs="Times New Roman"/>
          <w:sz w:val="28"/>
          <w:szCs w:val="28"/>
          <w:lang w:val="uk-UA"/>
        </w:rPr>
        <w:t>у  міському</w:t>
      </w:r>
      <w:r w:rsidRPr="00944676">
        <w:rPr>
          <w:rFonts w:ascii="Times New Roman" w:hAnsi="Times New Roman" w:cs="Times New Roman"/>
          <w:sz w:val="28"/>
          <w:szCs w:val="28"/>
          <w:lang w:val="uk-UA"/>
        </w:rPr>
        <w:t xml:space="preserve"> етапі  </w:t>
      </w:r>
      <w:r w:rsidRPr="00944676">
        <w:rPr>
          <w:rFonts w:ascii="Times New Roman" w:eastAsia="Calibri" w:hAnsi="Times New Roman" w:cs="Times New Roman"/>
          <w:sz w:val="28"/>
          <w:szCs w:val="28"/>
          <w:lang w:val="uk-UA"/>
        </w:rPr>
        <w:t>–</w:t>
      </w:r>
      <w:r w:rsidRPr="00944676">
        <w:rPr>
          <w:rFonts w:ascii="Times New Roman" w:hAnsi="Times New Roman" w:cs="Times New Roman"/>
          <w:sz w:val="28"/>
          <w:szCs w:val="28"/>
          <w:lang w:val="uk-UA"/>
        </w:rPr>
        <w:t xml:space="preserve"> посіла І місце, та є лауреатом другого (регіонального) туру всеукраїнського конкурсу «Учитель року-2020».</w:t>
      </w:r>
      <w:r w:rsidRPr="00944676">
        <w:rPr>
          <w:rFonts w:ascii="Times New Roman" w:eastAsia="Calibri" w:hAnsi="Times New Roman" w:cs="Times New Roman"/>
          <w:sz w:val="28"/>
          <w:szCs w:val="28"/>
          <w:lang w:val="uk-UA"/>
        </w:rPr>
        <w:t xml:space="preserve">  </w:t>
      </w:r>
    </w:p>
    <w:p w:rsidR="00804563" w:rsidRPr="00944676" w:rsidRDefault="00804563" w:rsidP="00F10A58">
      <w:pPr>
        <w:spacing w:after="0" w:line="240" w:lineRule="auto"/>
        <w:ind w:firstLine="567"/>
        <w:jc w:val="both"/>
        <w:rPr>
          <w:rFonts w:ascii="Times New Roman" w:eastAsia="Times New Roman" w:hAnsi="Times New Roman" w:cs="Times New Roman"/>
          <w:b/>
          <w:i/>
          <w:sz w:val="28"/>
          <w:szCs w:val="28"/>
          <w:lang w:val="uk-UA" w:eastAsia="ru-RU"/>
        </w:rPr>
      </w:pPr>
      <w:r w:rsidRPr="00944676">
        <w:rPr>
          <w:rFonts w:ascii="Times New Roman" w:eastAsia="Calibri" w:hAnsi="Times New Roman" w:cs="Times New Roman"/>
          <w:sz w:val="28"/>
          <w:szCs w:val="28"/>
          <w:lang w:val="uk-UA"/>
        </w:rPr>
        <w:t>У міському конкурсі педагогічної майстерності «Територія творчості» у номінації «Майстер-клас із використання інноваційних педагогічних технологій» брали участь Куценко С.Ю. із темою майстер-класу «Використання ІКТ навчання в процесі викладання хімії, як один із засобів розвитку творчої особистості учня», Бабенко Л.М. – «Нестандартні форми роботи на уроках як засіб формування комунікативної компетентності учнів початкової школи», Радченко Л.П. – «Створення міні-проектів (робота в малих групах)»</w:t>
      </w:r>
      <w:r w:rsidRPr="00944676">
        <w:rPr>
          <w:rFonts w:ascii="Times New Roman" w:eastAsia="Calibri" w:hAnsi="Times New Roman" w:cs="Times New Roman"/>
          <w:sz w:val="28"/>
          <w:lang w:val="uk-UA"/>
        </w:rPr>
        <w:t>; у</w:t>
      </w:r>
      <w:r w:rsidRPr="00944676">
        <w:rPr>
          <w:rFonts w:ascii="Times New Roman" w:eastAsia="Calibri" w:hAnsi="Times New Roman" w:cs="Times New Roman"/>
          <w:sz w:val="28"/>
          <w:szCs w:val="28"/>
          <w:lang w:val="uk-UA"/>
        </w:rPr>
        <w:t xml:space="preserve"> номінації «Презентація досвіду з використання інноваційних педагогічних технологій» брали участь 4 учителі: Бага Т.Ю. із темою презентації досвіду «Чарівний дизайнер», Лопатка К.М. – «Навчальна гра як засіб </w:t>
      </w:r>
      <w:r w:rsidRPr="00944676">
        <w:rPr>
          <w:rFonts w:ascii="Times New Roman" w:eastAsia="Calibri" w:hAnsi="Times New Roman" w:cs="Times New Roman"/>
          <w:sz w:val="28"/>
          <w:szCs w:val="28"/>
          <w:lang w:val="uk-UA"/>
        </w:rPr>
        <w:lastRenderedPageBreak/>
        <w:t>розвитку комунікативних здібностей учнів на уроках української мови», Геращенко Т.М. – «</w:t>
      </w:r>
      <w:r w:rsidRPr="00944676">
        <w:rPr>
          <w:rFonts w:ascii="Times New Roman" w:eastAsia="Calibri" w:hAnsi="Times New Roman" w:cs="Times New Roman"/>
          <w:sz w:val="28"/>
          <w:lang w:val="uk-UA"/>
        </w:rPr>
        <w:t>Використання кейс-технологійна уроках математики в початковій школі</w:t>
      </w:r>
      <w:r w:rsidRPr="00944676">
        <w:rPr>
          <w:rFonts w:ascii="Times New Roman" w:eastAsia="Calibri" w:hAnsi="Times New Roman" w:cs="Times New Roman"/>
          <w:sz w:val="28"/>
          <w:szCs w:val="28"/>
          <w:lang w:val="uk-UA"/>
        </w:rPr>
        <w:t>», Баклай Л.В. – «Формування предметної компетентності учнів на уроках біології як умова творчого розвитку особистості учня в інформаційному середовищі».</w:t>
      </w:r>
      <w:r w:rsidRPr="00944676">
        <w:rPr>
          <w:rFonts w:ascii="Times New Roman" w:hAnsi="Times New Roman" w:cs="Times New Roman"/>
          <w:sz w:val="28"/>
          <w:szCs w:val="28"/>
          <w:lang w:val="uk-UA"/>
        </w:rPr>
        <w:t xml:space="preserve"> За підсумками даного конкурсу учитель трудового навчання Бага Т.Ю. є лауреатом конкурсу у номінації «Майстер-клас з використання інноваційних педагогічних технологій»  (наказ управління освіти і науки Сумської міської ради від 12.12.2019 №824 «Про результати проведення конкурсу педагогічної майстерності «Територія творчості»).</w:t>
      </w:r>
    </w:p>
    <w:p w:rsidR="00804563" w:rsidRPr="00944676" w:rsidRDefault="00804563" w:rsidP="002F3569">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shd w:val="clear" w:color="auto" w:fill="FFFFFF"/>
          <w:lang w:val="uk-UA"/>
        </w:rPr>
      </w:pPr>
      <w:r w:rsidRPr="00944676">
        <w:rPr>
          <w:rFonts w:ascii="Times New Roman" w:hAnsi="Times New Roman" w:cs="Times New Roman"/>
          <w:sz w:val="28"/>
          <w:szCs w:val="28"/>
          <w:lang w:val="uk-UA"/>
        </w:rPr>
        <w:t xml:space="preserve">         Учитель української мови та літератури Колотило О.В. була учасником Всеукраїнської українознавчої гри «Соняшник», проєкту «Соняшник-учитель»</w:t>
      </w:r>
      <w:r w:rsidR="005A2CB7">
        <w:rPr>
          <w:rFonts w:ascii="Times New Roman" w:hAnsi="Times New Roman" w:cs="Times New Roman"/>
          <w:sz w:val="28"/>
          <w:szCs w:val="28"/>
          <w:shd w:val="clear" w:color="auto" w:fill="FFFFFF"/>
          <w:lang w:val="uk-UA"/>
        </w:rPr>
        <w:t>.</w:t>
      </w:r>
    </w:p>
    <w:p w:rsidR="006831E2" w:rsidRPr="00944676" w:rsidRDefault="006831E2" w:rsidP="002F3569">
      <w:pPr>
        <w:tabs>
          <w:tab w:val="left" w:pos="851"/>
        </w:tabs>
        <w:spacing w:after="0" w:line="240" w:lineRule="auto"/>
        <w:ind w:firstLine="567"/>
        <w:jc w:val="both"/>
        <w:rPr>
          <w:rFonts w:ascii="Times New Roman" w:eastAsia="Calibri" w:hAnsi="Times New Roman" w:cs="Times New Roman"/>
          <w:b/>
          <w:sz w:val="28"/>
          <w:szCs w:val="28"/>
          <w:lang w:val="uk-UA"/>
        </w:rPr>
      </w:pPr>
      <w:r w:rsidRPr="00944676">
        <w:rPr>
          <w:rFonts w:ascii="Times New Roman" w:eastAsia="Calibri" w:hAnsi="Times New Roman" w:cs="Times New Roman"/>
          <w:sz w:val="28"/>
          <w:szCs w:val="28"/>
          <w:lang w:val="uk-UA"/>
        </w:rPr>
        <w:t xml:space="preserve">Протягом навчального року в закладі були проведені </w:t>
      </w:r>
      <w:r w:rsidRPr="00944676">
        <w:rPr>
          <w:rFonts w:ascii="Times New Roman" w:eastAsia="Calibri" w:hAnsi="Times New Roman" w:cs="Times New Roman"/>
          <w:b/>
          <w:sz w:val="28"/>
          <w:szCs w:val="28"/>
          <w:lang w:val="uk-UA"/>
        </w:rPr>
        <w:t>всеукраїнські акції:</w:t>
      </w:r>
    </w:p>
    <w:p w:rsidR="006831E2" w:rsidRPr="00944676" w:rsidRDefault="006831E2" w:rsidP="002F3569">
      <w:pPr>
        <w:numPr>
          <w:ilvl w:val="0"/>
          <w:numId w:val="7"/>
        </w:numPr>
        <w:tabs>
          <w:tab w:val="left" w:pos="993"/>
        </w:tabs>
        <w:spacing w:after="0" w:line="240" w:lineRule="auto"/>
        <w:ind w:left="0" w:firstLine="644"/>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всеукраїнська благодійна акція «Добро жменями» БО «Благодійний фонд ОВЕС» (збір пластика для допомоги у протезуванні військовослужбовців) протягом 2019-2020 н.р.;</w:t>
      </w:r>
    </w:p>
    <w:p w:rsidR="00217B8C" w:rsidRPr="00944676" w:rsidRDefault="006831E2" w:rsidP="002F3569">
      <w:pPr>
        <w:numPr>
          <w:ilvl w:val="0"/>
          <w:numId w:val="7"/>
        </w:numPr>
        <w:tabs>
          <w:tab w:val="left" w:pos="993"/>
        </w:tabs>
        <w:spacing w:after="0" w:line="240" w:lineRule="auto"/>
        <w:ind w:left="0" w:firstLine="644"/>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всеукраїнська благодійна акція «Подарунок для пухнастика» (06.02.2020 р.);</w:t>
      </w:r>
    </w:p>
    <w:p w:rsidR="00217B8C" w:rsidRPr="00944676" w:rsidRDefault="00217B8C" w:rsidP="002F3569">
      <w:pPr>
        <w:tabs>
          <w:tab w:val="left" w:pos="426"/>
          <w:tab w:val="left" w:pos="567"/>
          <w:tab w:val="left" w:pos="851"/>
        </w:tabs>
        <w:spacing w:after="0" w:line="240" w:lineRule="auto"/>
        <w:ind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Учителі закладу мають власні сайти та блоги: </w:t>
      </w:r>
    </w:p>
    <w:p w:rsidR="00217B8C" w:rsidRPr="00944676" w:rsidRDefault="00217B8C" w:rsidP="002F3569">
      <w:pPr>
        <w:tabs>
          <w:tab w:val="left" w:pos="426"/>
          <w:tab w:val="left" w:pos="567"/>
          <w:tab w:val="left" w:pos="851"/>
        </w:tabs>
        <w:spacing w:after="0" w:line="240" w:lineRule="auto"/>
        <w:ind w:firstLine="567"/>
        <w:jc w:val="both"/>
        <w:rPr>
          <w:rFonts w:ascii="Times New Roman" w:eastAsia="Calibri" w:hAnsi="Times New Roman" w:cs="Times New Roman"/>
          <w:sz w:val="28"/>
          <w:szCs w:val="28"/>
          <w:lang w:val="uk-UA"/>
        </w:rPr>
      </w:pPr>
      <w:r w:rsidRPr="00944676">
        <w:rPr>
          <w:rFonts w:ascii="Times New Roman" w:hAnsi="Times New Roman" w:cs="Times New Roman"/>
          <w:sz w:val="28"/>
          <w:szCs w:val="28"/>
          <w:lang w:val="uk-UA"/>
        </w:rPr>
        <w:t>Капленко А.О.</w:t>
      </w:r>
      <w:r w:rsidRPr="00944676">
        <w:rPr>
          <w:rFonts w:ascii="Times New Roman" w:hAnsi="Times New Roman" w:cs="Times New Roman"/>
          <w:b/>
          <w:sz w:val="28"/>
          <w:szCs w:val="28"/>
          <w:lang w:val="uk-UA"/>
        </w:rPr>
        <w:t xml:space="preserve">                        </w:t>
      </w:r>
      <w:hyperlink r:id="rId10" w:history="1">
        <w:r w:rsidRPr="00944676">
          <w:rPr>
            <w:rStyle w:val="afa"/>
            <w:rFonts w:ascii="Times New Roman" w:hAnsi="Times New Roman" w:cs="Times New Roman"/>
            <w:color w:val="auto"/>
            <w:sz w:val="28"/>
            <w:szCs w:val="28"/>
            <w:lang w:val="uk-UA"/>
          </w:rPr>
          <w:t>https://www.pokavuemo.pp.ua/</w:t>
        </w:r>
      </w:hyperlink>
      <w:r w:rsidRPr="00944676">
        <w:rPr>
          <w:rFonts w:ascii="Times New Roman" w:eastAsia="Calibri" w:hAnsi="Times New Roman" w:cs="Times New Roman"/>
          <w:sz w:val="28"/>
          <w:szCs w:val="28"/>
          <w:lang w:val="uk-UA"/>
        </w:rPr>
        <w:t xml:space="preserve"> </w:t>
      </w:r>
    </w:p>
    <w:p w:rsidR="00217B8C" w:rsidRPr="00944676" w:rsidRDefault="00217B8C" w:rsidP="002F3569">
      <w:pPr>
        <w:spacing w:after="0" w:line="240" w:lineRule="auto"/>
        <w:ind w:firstLine="567"/>
        <w:contextualSpacing/>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Калашник Т.О. </w:t>
      </w:r>
      <w:r w:rsidRPr="00944676">
        <w:rPr>
          <w:rFonts w:ascii="Times New Roman" w:eastAsia="Calibri" w:hAnsi="Times New Roman" w:cs="Times New Roman"/>
          <w:sz w:val="28"/>
          <w:szCs w:val="28"/>
          <w:lang w:val="uk-UA"/>
        </w:rPr>
        <w:tab/>
      </w:r>
      <w:r w:rsidRPr="00944676">
        <w:rPr>
          <w:rFonts w:ascii="Times New Roman" w:eastAsia="Calibri" w:hAnsi="Times New Roman" w:cs="Times New Roman"/>
          <w:sz w:val="28"/>
          <w:szCs w:val="28"/>
          <w:lang w:val="uk-UA"/>
        </w:rPr>
        <w:tab/>
      </w:r>
      <w:r w:rsidRPr="00944676">
        <w:rPr>
          <w:rFonts w:ascii="Times New Roman" w:eastAsia="Calibri" w:hAnsi="Times New Roman" w:cs="Times New Roman"/>
          <w:sz w:val="28"/>
          <w:szCs w:val="28"/>
          <w:lang w:val="uk-UA"/>
        </w:rPr>
        <w:tab/>
      </w:r>
      <w:hyperlink r:id="rId11" w:history="1">
        <w:r w:rsidRPr="00944676">
          <w:rPr>
            <w:rFonts w:ascii="Times New Roman" w:eastAsia="Calibri" w:hAnsi="Times New Roman" w:cs="Times New Roman"/>
            <w:sz w:val="28"/>
            <w:szCs w:val="28"/>
            <w:lang w:val="uk-UA"/>
          </w:rPr>
          <w:t>ktateahis.jimdo.com</w:t>
        </w:r>
      </w:hyperlink>
    </w:p>
    <w:p w:rsidR="00217B8C" w:rsidRPr="00944676" w:rsidRDefault="00217B8C" w:rsidP="002F3569">
      <w:pPr>
        <w:spacing w:after="0" w:line="240" w:lineRule="auto"/>
        <w:ind w:firstLine="567"/>
        <w:contextualSpacing/>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Павленко А.С. </w:t>
      </w:r>
      <w:r w:rsidRPr="00944676">
        <w:rPr>
          <w:rFonts w:ascii="Times New Roman" w:eastAsia="Calibri" w:hAnsi="Times New Roman" w:cs="Times New Roman"/>
          <w:sz w:val="28"/>
          <w:szCs w:val="28"/>
          <w:lang w:val="uk-UA"/>
        </w:rPr>
        <w:tab/>
      </w:r>
      <w:r w:rsidRPr="00944676">
        <w:rPr>
          <w:rFonts w:ascii="Times New Roman" w:eastAsia="Calibri" w:hAnsi="Times New Roman" w:cs="Times New Roman"/>
          <w:sz w:val="28"/>
          <w:szCs w:val="28"/>
          <w:lang w:val="uk-UA"/>
        </w:rPr>
        <w:tab/>
      </w:r>
      <w:r w:rsidRPr="00944676">
        <w:rPr>
          <w:rFonts w:ascii="Times New Roman" w:eastAsia="Calibri" w:hAnsi="Times New Roman" w:cs="Times New Roman"/>
          <w:sz w:val="28"/>
          <w:szCs w:val="28"/>
          <w:lang w:val="uk-UA"/>
        </w:rPr>
        <w:tab/>
      </w:r>
      <w:hyperlink r:id="rId12" w:history="1">
        <w:r w:rsidRPr="00944676">
          <w:rPr>
            <w:rFonts w:ascii="Times New Roman" w:eastAsia="Calibri" w:hAnsi="Times New Roman" w:cs="Times New Roman"/>
            <w:sz w:val="28"/>
            <w:szCs w:val="28"/>
            <w:lang w:val="uk-UA"/>
          </w:rPr>
          <w:t>skarbnu4ka.jimdo.com</w:t>
        </w:r>
      </w:hyperlink>
    </w:p>
    <w:p w:rsidR="00217B8C" w:rsidRPr="00944676" w:rsidRDefault="00217B8C" w:rsidP="002F3569">
      <w:pPr>
        <w:spacing w:after="0" w:line="240" w:lineRule="auto"/>
        <w:ind w:firstLine="567"/>
        <w:contextualSpacing/>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Ралка В.Ю. </w:t>
      </w:r>
      <w:r w:rsidRPr="00944676">
        <w:rPr>
          <w:rFonts w:ascii="Times New Roman" w:eastAsia="Calibri" w:hAnsi="Times New Roman" w:cs="Times New Roman"/>
          <w:sz w:val="28"/>
          <w:szCs w:val="28"/>
          <w:lang w:val="uk-UA"/>
        </w:rPr>
        <w:tab/>
      </w:r>
      <w:r w:rsidRPr="00944676">
        <w:rPr>
          <w:rFonts w:ascii="Times New Roman" w:eastAsia="Calibri" w:hAnsi="Times New Roman" w:cs="Times New Roman"/>
          <w:sz w:val="28"/>
          <w:szCs w:val="28"/>
          <w:lang w:val="uk-UA"/>
        </w:rPr>
        <w:tab/>
      </w:r>
      <w:r w:rsidRPr="00944676">
        <w:rPr>
          <w:rFonts w:ascii="Times New Roman" w:eastAsia="Calibri" w:hAnsi="Times New Roman" w:cs="Times New Roman"/>
          <w:sz w:val="28"/>
          <w:szCs w:val="28"/>
          <w:lang w:val="uk-UA"/>
        </w:rPr>
        <w:tab/>
      </w:r>
      <w:r w:rsidRPr="00944676">
        <w:rPr>
          <w:rFonts w:ascii="Times New Roman" w:eastAsia="Calibri" w:hAnsi="Times New Roman" w:cs="Times New Roman"/>
          <w:sz w:val="28"/>
          <w:szCs w:val="28"/>
          <w:lang w:val="uk-UA"/>
        </w:rPr>
        <w:tab/>
      </w:r>
      <w:hyperlink r:id="rId13" w:history="1">
        <w:r w:rsidRPr="00944676">
          <w:rPr>
            <w:rFonts w:ascii="Times New Roman" w:eastAsia="Calibri" w:hAnsi="Times New Roman" w:cs="Times New Roman"/>
            <w:sz w:val="28"/>
            <w:szCs w:val="28"/>
            <w:lang w:val="uk-UA"/>
          </w:rPr>
          <w:t>sites.google.com/site/ralkavitaliysait</w:t>
        </w:r>
      </w:hyperlink>
    </w:p>
    <w:p w:rsidR="00217B8C" w:rsidRPr="00944676" w:rsidRDefault="00217B8C" w:rsidP="002F3569">
      <w:pPr>
        <w:spacing w:after="0" w:line="240" w:lineRule="auto"/>
        <w:ind w:firstLine="567"/>
        <w:contextualSpacing/>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Кичань А.О. </w:t>
      </w:r>
      <w:r w:rsidRPr="00944676">
        <w:rPr>
          <w:rFonts w:ascii="Times New Roman" w:eastAsia="Calibri" w:hAnsi="Times New Roman" w:cs="Times New Roman"/>
          <w:sz w:val="28"/>
          <w:szCs w:val="28"/>
          <w:lang w:val="uk-UA"/>
        </w:rPr>
        <w:tab/>
      </w:r>
      <w:r w:rsidRPr="00944676">
        <w:rPr>
          <w:rFonts w:ascii="Times New Roman" w:eastAsia="Calibri" w:hAnsi="Times New Roman" w:cs="Times New Roman"/>
          <w:sz w:val="28"/>
          <w:szCs w:val="28"/>
          <w:lang w:val="uk-UA"/>
        </w:rPr>
        <w:tab/>
      </w:r>
      <w:r w:rsidRPr="00944676">
        <w:rPr>
          <w:rFonts w:ascii="Times New Roman" w:eastAsia="Calibri" w:hAnsi="Times New Roman" w:cs="Times New Roman"/>
          <w:sz w:val="28"/>
          <w:szCs w:val="28"/>
          <w:lang w:val="uk-UA"/>
        </w:rPr>
        <w:tab/>
      </w:r>
      <w:hyperlink r:id="rId14" w:history="1">
        <w:r w:rsidRPr="00944676">
          <w:rPr>
            <w:rFonts w:ascii="Times New Roman" w:eastAsia="Calibri" w:hAnsi="Times New Roman" w:cs="Times New Roman"/>
            <w:sz w:val="28"/>
            <w:szCs w:val="28"/>
            <w:lang w:val="uk-UA"/>
          </w:rPr>
          <w:t>annadushka.jimdo.com</w:t>
        </w:r>
      </w:hyperlink>
    </w:p>
    <w:p w:rsidR="00217B8C" w:rsidRPr="00944676" w:rsidRDefault="00217B8C" w:rsidP="002F3569">
      <w:pPr>
        <w:spacing w:after="0" w:line="240" w:lineRule="auto"/>
        <w:ind w:firstLine="567"/>
        <w:contextualSpacing/>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Ковальова О.М.</w:t>
      </w:r>
      <w:r w:rsidRPr="00944676">
        <w:rPr>
          <w:rFonts w:ascii="Times New Roman" w:eastAsia="Calibri" w:hAnsi="Times New Roman" w:cs="Times New Roman"/>
          <w:sz w:val="28"/>
          <w:szCs w:val="28"/>
          <w:lang w:val="uk-UA"/>
        </w:rPr>
        <w:tab/>
      </w:r>
      <w:r w:rsidRPr="00944676">
        <w:rPr>
          <w:rFonts w:ascii="Times New Roman" w:eastAsia="Calibri" w:hAnsi="Times New Roman" w:cs="Times New Roman"/>
          <w:sz w:val="28"/>
          <w:szCs w:val="28"/>
          <w:lang w:val="uk-UA"/>
        </w:rPr>
        <w:tab/>
      </w:r>
      <w:r w:rsidRPr="00944676">
        <w:rPr>
          <w:rFonts w:ascii="Times New Roman" w:eastAsia="Calibri" w:hAnsi="Times New Roman" w:cs="Times New Roman"/>
          <w:sz w:val="28"/>
          <w:szCs w:val="28"/>
          <w:lang w:val="uk-UA"/>
        </w:rPr>
        <w:tab/>
        <w:t>olenakovalova.jimdo.com</w:t>
      </w:r>
    </w:p>
    <w:p w:rsidR="00217B8C" w:rsidRPr="00944676" w:rsidRDefault="00217B8C" w:rsidP="002F3569">
      <w:pPr>
        <w:pBdr>
          <w:top w:val="nil"/>
          <w:left w:val="nil"/>
          <w:bottom w:val="nil"/>
          <w:right w:val="nil"/>
          <w:between w:val="nil"/>
        </w:pBdr>
        <w:spacing w:after="0" w:line="240" w:lineRule="auto"/>
        <w:rPr>
          <w:rFonts w:ascii="Times New Roman" w:hAnsi="Times New Roman" w:cs="Times New Roman"/>
          <w:b/>
          <w:sz w:val="28"/>
          <w:szCs w:val="28"/>
          <w:lang w:val="uk-UA"/>
        </w:rPr>
      </w:pPr>
      <w:r w:rsidRPr="00944676">
        <w:rPr>
          <w:rFonts w:ascii="Times New Roman" w:hAnsi="Times New Roman" w:cs="Times New Roman"/>
          <w:sz w:val="28"/>
          <w:szCs w:val="28"/>
          <w:lang w:val="uk-UA"/>
        </w:rPr>
        <w:t xml:space="preserve">        Рудень І.І.                                   ютуб-канал</w:t>
      </w:r>
      <w:r w:rsidRPr="00944676">
        <w:rPr>
          <w:rFonts w:ascii="Times New Roman" w:hAnsi="Times New Roman" w:cs="Times New Roman"/>
          <w:b/>
          <w:sz w:val="28"/>
          <w:szCs w:val="28"/>
          <w:lang w:val="uk-UA"/>
        </w:rPr>
        <w:t xml:space="preserve"> </w:t>
      </w:r>
    </w:p>
    <w:p w:rsidR="00217B8C" w:rsidRPr="00944676" w:rsidRDefault="00217B8C" w:rsidP="002F3569">
      <w:pPr>
        <w:spacing w:after="0" w:line="240" w:lineRule="auto"/>
        <w:ind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Сайт музею закладу</w:t>
      </w:r>
      <w:r w:rsidRPr="00944676">
        <w:rPr>
          <w:rFonts w:ascii="Times New Roman" w:eastAsia="Calibri" w:hAnsi="Times New Roman" w:cs="Times New Roman"/>
          <w:sz w:val="28"/>
          <w:szCs w:val="28"/>
          <w:lang w:val="uk-UA"/>
        </w:rPr>
        <w:tab/>
      </w:r>
      <w:r w:rsidRPr="00944676">
        <w:rPr>
          <w:rFonts w:ascii="Times New Roman" w:eastAsia="Calibri" w:hAnsi="Times New Roman" w:cs="Times New Roman"/>
          <w:sz w:val="28"/>
          <w:szCs w:val="28"/>
          <w:lang w:val="uk-UA"/>
        </w:rPr>
        <w:tab/>
      </w:r>
      <w:hyperlink r:id="rId15" w:history="1">
        <w:r w:rsidRPr="00944676">
          <w:rPr>
            <w:rFonts w:ascii="Times New Roman" w:eastAsia="Calibri" w:hAnsi="Times New Roman" w:cs="Times New Roman"/>
            <w:sz w:val="28"/>
            <w:szCs w:val="28"/>
            <w:lang w:val="uk-UA"/>
          </w:rPr>
          <w:t>musskarb3skd.jimdo.com</w:t>
        </w:r>
      </w:hyperlink>
    </w:p>
    <w:p w:rsidR="00217B8C" w:rsidRPr="00944676" w:rsidRDefault="00217B8C" w:rsidP="002F3569">
      <w:pPr>
        <w:tabs>
          <w:tab w:val="left" w:pos="1848"/>
        </w:tabs>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Інформація про заклад, методичну роботу, проведені педагогічні ради, семінари, перелік друкованих робіт вчителів школи та інше  висвітлюється не тільки на сайті школи (zosh6.sumy.ua), а й у засобах масової інформації:</w:t>
      </w:r>
      <w:r w:rsidRPr="00944676">
        <w:rPr>
          <w:rFonts w:ascii="Times New Roman" w:eastAsia="Calibri" w:hAnsi="Times New Roman" w:cs="Times New Roman"/>
          <w:sz w:val="28"/>
          <w:szCs w:val="28"/>
          <w:lang w:val="uk-UA"/>
        </w:rPr>
        <w:t xml:space="preserve"> у сюжетах ТРК </w:t>
      </w:r>
      <w:r w:rsidRPr="00944676">
        <w:rPr>
          <w:rFonts w:ascii="Times New Roman" w:hAnsi="Times New Roman" w:cs="Times New Roman"/>
          <w:sz w:val="28"/>
          <w:szCs w:val="28"/>
          <w:lang w:val="uk-UA"/>
        </w:rPr>
        <w:t xml:space="preserve">«UA-Суми», «Відікон», АТV, СТС; </w:t>
      </w:r>
      <w:r w:rsidRPr="00944676">
        <w:rPr>
          <w:rFonts w:ascii="Times New Roman" w:eastAsia="Calibri" w:hAnsi="Times New Roman" w:cs="Times New Roman"/>
          <w:sz w:val="28"/>
          <w:szCs w:val="28"/>
          <w:lang w:val="uk-UA"/>
        </w:rPr>
        <w:t xml:space="preserve">на сайтах </w:t>
      </w:r>
      <w:r w:rsidRPr="00944676">
        <w:rPr>
          <w:rFonts w:ascii="Times New Roman" w:hAnsi="Times New Roman" w:cs="Times New Roman"/>
          <w:sz w:val="28"/>
          <w:szCs w:val="28"/>
          <w:lang w:val="uk-UA"/>
        </w:rPr>
        <w:t xml:space="preserve">інформаційного порталу Сумської міської ради, «Новини 0542», «Сумські дебати», Сумської міської централізованої бібліотечної системи, Сумської обласної бібліотеки для дітей; на сторінках у Facebook </w:t>
      </w:r>
      <w:r w:rsidRPr="00944676">
        <w:rPr>
          <w:rFonts w:ascii="Times New Roman" w:eastAsia="Calibri" w:hAnsi="Times New Roman" w:cs="Times New Roman"/>
          <w:sz w:val="28"/>
          <w:szCs w:val="28"/>
          <w:lang w:val="uk-UA"/>
        </w:rPr>
        <w:t>Патрульної поліції Сумської області,</w:t>
      </w:r>
      <w:r w:rsidRPr="00944676">
        <w:rPr>
          <w:rFonts w:ascii="Times New Roman" w:hAnsi="Times New Roman" w:cs="Times New Roman"/>
          <w:sz w:val="28"/>
          <w:szCs w:val="28"/>
          <w:lang w:val="uk-UA"/>
        </w:rPr>
        <w:t xml:space="preserve"> волонтерського центру СББ «ТИЛ».</w:t>
      </w:r>
    </w:p>
    <w:p w:rsidR="00217B8C" w:rsidRPr="00944676" w:rsidRDefault="00217B8C" w:rsidP="002F3569">
      <w:pPr>
        <w:tabs>
          <w:tab w:val="left" w:pos="426"/>
          <w:tab w:val="left" w:pos="567"/>
          <w:tab w:val="left" w:pos="851"/>
          <w:tab w:val="left" w:pos="1848"/>
        </w:tabs>
        <w:spacing w:after="0" w:line="240" w:lineRule="auto"/>
        <w:ind w:firstLine="567"/>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lastRenderedPageBreak/>
        <w:t xml:space="preserve">Протягом 2019-2020 н.р. учителі закладу були залучені методистами ІМЦ та СОІППО для роботи в складі журі олімпіад та конкурсів. Так, членами журі ІІ етапу Всеукраїнських учнівських олімпіад були Богословська О.Б., Хижняк Л.Б., Сергієнко С.А., Штокало О.В., Власов В.М., Артюшенко О.М., Іваненко-Гребець Л.П., Співак Т.В., Афанасенко Т.В.,           Рудень І.І., Радченко Л.П., Куценко С.Ю; ІІІ етапу Всеукраїнських учнівських олімпіад були  Радченко Л.П., Капленко А.О.; Самойленко Л.В., – член журі міського етапу всеукраїнського конкурсу «Учитель року – 2020»; Бондар Т.Л., </w:t>
      </w:r>
      <w:r w:rsidR="00F10A58" w:rsidRPr="00944676">
        <w:rPr>
          <w:rFonts w:ascii="Times New Roman" w:hAnsi="Times New Roman" w:cs="Times New Roman"/>
          <w:sz w:val="28"/>
          <w:szCs w:val="28"/>
          <w:lang w:val="uk-UA"/>
        </w:rPr>
        <w:t xml:space="preserve">         </w:t>
      </w:r>
      <w:r w:rsidRPr="00944676">
        <w:rPr>
          <w:rFonts w:ascii="Times New Roman" w:hAnsi="Times New Roman" w:cs="Times New Roman"/>
          <w:sz w:val="28"/>
          <w:szCs w:val="28"/>
          <w:lang w:val="uk-UA"/>
        </w:rPr>
        <w:t xml:space="preserve">Фіалковська Т.І., – член журі ІІ етапу Міжнародного мовно-літературного конкурсу імені Т.Г.Шевченка, обласного етапу конкурсу імені П.Яцика. </w:t>
      </w:r>
    </w:p>
    <w:p w:rsidR="004E3602" w:rsidRPr="00944676" w:rsidRDefault="004E3602"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Педагогічний колектив </w:t>
      </w:r>
      <w:r w:rsidR="00AA6104" w:rsidRPr="00944676">
        <w:rPr>
          <w:rFonts w:ascii="Times New Roman" w:hAnsi="Times New Roman" w:cs="Times New Roman"/>
          <w:sz w:val="28"/>
          <w:szCs w:val="28"/>
          <w:lang w:val="uk-UA"/>
        </w:rPr>
        <w:t>закладу</w:t>
      </w:r>
      <w:r w:rsidR="0096507D" w:rsidRPr="00944676">
        <w:rPr>
          <w:rFonts w:ascii="Times New Roman" w:hAnsi="Times New Roman" w:cs="Times New Roman"/>
          <w:sz w:val="28"/>
          <w:szCs w:val="28"/>
          <w:lang w:val="uk-UA"/>
        </w:rPr>
        <w:t xml:space="preserve"> у 2019</w:t>
      </w:r>
      <w:r w:rsidR="00B461E9" w:rsidRPr="00944676">
        <w:rPr>
          <w:rFonts w:ascii="Times New Roman" w:hAnsi="Times New Roman" w:cs="Times New Roman"/>
          <w:sz w:val="28"/>
          <w:szCs w:val="28"/>
          <w:lang w:val="uk-UA"/>
        </w:rPr>
        <w:t>-2020</w:t>
      </w:r>
      <w:r w:rsidRPr="00944676">
        <w:rPr>
          <w:rFonts w:ascii="Times New Roman" w:hAnsi="Times New Roman" w:cs="Times New Roman"/>
          <w:sz w:val="28"/>
          <w:szCs w:val="28"/>
          <w:lang w:val="uk-UA"/>
        </w:rPr>
        <w:t xml:space="preserve"> н.р. </w:t>
      </w:r>
      <w:r w:rsidR="00217B8C" w:rsidRPr="00944676">
        <w:rPr>
          <w:rFonts w:ascii="Times New Roman" w:hAnsi="Times New Roman" w:cs="Times New Roman"/>
          <w:sz w:val="28"/>
          <w:szCs w:val="28"/>
          <w:lang w:val="uk-UA"/>
        </w:rPr>
        <w:t xml:space="preserve">п’ятий </w:t>
      </w:r>
      <w:r w:rsidRPr="00944676">
        <w:rPr>
          <w:rFonts w:ascii="Times New Roman" w:hAnsi="Times New Roman" w:cs="Times New Roman"/>
          <w:sz w:val="28"/>
          <w:szCs w:val="28"/>
          <w:lang w:val="uk-UA"/>
        </w:rPr>
        <w:t xml:space="preserve"> рік працюва</w:t>
      </w:r>
      <w:r w:rsidR="00217B8C" w:rsidRPr="00944676">
        <w:rPr>
          <w:rFonts w:ascii="Times New Roman" w:hAnsi="Times New Roman" w:cs="Times New Roman"/>
          <w:sz w:val="28"/>
          <w:szCs w:val="28"/>
          <w:lang w:val="uk-UA"/>
        </w:rPr>
        <w:t>в</w:t>
      </w:r>
      <w:r w:rsidRPr="00944676">
        <w:rPr>
          <w:rFonts w:ascii="Times New Roman" w:hAnsi="Times New Roman" w:cs="Times New Roman"/>
          <w:sz w:val="28"/>
          <w:szCs w:val="28"/>
          <w:lang w:val="uk-UA"/>
        </w:rPr>
        <w:t xml:space="preserve"> над методичною проблемою «Упровадження у навчально-виховний процес компетентнісного і діяльнісного підходів як умова творчого розвитку особистості вчителя та учня в інформаційному освітньому середовищі». </w:t>
      </w:r>
    </w:p>
    <w:p w:rsidR="00391ECA" w:rsidRPr="00944676" w:rsidRDefault="00391ECA"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Методична робота з педагогічними працівниками в закладі реалізовувалась як через традиційні (колективні, індивідуальні, групові), так і нетрадиційні (презентації, ділові ігри, творчі звіти, портфоліо тощо) форми її організації.</w:t>
      </w:r>
    </w:p>
    <w:p w:rsidR="00391ECA" w:rsidRPr="00944676" w:rsidRDefault="00391ECA" w:rsidP="002F35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У закладі освіти у 2019-2020 н.р. було створено та працювало 9 методичних об’єднань: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162"/>
        <w:gridCol w:w="2694"/>
      </w:tblGrid>
      <w:tr w:rsidR="00391ECA" w:rsidRPr="00944676" w:rsidTr="0062158F">
        <w:trPr>
          <w:jc w:val="center"/>
        </w:trPr>
        <w:tc>
          <w:tcPr>
            <w:tcW w:w="0" w:type="auto"/>
            <w:tcBorders>
              <w:top w:val="single" w:sz="4" w:space="0" w:color="auto"/>
              <w:left w:val="single" w:sz="4" w:space="0" w:color="auto"/>
              <w:bottom w:val="single" w:sz="4" w:space="0" w:color="auto"/>
              <w:right w:val="single" w:sz="4" w:space="0" w:color="auto"/>
            </w:tcBorders>
            <w:hideMark/>
          </w:tcPr>
          <w:p w:rsidR="00391ECA" w:rsidRPr="00944676" w:rsidRDefault="00391ECA" w:rsidP="002F3569">
            <w:pPr>
              <w:widowControl w:val="0"/>
              <w:autoSpaceDE w:val="0"/>
              <w:autoSpaceDN w:val="0"/>
              <w:adjustRightInd w:val="0"/>
              <w:spacing w:after="0" w:line="240" w:lineRule="auto"/>
              <w:jc w:val="center"/>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 з/п</w:t>
            </w:r>
          </w:p>
        </w:tc>
        <w:tc>
          <w:tcPr>
            <w:tcW w:w="6162" w:type="dxa"/>
            <w:tcBorders>
              <w:top w:val="single" w:sz="4" w:space="0" w:color="auto"/>
              <w:left w:val="single" w:sz="4" w:space="0" w:color="auto"/>
              <w:bottom w:val="single" w:sz="4" w:space="0" w:color="auto"/>
              <w:right w:val="single" w:sz="4" w:space="0" w:color="auto"/>
            </w:tcBorders>
            <w:hideMark/>
          </w:tcPr>
          <w:p w:rsidR="00391ECA" w:rsidRPr="00944676" w:rsidRDefault="00391ECA" w:rsidP="002F3569">
            <w:pPr>
              <w:widowControl w:val="0"/>
              <w:autoSpaceDE w:val="0"/>
              <w:autoSpaceDN w:val="0"/>
              <w:adjustRightInd w:val="0"/>
              <w:spacing w:after="0" w:line="240" w:lineRule="auto"/>
              <w:jc w:val="center"/>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Методичні об’єднання</w:t>
            </w:r>
          </w:p>
        </w:tc>
        <w:tc>
          <w:tcPr>
            <w:tcW w:w="2694" w:type="dxa"/>
            <w:tcBorders>
              <w:top w:val="single" w:sz="4" w:space="0" w:color="auto"/>
              <w:left w:val="single" w:sz="4" w:space="0" w:color="auto"/>
              <w:bottom w:val="single" w:sz="4" w:space="0" w:color="auto"/>
              <w:right w:val="single" w:sz="4" w:space="0" w:color="auto"/>
            </w:tcBorders>
            <w:hideMark/>
          </w:tcPr>
          <w:p w:rsidR="00391ECA" w:rsidRPr="00944676" w:rsidRDefault="00391ECA" w:rsidP="002F3569">
            <w:pPr>
              <w:widowControl w:val="0"/>
              <w:autoSpaceDE w:val="0"/>
              <w:autoSpaceDN w:val="0"/>
              <w:adjustRightInd w:val="0"/>
              <w:spacing w:after="0" w:line="240" w:lineRule="auto"/>
              <w:jc w:val="center"/>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Керівники</w:t>
            </w:r>
          </w:p>
        </w:tc>
      </w:tr>
      <w:tr w:rsidR="00391ECA" w:rsidRPr="00944676" w:rsidTr="0062158F">
        <w:trPr>
          <w:trHeight w:val="331"/>
          <w:jc w:val="center"/>
        </w:trPr>
        <w:tc>
          <w:tcPr>
            <w:tcW w:w="0" w:type="auto"/>
            <w:tcBorders>
              <w:top w:val="single" w:sz="4" w:space="0" w:color="auto"/>
              <w:left w:val="single" w:sz="4" w:space="0" w:color="auto"/>
              <w:right w:val="single" w:sz="4" w:space="0" w:color="auto"/>
            </w:tcBorders>
          </w:tcPr>
          <w:p w:rsidR="00391ECA" w:rsidRPr="00944676" w:rsidRDefault="00391ECA" w:rsidP="002F3569">
            <w:pPr>
              <w:widowControl w:val="0"/>
              <w:numPr>
                <w:ilvl w:val="0"/>
                <w:numId w:val="5"/>
              </w:numPr>
              <w:autoSpaceDE w:val="0"/>
              <w:autoSpaceDN w:val="0"/>
              <w:adjustRightInd w:val="0"/>
              <w:spacing w:after="0" w:line="240" w:lineRule="auto"/>
              <w:ind w:left="142" w:hanging="142"/>
              <w:jc w:val="center"/>
              <w:rPr>
                <w:rFonts w:ascii="Times New Roman" w:eastAsia="Calibri" w:hAnsi="Times New Roman" w:cs="Times New Roman"/>
                <w:sz w:val="24"/>
                <w:szCs w:val="28"/>
                <w:lang w:val="uk-UA"/>
              </w:rPr>
            </w:pPr>
          </w:p>
        </w:tc>
        <w:tc>
          <w:tcPr>
            <w:tcW w:w="6162" w:type="dxa"/>
            <w:tcBorders>
              <w:top w:val="single" w:sz="4" w:space="0" w:color="auto"/>
              <w:left w:val="single" w:sz="4" w:space="0" w:color="auto"/>
              <w:right w:val="single" w:sz="4" w:space="0" w:color="auto"/>
            </w:tcBorders>
            <w:hideMark/>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Української мови та літератури та зарубіжної літератури</w:t>
            </w:r>
          </w:p>
        </w:tc>
        <w:tc>
          <w:tcPr>
            <w:tcW w:w="2694" w:type="dxa"/>
            <w:tcBorders>
              <w:top w:val="single" w:sz="4" w:space="0" w:color="auto"/>
              <w:left w:val="single" w:sz="4" w:space="0" w:color="auto"/>
              <w:right w:val="single" w:sz="4" w:space="0" w:color="auto"/>
            </w:tcBorders>
            <w:hideMark/>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Богословська О.Б.</w:t>
            </w:r>
          </w:p>
        </w:tc>
      </w:tr>
      <w:tr w:rsidR="00391ECA" w:rsidRPr="00944676" w:rsidTr="0062158F">
        <w:trPr>
          <w:jc w:val="center"/>
        </w:trPr>
        <w:tc>
          <w:tcPr>
            <w:tcW w:w="0" w:type="auto"/>
            <w:tcBorders>
              <w:top w:val="single" w:sz="4" w:space="0" w:color="auto"/>
              <w:left w:val="single" w:sz="4" w:space="0" w:color="auto"/>
              <w:bottom w:val="single" w:sz="4" w:space="0" w:color="auto"/>
              <w:right w:val="single" w:sz="4" w:space="0" w:color="auto"/>
            </w:tcBorders>
          </w:tcPr>
          <w:p w:rsidR="00391ECA" w:rsidRPr="00944676" w:rsidRDefault="00391ECA" w:rsidP="002F3569">
            <w:pPr>
              <w:widowControl w:val="0"/>
              <w:numPr>
                <w:ilvl w:val="0"/>
                <w:numId w:val="5"/>
              </w:numPr>
              <w:autoSpaceDE w:val="0"/>
              <w:autoSpaceDN w:val="0"/>
              <w:adjustRightInd w:val="0"/>
              <w:spacing w:after="0" w:line="240" w:lineRule="auto"/>
              <w:ind w:left="142" w:hanging="142"/>
              <w:jc w:val="center"/>
              <w:rPr>
                <w:rFonts w:ascii="Times New Roman" w:eastAsia="Calibri" w:hAnsi="Times New Roman" w:cs="Times New Roman"/>
                <w:sz w:val="24"/>
                <w:szCs w:val="28"/>
                <w:lang w:val="uk-UA"/>
              </w:rPr>
            </w:pPr>
          </w:p>
        </w:tc>
        <w:tc>
          <w:tcPr>
            <w:tcW w:w="6162" w:type="dxa"/>
            <w:tcBorders>
              <w:top w:val="single" w:sz="4" w:space="0" w:color="auto"/>
              <w:left w:val="single" w:sz="4" w:space="0" w:color="auto"/>
              <w:bottom w:val="single" w:sz="4" w:space="0" w:color="auto"/>
              <w:right w:val="single" w:sz="4" w:space="0" w:color="auto"/>
            </w:tcBorders>
            <w:hideMark/>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Математики, фізики, інформатики, астрономії</w:t>
            </w:r>
          </w:p>
        </w:tc>
        <w:tc>
          <w:tcPr>
            <w:tcW w:w="2694" w:type="dxa"/>
            <w:tcBorders>
              <w:top w:val="single" w:sz="4" w:space="0" w:color="auto"/>
              <w:left w:val="single" w:sz="4" w:space="0" w:color="auto"/>
              <w:bottom w:val="single" w:sz="4" w:space="0" w:color="auto"/>
              <w:right w:val="single" w:sz="4" w:space="0" w:color="auto"/>
            </w:tcBorders>
            <w:hideMark/>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Штокало О.В.</w:t>
            </w:r>
          </w:p>
        </w:tc>
      </w:tr>
      <w:tr w:rsidR="00391ECA" w:rsidRPr="00944676" w:rsidTr="0062158F">
        <w:trPr>
          <w:jc w:val="center"/>
        </w:trPr>
        <w:tc>
          <w:tcPr>
            <w:tcW w:w="0" w:type="auto"/>
            <w:tcBorders>
              <w:top w:val="single" w:sz="4" w:space="0" w:color="auto"/>
              <w:left w:val="single" w:sz="4" w:space="0" w:color="auto"/>
              <w:bottom w:val="single" w:sz="4" w:space="0" w:color="auto"/>
              <w:right w:val="single" w:sz="4" w:space="0" w:color="auto"/>
            </w:tcBorders>
          </w:tcPr>
          <w:p w:rsidR="00391ECA" w:rsidRPr="00944676" w:rsidRDefault="00391ECA" w:rsidP="002F3569">
            <w:pPr>
              <w:widowControl w:val="0"/>
              <w:numPr>
                <w:ilvl w:val="0"/>
                <w:numId w:val="5"/>
              </w:numPr>
              <w:autoSpaceDE w:val="0"/>
              <w:autoSpaceDN w:val="0"/>
              <w:adjustRightInd w:val="0"/>
              <w:spacing w:after="0" w:line="240" w:lineRule="auto"/>
              <w:ind w:left="142" w:hanging="142"/>
              <w:jc w:val="center"/>
              <w:rPr>
                <w:rFonts w:ascii="Times New Roman" w:eastAsia="Calibri" w:hAnsi="Times New Roman" w:cs="Times New Roman"/>
                <w:sz w:val="24"/>
                <w:szCs w:val="28"/>
                <w:lang w:val="uk-UA"/>
              </w:rPr>
            </w:pPr>
          </w:p>
        </w:tc>
        <w:tc>
          <w:tcPr>
            <w:tcW w:w="6162" w:type="dxa"/>
            <w:tcBorders>
              <w:top w:val="single" w:sz="4" w:space="0" w:color="auto"/>
              <w:left w:val="single" w:sz="4" w:space="0" w:color="auto"/>
              <w:bottom w:val="single" w:sz="4" w:space="0" w:color="auto"/>
              <w:right w:val="single" w:sz="4" w:space="0" w:color="auto"/>
            </w:tcBorders>
            <w:hideMark/>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Суспільно-гуманітарних дисциплін</w:t>
            </w:r>
          </w:p>
        </w:tc>
        <w:tc>
          <w:tcPr>
            <w:tcW w:w="2694" w:type="dxa"/>
            <w:tcBorders>
              <w:top w:val="single" w:sz="4" w:space="0" w:color="auto"/>
              <w:left w:val="single" w:sz="4" w:space="0" w:color="auto"/>
              <w:bottom w:val="single" w:sz="4" w:space="0" w:color="auto"/>
              <w:right w:val="single" w:sz="4" w:space="0" w:color="auto"/>
            </w:tcBorders>
            <w:hideMark/>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Калашник Т.О.</w:t>
            </w:r>
          </w:p>
        </w:tc>
      </w:tr>
      <w:tr w:rsidR="00391ECA" w:rsidRPr="00944676" w:rsidTr="0062158F">
        <w:trPr>
          <w:jc w:val="center"/>
        </w:trPr>
        <w:tc>
          <w:tcPr>
            <w:tcW w:w="0" w:type="auto"/>
            <w:tcBorders>
              <w:top w:val="single" w:sz="4" w:space="0" w:color="auto"/>
              <w:left w:val="single" w:sz="4" w:space="0" w:color="auto"/>
              <w:bottom w:val="single" w:sz="4" w:space="0" w:color="auto"/>
              <w:right w:val="single" w:sz="4" w:space="0" w:color="auto"/>
            </w:tcBorders>
          </w:tcPr>
          <w:p w:rsidR="00391ECA" w:rsidRPr="00944676" w:rsidRDefault="00391ECA" w:rsidP="002F3569">
            <w:pPr>
              <w:widowControl w:val="0"/>
              <w:numPr>
                <w:ilvl w:val="0"/>
                <w:numId w:val="5"/>
              </w:numPr>
              <w:autoSpaceDE w:val="0"/>
              <w:autoSpaceDN w:val="0"/>
              <w:adjustRightInd w:val="0"/>
              <w:spacing w:after="0" w:line="240" w:lineRule="auto"/>
              <w:ind w:left="142" w:hanging="142"/>
              <w:jc w:val="center"/>
              <w:rPr>
                <w:rFonts w:ascii="Times New Roman" w:eastAsia="Calibri" w:hAnsi="Times New Roman" w:cs="Times New Roman"/>
                <w:sz w:val="24"/>
                <w:szCs w:val="28"/>
                <w:lang w:val="uk-UA"/>
              </w:rPr>
            </w:pPr>
          </w:p>
        </w:tc>
        <w:tc>
          <w:tcPr>
            <w:tcW w:w="6162" w:type="dxa"/>
            <w:tcBorders>
              <w:top w:val="single" w:sz="4" w:space="0" w:color="auto"/>
              <w:left w:val="single" w:sz="4" w:space="0" w:color="auto"/>
              <w:bottom w:val="single" w:sz="4" w:space="0" w:color="auto"/>
              <w:right w:val="single" w:sz="4" w:space="0" w:color="auto"/>
            </w:tcBorders>
            <w:hideMark/>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Природничого циклу</w:t>
            </w:r>
          </w:p>
        </w:tc>
        <w:tc>
          <w:tcPr>
            <w:tcW w:w="2694" w:type="dxa"/>
            <w:tcBorders>
              <w:top w:val="single" w:sz="4" w:space="0" w:color="auto"/>
              <w:left w:val="single" w:sz="4" w:space="0" w:color="auto"/>
              <w:bottom w:val="single" w:sz="4" w:space="0" w:color="auto"/>
              <w:right w:val="single" w:sz="4" w:space="0" w:color="auto"/>
            </w:tcBorders>
            <w:hideMark/>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Куценко С.Ю.</w:t>
            </w:r>
          </w:p>
        </w:tc>
      </w:tr>
      <w:tr w:rsidR="00391ECA" w:rsidRPr="00944676" w:rsidTr="0062158F">
        <w:trPr>
          <w:jc w:val="center"/>
        </w:trPr>
        <w:tc>
          <w:tcPr>
            <w:tcW w:w="0" w:type="auto"/>
            <w:tcBorders>
              <w:top w:val="single" w:sz="4" w:space="0" w:color="auto"/>
              <w:left w:val="single" w:sz="4" w:space="0" w:color="auto"/>
              <w:bottom w:val="single" w:sz="4" w:space="0" w:color="auto"/>
              <w:right w:val="single" w:sz="4" w:space="0" w:color="auto"/>
            </w:tcBorders>
          </w:tcPr>
          <w:p w:rsidR="00391ECA" w:rsidRPr="00944676" w:rsidRDefault="00391ECA" w:rsidP="002F3569">
            <w:pPr>
              <w:widowControl w:val="0"/>
              <w:numPr>
                <w:ilvl w:val="0"/>
                <w:numId w:val="5"/>
              </w:numPr>
              <w:autoSpaceDE w:val="0"/>
              <w:autoSpaceDN w:val="0"/>
              <w:adjustRightInd w:val="0"/>
              <w:spacing w:after="0" w:line="240" w:lineRule="auto"/>
              <w:ind w:left="142" w:hanging="142"/>
              <w:jc w:val="center"/>
              <w:rPr>
                <w:rFonts w:ascii="Times New Roman" w:eastAsia="Calibri" w:hAnsi="Times New Roman" w:cs="Times New Roman"/>
                <w:sz w:val="24"/>
                <w:szCs w:val="28"/>
                <w:lang w:val="uk-UA"/>
              </w:rPr>
            </w:pPr>
          </w:p>
        </w:tc>
        <w:tc>
          <w:tcPr>
            <w:tcW w:w="6162" w:type="dxa"/>
            <w:tcBorders>
              <w:top w:val="single" w:sz="4" w:space="0" w:color="auto"/>
              <w:left w:val="single" w:sz="4" w:space="0" w:color="auto"/>
              <w:bottom w:val="single" w:sz="4" w:space="0" w:color="auto"/>
              <w:right w:val="single" w:sz="4" w:space="0" w:color="auto"/>
            </w:tcBorders>
            <w:hideMark/>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Англійської мови</w:t>
            </w:r>
          </w:p>
        </w:tc>
        <w:tc>
          <w:tcPr>
            <w:tcW w:w="2694" w:type="dxa"/>
            <w:tcBorders>
              <w:top w:val="single" w:sz="4" w:space="0" w:color="auto"/>
              <w:left w:val="single" w:sz="4" w:space="0" w:color="auto"/>
              <w:bottom w:val="single" w:sz="4" w:space="0" w:color="auto"/>
              <w:right w:val="single" w:sz="4" w:space="0" w:color="auto"/>
            </w:tcBorders>
            <w:hideMark/>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Мусатова О.О.</w:t>
            </w:r>
          </w:p>
        </w:tc>
      </w:tr>
      <w:tr w:rsidR="00391ECA" w:rsidRPr="00944676" w:rsidTr="0062158F">
        <w:trPr>
          <w:jc w:val="center"/>
        </w:trPr>
        <w:tc>
          <w:tcPr>
            <w:tcW w:w="0" w:type="auto"/>
            <w:tcBorders>
              <w:top w:val="single" w:sz="4" w:space="0" w:color="auto"/>
              <w:left w:val="single" w:sz="4" w:space="0" w:color="auto"/>
              <w:bottom w:val="single" w:sz="4" w:space="0" w:color="auto"/>
              <w:right w:val="single" w:sz="4" w:space="0" w:color="auto"/>
            </w:tcBorders>
          </w:tcPr>
          <w:p w:rsidR="00391ECA" w:rsidRPr="00944676" w:rsidRDefault="00391ECA" w:rsidP="002F3569">
            <w:pPr>
              <w:widowControl w:val="0"/>
              <w:numPr>
                <w:ilvl w:val="0"/>
                <w:numId w:val="5"/>
              </w:numPr>
              <w:autoSpaceDE w:val="0"/>
              <w:autoSpaceDN w:val="0"/>
              <w:adjustRightInd w:val="0"/>
              <w:spacing w:after="0" w:line="240" w:lineRule="auto"/>
              <w:ind w:left="142" w:hanging="142"/>
              <w:jc w:val="center"/>
              <w:rPr>
                <w:rFonts w:ascii="Times New Roman" w:eastAsia="Calibri" w:hAnsi="Times New Roman" w:cs="Times New Roman"/>
                <w:sz w:val="24"/>
                <w:szCs w:val="28"/>
                <w:lang w:val="uk-UA"/>
              </w:rPr>
            </w:pPr>
          </w:p>
        </w:tc>
        <w:tc>
          <w:tcPr>
            <w:tcW w:w="6162" w:type="dxa"/>
            <w:tcBorders>
              <w:top w:val="single" w:sz="4" w:space="0" w:color="auto"/>
              <w:left w:val="single" w:sz="4" w:space="0" w:color="auto"/>
              <w:bottom w:val="single" w:sz="4" w:space="0" w:color="auto"/>
              <w:right w:val="single" w:sz="4" w:space="0" w:color="auto"/>
            </w:tcBorders>
            <w:hideMark/>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Художньо-естетичного циклу</w:t>
            </w:r>
          </w:p>
        </w:tc>
        <w:tc>
          <w:tcPr>
            <w:tcW w:w="2694" w:type="dxa"/>
            <w:tcBorders>
              <w:top w:val="single" w:sz="4" w:space="0" w:color="auto"/>
              <w:left w:val="single" w:sz="4" w:space="0" w:color="auto"/>
              <w:bottom w:val="single" w:sz="4" w:space="0" w:color="auto"/>
              <w:right w:val="single" w:sz="4" w:space="0" w:color="auto"/>
            </w:tcBorders>
            <w:hideMark/>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Бага Т.Ю.</w:t>
            </w:r>
          </w:p>
        </w:tc>
      </w:tr>
      <w:tr w:rsidR="00391ECA" w:rsidRPr="00944676" w:rsidTr="0062158F">
        <w:trPr>
          <w:jc w:val="center"/>
        </w:trPr>
        <w:tc>
          <w:tcPr>
            <w:tcW w:w="0" w:type="auto"/>
            <w:tcBorders>
              <w:top w:val="single" w:sz="4" w:space="0" w:color="auto"/>
              <w:left w:val="single" w:sz="4" w:space="0" w:color="auto"/>
              <w:bottom w:val="single" w:sz="4" w:space="0" w:color="auto"/>
              <w:right w:val="single" w:sz="4" w:space="0" w:color="auto"/>
            </w:tcBorders>
          </w:tcPr>
          <w:p w:rsidR="00391ECA" w:rsidRPr="00944676" w:rsidRDefault="00391ECA" w:rsidP="002F3569">
            <w:pPr>
              <w:widowControl w:val="0"/>
              <w:numPr>
                <w:ilvl w:val="0"/>
                <w:numId w:val="5"/>
              </w:numPr>
              <w:autoSpaceDE w:val="0"/>
              <w:autoSpaceDN w:val="0"/>
              <w:adjustRightInd w:val="0"/>
              <w:spacing w:after="0" w:line="240" w:lineRule="auto"/>
              <w:ind w:left="142" w:hanging="142"/>
              <w:jc w:val="center"/>
              <w:rPr>
                <w:rFonts w:ascii="Times New Roman" w:eastAsia="Calibri" w:hAnsi="Times New Roman" w:cs="Times New Roman"/>
                <w:sz w:val="24"/>
                <w:szCs w:val="28"/>
                <w:lang w:val="uk-UA"/>
              </w:rPr>
            </w:pPr>
          </w:p>
        </w:tc>
        <w:tc>
          <w:tcPr>
            <w:tcW w:w="6162" w:type="dxa"/>
            <w:tcBorders>
              <w:top w:val="single" w:sz="4" w:space="0" w:color="auto"/>
              <w:left w:val="single" w:sz="4" w:space="0" w:color="auto"/>
              <w:bottom w:val="single" w:sz="4" w:space="0" w:color="auto"/>
              <w:right w:val="single" w:sz="4" w:space="0" w:color="auto"/>
            </w:tcBorders>
            <w:hideMark/>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Фізичної культури, предмета «Захист Вітчизни»</w:t>
            </w:r>
          </w:p>
        </w:tc>
        <w:tc>
          <w:tcPr>
            <w:tcW w:w="2694" w:type="dxa"/>
            <w:tcBorders>
              <w:top w:val="single" w:sz="4" w:space="0" w:color="auto"/>
              <w:left w:val="single" w:sz="4" w:space="0" w:color="auto"/>
              <w:bottom w:val="single" w:sz="4" w:space="0" w:color="auto"/>
              <w:right w:val="single" w:sz="4" w:space="0" w:color="auto"/>
            </w:tcBorders>
            <w:hideMark/>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Шабаліна С.Б.</w:t>
            </w:r>
          </w:p>
        </w:tc>
      </w:tr>
      <w:tr w:rsidR="00391ECA" w:rsidRPr="00944676" w:rsidTr="0062158F">
        <w:trPr>
          <w:jc w:val="center"/>
        </w:trPr>
        <w:tc>
          <w:tcPr>
            <w:tcW w:w="0" w:type="auto"/>
            <w:tcBorders>
              <w:top w:val="single" w:sz="4" w:space="0" w:color="auto"/>
              <w:left w:val="single" w:sz="4" w:space="0" w:color="auto"/>
              <w:bottom w:val="single" w:sz="4" w:space="0" w:color="auto"/>
              <w:right w:val="single" w:sz="4" w:space="0" w:color="auto"/>
            </w:tcBorders>
          </w:tcPr>
          <w:p w:rsidR="00391ECA" w:rsidRPr="00944676" w:rsidRDefault="00391ECA" w:rsidP="002F3569">
            <w:pPr>
              <w:widowControl w:val="0"/>
              <w:numPr>
                <w:ilvl w:val="0"/>
                <w:numId w:val="5"/>
              </w:numPr>
              <w:autoSpaceDE w:val="0"/>
              <w:autoSpaceDN w:val="0"/>
              <w:adjustRightInd w:val="0"/>
              <w:spacing w:after="0" w:line="240" w:lineRule="auto"/>
              <w:ind w:left="142" w:hanging="142"/>
              <w:jc w:val="center"/>
              <w:rPr>
                <w:rFonts w:ascii="Times New Roman" w:eastAsia="Calibri" w:hAnsi="Times New Roman" w:cs="Times New Roman"/>
                <w:sz w:val="24"/>
                <w:szCs w:val="28"/>
                <w:lang w:val="uk-UA"/>
              </w:rPr>
            </w:pPr>
          </w:p>
        </w:tc>
        <w:tc>
          <w:tcPr>
            <w:tcW w:w="6162" w:type="dxa"/>
            <w:tcBorders>
              <w:top w:val="single" w:sz="4" w:space="0" w:color="auto"/>
              <w:left w:val="single" w:sz="4" w:space="0" w:color="auto"/>
              <w:bottom w:val="single" w:sz="4" w:space="0" w:color="auto"/>
              <w:right w:val="single" w:sz="4" w:space="0" w:color="auto"/>
            </w:tcBorders>
            <w:hideMark/>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Початкової школи</w:t>
            </w:r>
          </w:p>
        </w:tc>
        <w:tc>
          <w:tcPr>
            <w:tcW w:w="2694" w:type="dxa"/>
            <w:tcBorders>
              <w:top w:val="single" w:sz="4" w:space="0" w:color="auto"/>
              <w:left w:val="single" w:sz="4" w:space="0" w:color="auto"/>
              <w:bottom w:val="single" w:sz="4" w:space="0" w:color="auto"/>
              <w:right w:val="single" w:sz="4" w:space="0" w:color="auto"/>
            </w:tcBorders>
            <w:hideMark/>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Сугар О.В.</w:t>
            </w:r>
          </w:p>
        </w:tc>
      </w:tr>
      <w:tr w:rsidR="00391ECA" w:rsidRPr="00944676" w:rsidTr="0062158F">
        <w:trPr>
          <w:jc w:val="center"/>
        </w:trPr>
        <w:tc>
          <w:tcPr>
            <w:tcW w:w="0" w:type="auto"/>
            <w:tcBorders>
              <w:top w:val="single" w:sz="4" w:space="0" w:color="auto"/>
              <w:left w:val="single" w:sz="4" w:space="0" w:color="auto"/>
              <w:bottom w:val="single" w:sz="4" w:space="0" w:color="auto"/>
              <w:right w:val="single" w:sz="4" w:space="0" w:color="auto"/>
            </w:tcBorders>
          </w:tcPr>
          <w:p w:rsidR="00391ECA" w:rsidRPr="00944676" w:rsidRDefault="00391ECA" w:rsidP="002F3569">
            <w:pPr>
              <w:widowControl w:val="0"/>
              <w:numPr>
                <w:ilvl w:val="0"/>
                <w:numId w:val="5"/>
              </w:numPr>
              <w:autoSpaceDE w:val="0"/>
              <w:autoSpaceDN w:val="0"/>
              <w:adjustRightInd w:val="0"/>
              <w:spacing w:after="0" w:line="240" w:lineRule="auto"/>
              <w:ind w:left="142" w:hanging="142"/>
              <w:jc w:val="center"/>
              <w:rPr>
                <w:rFonts w:ascii="Times New Roman" w:eastAsia="Calibri" w:hAnsi="Times New Roman" w:cs="Times New Roman"/>
                <w:sz w:val="24"/>
                <w:szCs w:val="28"/>
                <w:lang w:val="uk-UA"/>
              </w:rPr>
            </w:pPr>
          </w:p>
        </w:tc>
        <w:tc>
          <w:tcPr>
            <w:tcW w:w="6162" w:type="dxa"/>
            <w:tcBorders>
              <w:top w:val="single" w:sz="4" w:space="0" w:color="auto"/>
              <w:left w:val="single" w:sz="4" w:space="0" w:color="auto"/>
              <w:bottom w:val="single" w:sz="4" w:space="0" w:color="auto"/>
              <w:right w:val="single" w:sz="4" w:space="0" w:color="auto"/>
            </w:tcBorders>
            <w:hideMark/>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Класних керівників</w:t>
            </w:r>
          </w:p>
        </w:tc>
        <w:tc>
          <w:tcPr>
            <w:tcW w:w="2694" w:type="dxa"/>
            <w:tcBorders>
              <w:top w:val="single" w:sz="4" w:space="0" w:color="auto"/>
              <w:left w:val="single" w:sz="4" w:space="0" w:color="auto"/>
              <w:bottom w:val="single" w:sz="4" w:space="0" w:color="auto"/>
              <w:right w:val="single" w:sz="4" w:space="0" w:color="auto"/>
            </w:tcBorders>
            <w:hideMark/>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Капленко А.О.</w:t>
            </w:r>
          </w:p>
        </w:tc>
      </w:tr>
    </w:tbl>
    <w:p w:rsidR="00391ECA" w:rsidRPr="00944676" w:rsidRDefault="00391ECA" w:rsidP="002F35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Крім того, створені творчі групи, динамічні групи, семінари-практикуми: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37"/>
        <w:gridCol w:w="2552"/>
      </w:tblGrid>
      <w:tr w:rsidR="00391ECA" w:rsidRPr="00944676" w:rsidTr="0062158F">
        <w:trPr>
          <w:jc w:val="center"/>
        </w:trPr>
        <w:tc>
          <w:tcPr>
            <w:tcW w:w="817" w:type="dxa"/>
            <w:shd w:val="clear" w:color="auto" w:fill="auto"/>
          </w:tcPr>
          <w:p w:rsidR="00391ECA" w:rsidRPr="00944676" w:rsidRDefault="00391ECA" w:rsidP="002F3569">
            <w:pPr>
              <w:widowControl w:val="0"/>
              <w:autoSpaceDE w:val="0"/>
              <w:autoSpaceDN w:val="0"/>
              <w:adjustRightInd w:val="0"/>
              <w:spacing w:after="0" w:line="240" w:lineRule="auto"/>
              <w:jc w:val="center"/>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 з/п</w:t>
            </w:r>
          </w:p>
        </w:tc>
        <w:tc>
          <w:tcPr>
            <w:tcW w:w="6237" w:type="dxa"/>
            <w:shd w:val="clear" w:color="auto" w:fill="auto"/>
          </w:tcPr>
          <w:p w:rsidR="00391ECA" w:rsidRPr="00944676" w:rsidRDefault="00391ECA" w:rsidP="002F3569">
            <w:pPr>
              <w:widowControl w:val="0"/>
              <w:autoSpaceDE w:val="0"/>
              <w:autoSpaceDN w:val="0"/>
              <w:adjustRightInd w:val="0"/>
              <w:spacing w:after="0" w:line="240" w:lineRule="auto"/>
              <w:jc w:val="center"/>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Назва</w:t>
            </w:r>
          </w:p>
        </w:tc>
        <w:tc>
          <w:tcPr>
            <w:tcW w:w="2552" w:type="dxa"/>
            <w:shd w:val="clear" w:color="auto" w:fill="auto"/>
          </w:tcPr>
          <w:p w:rsidR="00391ECA" w:rsidRPr="00944676" w:rsidRDefault="00391ECA" w:rsidP="002F3569">
            <w:pPr>
              <w:widowControl w:val="0"/>
              <w:autoSpaceDE w:val="0"/>
              <w:autoSpaceDN w:val="0"/>
              <w:adjustRightInd w:val="0"/>
              <w:spacing w:after="0" w:line="240" w:lineRule="auto"/>
              <w:jc w:val="center"/>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Керівники</w:t>
            </w:r>
          </w:p>
        </w:tc>
      </w:tr>
      <w:tr w:rsidR="00391ECA" w:rsidRPr="00944676" w:rsidTr="0062158F">
        <w:trPr>
          <w:jc w:val="center"/>
        </w:trPr>
        <w:tc>
          <w:tcPr>
            <w:tcW w:w="817" w:type="dxa"/>
            <w:shd w:val="clear" w:color="auto" w:fill="auto"/>
          </w:tcPr>
          <w:p w:rsidR="00391ECA" w:rsidRPr="00944676" w:rsidRDefault="00391ECA" w:rsidP="002F3569">
            <w:pPr>
              <w:widowControl w:val="0"/>
              <w:numPr>
                <w:ilvl w:val="0"/>
                <w:numId w:val="6"/>
              </w:numPr>
              <w:tabs>
                <w:tab w:val="left" w:pos="0"/>
                <w:tab w:val="left" w:pos="142"/>
              </w:tabs>
              <w:autoSpaceDE w:val="0"/>
              <w:autoSpaceDN w:val="0"/>
              <w:adjustRightInd w:val="0"/>
              <w:spacing w:after="0" w:line="240" w:lineRule="auto"/>
              <w:jc w:val="both"/>
              <w:rPr>
                <w:rFonts w:ascii="Times New Roman" w:eastAsia="Calibri" w:hAnsi="Times New Roman" w:cs="Times New Roman"/>
                <w:sz w:val="24"/>
                <w:szCs w:val="28"/>
                <w:lang w:val="uk-UA"/>
              </w:rPr>
            </w:pPr>
          </w:p>
        </w:tc>
        <w:tc>
          <w:tcPr>
            <w:tcW w:w="6237" w:type="dxa"/>
            <w:shd w:val="clear" w:color="auto" w:fill="auto"/>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 xml:space="preserve">Динамічна група вчителів початкових класів </w:t>
            </w:r>
          </w:p>
        </w:tc>
        <w:tc>
          <w:tcPr>
            <w:tcW w:w="2552" w:type="dxa"/>
            <w:shd w:val="clear" w:color="auto" w:fill="auto"/>
          </w:tcPr>
          <w:p w:rsidR="00391ECA" w:rsidRPr="00944676" w:rsidRDefault="00391ECA" w:rsidP="002F3569">
            <w:pPr>
              <w:widowControl w:val="0"/>
              <w:autoSpaceDE w:val="0"/>
              <w:autoSpaceDN w:val="0"/>
              <w:adjustRightInd w:val="0"/>
              <w:spacing w:after="0" w:line="240" w:lineRule="auto"/>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Бабенко Л.М.</w:t>
            </w:r>
          </w:p>
        </w:tc>
      </w:tr>
      <w:tr w:rsidR="00391ECA" w:rsidRPr="00944676" w:rsidTr="0062158F">
        <w:trPr>
          <w:jc w:val="center"/>
        </w:trPr>
        <w:tc>
          <w:tcPr>
            <w:tcW w:w="817" w:type="dxa"/>
            <w:shd w:val="clear" w:color="auto" w:fill="auto"/>
          </w:tcPr>
          <w:p w:rsidR="00391ECA" w:rsidRPr="00944676" w:rsidRDefault="00391ECA" w:rsidP="002F3569">
            <w:pPr>
              <w:widowControl w:val="0"/>
              <w:numPr>
                <w:ilvl w:val="0"/>
                <w:numId w:val="6"/>
              </w:numPr>
              <w:tabs>
                <w:tab w:val="left" w:pos="0"/>
                <w:tab w:val="left" w:pos="142"/>
              </w:tabs>
              <w:autoSpaceDE w:val="0"/>
              <w:autoSpaceDN w:val="0"/>
              <w:adjustRightInd w:val="0"/>
              <w:spacing w:after="0" w:line="240" w:lineRule="auto"/>
              <w:jc w:val="both"/>
              <w:rPr>
                <w:rFonts w:ascii="Times New Roman" w:eastAsia="Calibri" w:hAnsi="Times New Roman" w:cs="Times New Roman"/>
                <w:sz w:val="24"/>
                <w:szCs w:val="28"/>
                <w:lang w:val="uk-UA"/>
              </w:rPr>
            </w:pPr>
          </w:p>
        </w:tc>
        <w:tc>
          <w:tcPr>
            <w:tcW w:w="6237" w:type="dxa"/>
            <w:shd w:val="clear" w:color="auto" w:fill="auto"/>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Школа взаємонавчання вчителів школи І ступеня</w:t>
            </w:r>
          </w:p>
        </w:tc>
        <w:tc>
          <w:tcPr>
            <w:tcW w:w="2552" w:type="dxa"/>
            <w:shd w:val="clear" w:color="auto" w:fill="auto"/>
          </w:tcPr>
          <w:p w:rsidR="00391ECA" w:rsidRPr="00944676" w:rsidRDefault="00391ECA" w:rsidP="002F3569">
            <w:pPr>
              <w:widowControl w:val="0"/>
              <w:autoSpaceDE w:val="0"/>
              <w:autoSpaceDN w:val="0"/>
              <w:adjustRightInd w:val="0"/>
              <w:spacing w:after="0" w:line="240" w:lineRule="auto"/>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Сивоконь Л.М.</w:t>
            </w:r>
          </w:p>
        </w:tc>
      </w:tr>
      <w:tr w:rsidR="00391ECA" w:rsidRPr="00944676" w:rsidTr="0062158F">
        <w:trPr>
          <w:jc w:val="center"/>
        </w:trPr>
        <w:tc>
          <w:tcPr>
            <w:tcW w:w="817" w:type="dxa"/>
            <w:shd w:val="clear" w:color="auto" w:fill="auto"/>
          </w:tcPr>
          <w:p w:rsidR="00391ECA" w:rsidRPr="00944676" w:rsidRDefault="00391ECA" w:rsidP="002F3569">
            <w:pPr>
              <w:widowControl w:val="0"/>
              <w:numPr>
                <w:ilvl w:val="0"/>
                <w:numId w:val="6"/>
              </w:numPr>
              <w:tabs>
                <w:tab w:val="left" w:pos="0"/>
                <w:tab w:val="left" w:pos="142"/>
              </w:tabs>
              <w:autoSpaceDE w:val="0"/>
              <w:autoSpaceDN w:val="0"/>
              <w:adjustRightInd w:val="0"/>
              <w:spacing w:after="0" w:line="240" w:lineRule="auto"/>
              <w:jc w:val="both"/>
              <w:rPr>
                <w:rFonts w:ascii="Times New Roman" w:eastAsia="Calibri" w:hAnsi="Times New Roman" w:cs="Times New Roman"/>
                <w:sz w:val="24"/>
                <w:szCs w:val="28"/>
                <w:lang w:val="uk-UA"/>
              </w:rPr>
            </w:pPr>
          </w:p>
        </w:tc>
        <w:tc>
          <w:tcPr>
            <w:tcW w:w="6237" w:type="dxa"/>
            <w:shd w:val="clear" w:color="auto" w:fill="auto"/>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Семінар-практикум із української мови</w:t>
            </w:r>
          </w:p>
        </w:tc>
        <w:tc>
          <w:tcPr>
            <w:tcW w:w="2552" w:type="dxa"/>
            <w:shd w:val="clear" w:color="auto" w:fill="auto"/>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Богословська О.Б.</w:t>
            </w:r>
          </w:p>
        </w:tc>
      </w:tr>
      <w:tr w:rsidR="00391ECA" w:rsidRPr="00944676" w:rsidTr="0062158F">
        <w:trPr>
          <w:jc w:val="center"/>
        </w:trPr>
        <w:tc>
          <w:tcPr>
            <w:tcW w:w="817" w:type="dxa"/>
            <w:shd w:val="clear" w:color="auto" w:fill="auto"/>
          </w:tcPr>
          <w:p w:rsidR="00391ECA" w:rsidRPr="00944676" w:rsidRDefault="00391ECA" w:rsidP="002F3569">
            <w:pPr>
              <w:widowControl w:val="0"/>
              <w:numPr>
                <w:ilvl w:val="0"/>
                <w:numId w:val="6"/>
              </w:numPr>
              <w:tabs>
                <w:tab w:val="left" w:pos="142"/>
              </w:tabs>
              <w:autoSpaceDE w:val="0"/>
              <w:autoSpaceDN w:val="0"/>
              <w:adjustRightInd w:val="0"/>
              <w:spacing w:after="0" w:line="240" w:lineRule="auto"/>
              <w:jc w:val="both"/>
              <w:rPr>
                <w:rFonts w:ascii="Times New Roman" w:eastAsia="Calibri" w:hAnsi="Times New Roman" w:cs="Times New Roman"/>
                <w:sz w:val="24"/>
                <w:szCs w:val="28"/>
                <w:lang w:val="uk-UA"/>
              </w:rPr>
            </w:pPr>
          </w:p>
        </w:tc>
        <w:tc>
          <w:tcPr>
            <w:tcW w:w="6237" w:type="dxa"/>
            <w:shd w:val="clear" w:color="auto" w:fill="auto"/>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Творча лабораторія вчителів історії</w:t>
            </w:r>
          </w:p>
        </w:tc>
        <w:tc>
          <w:tcPr>
            <w:tcW w:w="2552" w:type="dxa"/>
            <w:shd w:val="clear" w:color="auto" w:fill="auto"/>
          </w:tcPr>
          <w:p w:rsidR="00391ECA" w:rsidRPr="00944676" w:rsidRDefault="00391ECA" w:rsidP="002F3569">
            <w:pPr>
              <w:widowControl w:val="0"/>
              <w:autoSpaceDE w:val="0"/>
              <w:autoSpaceDN w:val="0"/>
              <w:adjustRightInd w:val="0"/>
              <w:spacing w:after="0" w:line="240" w:lineRule="auto"/>
              <w:jc w:val="both"/>
              <w:rPr>
                <w:rFonts w:ascii="Times New Roman" w:eastAsia="Calibri" w:hAnsi="Times New Roman" w:cs="Times New Roman"/>
                <w:sz w:val="24"/>
                <w:szCs w:val="28"/>
                <w:lang w:val="uk-UA"/>
              </w:rPr>
            </w:pPr>
            <w:r w:rsidRPr="00944676">
              <w:rPr>
                <w:rFonts w:ascii="Times New Roman" w:eastAsia="Calibri" w:hAnsi="Times New Roman" w:cs="Times New Roman"/>
                <w:sz w:val="24"/>
                <w:szCs w:val="28"/>
                <w:lang w:val="uk-UA"/>
              </w:rPr>
              <w:t>Власов В.М.</w:t>
            </w:r>
          </w:p>
        </w:tc>
      </w:tr>
    </w:tbl>
    <w:p w:rsidR="00391ECA" w:rsidRPr="00944676" w:rsidRDefault="00391ECA"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lastRenderedPageBreak/>
        <w:t>Усім процесом методичної роботи в закладі керувала Методична рада. Методична рада мала на меті координацію методичної роботи, розгляд та затвердження основних питань роботи закладу, визначення змісту навчальних програм і планів, координацію роботи методичних об’єднань, творчих груп, постійнодіючих семінарів. Протягом навчального року в закладі було сплановано та проведено 5 засідань Методичної ради з питань: «Аналіз методичної роботи за минулий рік та завдання на 2019-2020 н.р.»,</w:t>
      </w:r>
      <w:r w:rsidR="00F10A58" w:rsidRPr="00944676">
        <w:rPr>
          <w:rFonts w:ascii="Times New Roman" w:hAnsi="Times New Roman" w:cs="Times New Roman"/>
          <w:sz w:val="28"/>
          <w:szCs w:val="28"/>
          <w:lang w:val="uk-UA"/>
        </w:rPr>
        <w:t xml:space="preserve"> </w:t>
      </w:r>
      <w:r w:rsidRPr="00944676">
        <w:rPr>
          <w:rFonts w:ascii="Times New Roman" w:hAnsi="Times New Roman" w:cs="Times New Roman"/>
          <w:sz w:val="28"/>
          <w:szCs w:val="28"/>
          <w:lang w:val="uk-UA"/>
        </w:rPr>
        <w:t xml:space="preserve">«Затвердження плану роботи щодо виявлення та підтримки обдарованих і талановитих дітей освітнього закладу на 2019-2020 н.р.», «Розгляд і погодження матеріалів учителів освітнього закладу на участь у міських конкурсах «Територія творчості», «Учитель року – 2020», «Спільне засідання Методичної ради та атестаційної комісії:  декада педагогічної майстерності вчителів, які атестуються, творчий звіт», «Підсумкова Методична рада: звіт керівників методичних об’єднань про роботу над методичною проблемою». </w:t>
      </w:r>
    </w:p>
    <w:p w:rsidR="00391ECA" w:rsidRPr="00944676" w:rsidRDefault="00391ECA"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Враховуючи все вищезазначене можна стверджувати про високий професіоналізм більшості педагогів закладу, бажання працювати над самовдосконаленням. В окремих педагогів є свої методичні надбання, які заслуговують на увагу. </w:t>
      </w:r>
    </w:p>
    <w:p w:rsidR="00391ECA" w:rsidRPr="00944676" w:rsidRDefault="00391ECA"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«Якщо не відчуваєш любові до школи, до дітей, займайся чим хочеш, але тільки не дітьми. Бо робота з дітьми, викладання </w:t>
      </w:r>
      <w:r w:rsidR="00F10A58" w:rsidRPr="00944676">
        <w:rPr>
          <w:rFonts w:ascii="Times New Roman" w:hAnsi="Times New Roman" w:cs="Times New Roman"/>
          <w:sz w:val="28"/>
          <w:szCs w:val="28"/>
          <w:lang w:val="uk-UA"/>
        </w:rPr>
        <w:t>–</w:t>
      </w:r>
      <w:r w:rsidRPr="00944676">
        <w:rPr>
          <w:rFonts w:ascii="Times New Roman" w:hAnsi="Times New Roman" w:cs="Times New Roman"/>
          <w:sz w:val="28"/>
          <w:szCs w:val="28"/>
          <w:lang w:val="uk-UA"/>
        </w:rPr>
        <w:t xml:space="preserve"> мистецтво, творчість, а не ремесло». Відомий для кожного педагога вислів і надалі повинен стати пріоритетом у діяльності всіх педагогів.</w:t>
      </w:r>
    </w:p>
    <w:p w:rsidR="00391ECA" w:rsidRPr="00944676" w:rsidRDefault="00391ECA" w:rsidP="002F3569">
      <w:pPr>
        <w:spacing w:after="0" w:line="240" w:lineRule="auto"/>
        <w:ind w:firstLine="567"/>
        <w:jc w:val="both"/>
        <w:rPr>
          <w:rFonts w:ascii="Times New Roman" w:hAnsi="Times New Roman" w:cs="Times New Roman"/>
          <w:sz w:val="28"/>
          <w:szCs w:val="28"/>
          <w:lang w:val="uk-UA"/>
        </w:rPr>
      </w:pPr>
    </w:p>
    <w:p w:rsidR="00B50977" w:rsidRPr="00944676" w:rsidRDefault="00B50977" w:rsidP="002F3569">
      <w:pPr>
        <w:pStyle w:val="western"/>
        <w:shd w:val="clear" w:color="auto" w:fill="FFFFFF"/>
        <w:spacing w:before="0" w:beforeAutospacing="0" w:after="0" w:afterAutospacing="0"/>
        <w:ind w:firstLine="567"/>
        <w:contextualSpacing/>
        <w:jc w:val="both"/>
        <w:rPr>
          <w:color w:val="0000FF"/>
          <w:lang w:val="uk-UA"/>
        </w:rPr>
      </w:pPr>
      <w:r w:rsidRPr="00944676">
        <w:rPr>
          <w:b/>
          <w:bCs/>
          <w:color w:val="0000FF"/>
          <w:sz w:val="28"/>
          <w:szCs w:val="28"/>
          <w:lang w:val="uk-UA"/>
        </w:rPr>
        <w:t>Інноваційна діяльність та експериментальна робота: додаткові виклики та досягнення</w:t>
      </w:r>
    </w:p>
    <w:p w:rsidR="00B50977" w:rsidRPr="00944676" w:rsidRDefault="00B50977" w:rsidP="002F3569">
      <w:pPr>
        <w:spacing w:after="0" w:line="240" w:lineRule="auto"/>
        <w:ind w:firstLine="567"/>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Розвиток інноваційних технологій – основа масштабних освітніх реформ, що перетворюють освіту на продуктивний сектор економіки. У Національній доктрині розвитку освіти зазначено, що в Україні повинен забезпечуватися прискорений, випереджальний інноваційний розвиток шляхом оновлення змісту та організації освітнього процесу відповідно до демократичних цінностей, ринкових засад економіки, сучасних науково-технічних досягнень.</w:t>
      </w:r>
    </w:p>
    <w:p w:rsidR="00F10A58" w:rsidRPr="00944676" w:rsidRDefault="00B50977" w:rsidP="002F3569">
      <w:pPr>
        <w:spacing w:after="0" w:line="240" w:lineRule="auto"/>
        <w:ind w:firstLine="567"/>
        <w:jc w:val="both"/>
        <w:rPr>
          <w:rFonts w:ascii="Times New Roman" w:eastAsia="Calibri" w:hAnsi="Times New Roman" w:cs="Times New Roman"/>
          <w:sz w:val="28"/>
          <w:szCs w:val="28"/>
          <w:lang w:val="uk-UA"/>
        </w:rPr>
      </w:pPr>
      <w:r w:rsidRPr="00944676">
        <w:rPr>
          <w:rFonts w:ascii="Times New Roman" w:eastAsia="Calibri" w:hAnsi="Times New Roman" w:cs="Times New Roman"/>
          <w:sz w:val="28"/>
          <w:szCs w:val="28"/>
          <w:lang w:val="uk-UA"/>
        </w:rPr>
        <w:t xml:space="preserve">Заклад входить до мережі закладів освіти м.Суми, які здійснюють </w:t>
      </w:r>
      <w:r w:rsidRPr="00944676">
        <w:rPr>
          <w:rFonts w:ascii="Times New Roman" w:eastAsia="Calibri" w:hAnsi="Times New Roman" w:cs="Times New Roman"/>
          <w:b/>
          <w:sz w:val="28"/>
          <w:szCs w:val="28"/>
          <w:lang w:val="uk-UA"/>
        </w:rPr>
        <w:t>експериментальну роботу</w:t>
      </w:r>
      <w:r w:rsidRPr="00944676">
        <w:rPr>
          <w:rFonts w:ascii="Times New Roman" w:eastAsia="Calibri" w:hAnsi="Times New Roman" w:cs="Times New Roman"/>
          <w:sz w:val="28"/>
          <w:szCs w:val="28"/>
          <w:lang w:val="uk-UA"/>
        </w:rPr>
        <w:t xml:space="preserve"> </w:t>
      </w:r>
      <w:r w:rsidRPr="00944676">
        <w:rPr>
          <w:rFonts w:ascii="Times New Roman" w:eastAsia="Calibri" w:hAnsi="Times New Roman" w:cs="Times New Roman"/>
          <w:b/>
          <w:sz w:val="28"/>
          <w:szCs w:val="28"/>
          <w:lang w:val="uk-UA"/>
        </w:rPr>
        <w:t>всеукраїнського рівня</w:t>
      </w:r>
      <w:r w:rsidRPr="00944676">
        <w:rPr>
          <w:rFonts w:ascii="Times New Roman" w:eastAsia="Calibri" w:hAnsi="Times New Roman" w:cs="Times New Roman"/>
          <w:sz w:val="28"/>
          <w:szCs w:val="28"/>
          <w:lang w:val="uk-UA"/>
        </w:rPr>
        <w:t>:</w:t>
      </w:r>
    </w:p>
    <w:tbl>
      <w:tblPr>
        <w:tblW w:w="15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79"/>
        <w:gridCol w:w="3412"/>
        <w:gridCol w:w="1983"/>
        <w:gridCol w:w="4793"/>
        <w:gridCol w:w="1600"/>
      </w:tblGrid>
      <w:tr w:rsidR="00D8589A" w:rsidRPr="00944676" w:rsidTr="00F27F22">
        <w:trPr>
          <w:jc w:val="center"/>
        </w:trPr>
        <w:tc>
          <w:tcPr>
            <w:tcW w:w="567" w:type="dxa"/>
            <w:vAlign w:val="center"/>
          </w:tcPr>
          <w:p w:rsidR="00B50977" w:rsidRPr="00417C9B" w:rsidRDefault="00B50977" w:rsidP="002F3569">
            <w:pPr>
              <w:spacing w:after="0" w:line="240" w:lineRule="auto"/>
              <w:jc w:val="center"/>
              <w:rPr>
                <w:rFonts w:ascii="Times New Roman" w:hAnsi="Times New Roman"/>
                <w:lang w:val="uk-UA"/>
              </w:rPr>
            </w:pPr>
            <w:r w:rsidRPr="00417C9B">
              <w:rPr>
                <w:rFonts w:ascii="Times New Roman" w:hAnsi="Times New Roman"/>
                <w:lang w:val="uk-UA"/>
              </w:rPr>
              <w:t>№</w:t>
            </w:r>
          </w:p>
          <w:p w:rsidR="00B50977" w:rsidRPr="00417C9B" w:rsidRDefault="00B50977" w:rsidP="002F3569">
            <w:pPr>
              <w:spacing w:after="0" w:line="240" w:lineRule="auto"/>
              <w:jc w:val="center"/>
              <w:rPr>
                <w:rFonts w:ascii="Times New Roman" w:hAnsi="Times New Roman"/>
                <w:lang w:val="uk-UA"/>
              </w:rPr>
            </w:pPr>
            <w:r w:rsidRPr="00417C9B">
              <w:rPr>
                <w:rFonts w:ascii="Times New Roman" w:hAnsi="Times New Roman"/>
                <w:lang w:val="uk-UA"/>
              </w:rPr>
              <w:t>з/п</w:t>
            </w:r>
          </w:p>
        </w:tc>
        <w:tc>
          <w:tcPr>
            <w:tcW w:w="2879" w:type="dxa"/>
            <w:vAlign w:val="center"/>
          </w:tcPr>
          <w:p w:rsidR="00B50977" w:rsidRPr="00944676" w:rsidRDefault="00B50977" w:rsidP="002F3569">
            <w:pPr>
              <w:spacing w:after="0" w:line="240" w:lineRule="auto"/>
              <w:jc w:val="center"/>
              <w:rPr>
                <w:rFonts w:ascii="Times New Roman" w:hAnsi="Times New Roman"/>
                <w:lang w:val="uk-UA"/>
              </w:rPr>
            </w:pPr>
            <w:r w:rsidRPr="00944676">
              <w:rPr>
                <w:rFonts w:ascii="Times New Roman" w:hAnsi="Times New Roman"/>
                <w:lang w:val="uk-UA"/>
              </w:rPr>
              <w:t>Тема</w:t>
            </w:r>
            <w:r w:rsidR="00501C2B" w:rsidRPr="00944676">
              <w:rPr>
                <w:rFonts w:ascii="Times New Roman" w:hAnsi="Times New Roman"/>
                <w:lang w:val="uk-UA"/>
              </w:rPr>
              <w:t xml:space="preserve"> </w:t>
            </w:r>
            <w:r w:rsidR="0029140C" w:rsidRPr="00944676">
              <w:rPr>
                <w:rFonts w:ascii="Times New Roman" w:hAnsi="Times New Roman"/>
                <w:lang w:val="uk-UA"/>
              </w:rPr>
              <w:t>експери</w:t>
            </w:r>
            <w:r w:rsidRPr="00944676">
              <w:rPr>
                <w:rFonts w:ascii="Times New Roman" w:hAnsi="Times New Roman"/>
                <w:lang w:val="uk-UA"/>
              </w:rPr>
              <w:t>ментальної роботи</w:t>
            </w:r>
          </w:p>
        </w:tc>
        <w:tc>
          <w:tcPr>
            <w:tcW w:w="3412" w:type="dxa"/>
            <w:vAlign w:val="center"/>
          </w:tcPr>
          <w:p w:rsidR="00B50977" w:rsidRPr="00944676" w:rsidRDefault="00B50977" w:rsidP="002F3569">
            <w:pPr>
              <w:spacing w:after="0" w:line="240" w:lineRule="auto"/>
              <w:jc w:val="center"/>
              <w:rPr>
                <w:rFonts w:ascii="Times New Roman" w:hAnsi="Times New Roman"/>
                <w:lang w:val="uk-UA"/>
              </w:rPr>
            </w:pPr>
            <w:r w:rsidRPr="00944676">
              <w:rPr>
                <w:rFonts w:ascii="Times New Roman" w:hAnsi="Times New Roman"/>
                <w:lang w:val="uk-UA"/>
              </w:rPr>
              <w:t>Науковий керівник, консультант</w:t>
            </w:r>
          </w:p>
        </w:tc>
        <w:tc>
          <w:tcPr>
            <w:tcW w:w="1983" w:type="dxa"/>
            <w:vAlign w:val="center"/>
          </w:tcPr>
          <w:p w:rsidR="00B50977" w:rsidRPr="00944676" w:rsidRDefault="00B50977" w:rsidP="002F3569">
            <w:pPr>
              <w:spacing w:after="0" w:line="240" w:lineRule="auto"/>
              <w:jc w:val="center"/>
              <w:rPr>
                <w:rFonts w:ascii="Times New Roman" w:hAnsi="Times New Roman"/>
                <w:lang w:val="uk-UA"/>
              </w:rPr>
            </w:pPr>
            <w:r w:rsidRPr="00944676">
              <w:rPr>
                <w:rFonts w:ascii="Times New Roman" w:hAnsi="Times New Roman"/>
                <w:lang w:val="uk-UA"/>
              </w:rPr>
              <w:t>Учителі закладу</w:t>
            </w:r>
          </w:p>
        </w:tc>
        <w:tc>
          <w:tcPr>
            <w:tcW w:w="4793" w:type="dxa"/>
            <w:vAlign w:val="center"/>
          </w:tcPr>
          <w:p w:rsidR="00B50977" w:rsidRPr="00944676" w:rsidRDefault="00B50977" w:rsidP="002F3569">
            <w:pPr>
              <w:spacing w:after="0" w:line="240" w:lineRule="auto"/>
              <w:jc w:val="center"/>
              <w:rPr>
                <w:rFonts w:ascii="Times New Roman" w:hAnsi="Times New Roman"/>
                <w:lang w:val="uk-UA"/>
              </w:rPr>
            </w:pPr>
            <w:r w:rsidRPr="00944676">
              <w:rPr>
                <w:rFonts w:ascii="Times New Roman" w:hAnsi="Times New Roman"/>
                <w:lang w:val="uk-UA"/>
              </w:rPr>
              <w:t>Нормативний документ</w:t>
            </w:r>
          </w:p>
        </w:tc>
        <w:tc>
          <w:tcPr>
            <w:tcW w:w="1600" w:type="dxa"/>
            <w:vAlign w:val="center"/>
          </w:tcPr>
          <w:p w:rsidR="00B50977" w:rsidRPr="00944676" w:rsidRDefault="00B50977" w:rsidP="002F3569">
            <w:pPr>
              <w:spacing w:after="0" w:line="240" w:lineRule="auto"/>
              <w:jc w:val="center"/>
              <w:rPr>
                <w:rFonts w:ascii="Times New Roman" w:hAnsi="Times New Roman"/>
                <w:lang w:val="uk-UA"/>
              </w:rPr>
            </w:pPr>
            <w:r w:rsidRPr="00944676">
              <w:rPr>
                <w:rFonts w:ascii="Times New Roman" w:hAnsi="Times New Roman"/>
                <w:lang w:val="uk-UA"/>
              </w:rPr>
              <w:t>Термін</w:t>
            </w:r>
          </w:p>
        </w:tc>
      </w:tr>
      <w:tr w:rsidR="00D8589A" w:rsidRPr="00944676" w:rsidTr="00F27F22">
        <w:trPr>
          <w:jc w:val="center"/>
        </w:trPr>
        <w:tc>
          <w:tcPr>
            <w:tcW w:w="567" w:type="dxa"/>
          </w:tcPr>
          <w:p w:rsidR="00B50977" w:rsidRPr="00944676" w:rsidRDefault="00B50977" w:rsidP="002F3569">
            <w:pPr>
              <w:numPr>
                <w:ilvl w:val="0"/>
                <w:numId w:val="12"/>
              </w:numPr>
              <w:tabs>
                <w:tab w:val="left" w:pos="34"/>
                <w:tab w:val="left" w:pos="175"/>
              </w:tabs>
              <w:spacing w:after="0" w:line="240" w:lineRule="auto"/>
              <w:ind w:hanging="687"/>
              <w:rPr>
                <w:rFonts w:ascii="Times New Roman" w:hAnsi="Times New Roman"/>
                <w:sz w:val="28"/>
                <w:szCs w:val="28"/>
                <w:lang w:val="uk-UA"/>
              </w:rPr>
            </w:pPr>
          </w:p>
        </w:tc>
        <w:tc>
          <w:tcPr>
            <w:tcW w:w="2879" w:type="dxa"/>
          </w:tcPr>
          <w:p w:rsidR="00B50977" w:rsidRPr="00944676" w:rsidRDefault="00B50977" w:rsidP="002F3569">
            <w:pPr>
              <w:spacing w:after="0" w:line="240" w:lineRule="auto"/>
              <w:rPr>
                <w:rFonts w:ascii="Times New Roman" w:hAnsi="Times New Roman"/>
                <w:lang w:val="uk-UA"/>
              </w:rPr>
            </w:pPr>
            <w:r w:rsidRPr="00944676">
              <w:rPr>
                <w:rFonts w:ascii="Times New Roman" w:hAnsi="Times New Roman"/>
                <w:shd w:val="clear" w:color="auto" w:fill="FFFFFF"/>
                <w:lang w:val="uk-UA"/>
              </w:rPr>
              <w:t>Упровадження науково-педагогічного проекту «Філологічний Олімп»</w:t>
            </w:r>
          </w:p>
        </w:tc>
        <w:tc>
          <w:tcPr>
            <w:tcW w:w="3412" w:type="dxa"/>
          </w:tcPr>
          <w:p w:rsidR="00B50977" w:rsidRPr="00944676" w:rsidRDefault="00B50977" w:rsidP="002F3569">
            <w:pPr>
              <w:spacing w:after="0" w:line="240" w:lineRule="auto"/>
              <w:ind w:left="34" w:hanging="34"/>
              <w:rPr>
                <w:rFonts w:ascii="Times New Roman" w:hAnsi="Times New Roman"/>
                <w:lang w:val="uk-UA"/>
              </w:rPr>
            </w:pPr>
            <w:r w:rsidRPr="00944676">
              <w:rPr>
                <w:rFonts w:ascii="Times New Roman" w:hAnsi="Times New Roman"/>
                <w:shd w:val="clear" w:color="auto" w:fill="FFFFFF"/>
                <w:lang w:val="uk-UA"/>
              </w:rPr>
              <w:t xml:space="preserve">Таранік-Ткачук Катерина Валеріївна, кандидат філологічних наук, доцент, </w:t>
            </w:r>
            <w:r w:rsidRPr="00944676">
              <w:rPr>
                <w:rFonts w:ascii="Times New Roman" w:hAnsi="Times New Roman"/>
                <w:lang w:val="uk-UA"/>
              </w:rPr>
              <w:t xml:space="preserve">головний спеціаліст департаменту загальної середньої та дошкільної освіти </w:t>
            </w:r>
            <w:r w:rsidRPr="00944676">
              <w:rPr>
                <w:rFonts w:ascii="Times New Roman" w:hAnsi="Times New Roman"/>
                <w:lang w:val="uk-UA"/>
              </w:rPr>
              <w:lastRenderedPageBreak/>
              <w:t>Міністерства освіти і науки</w:t>
            </w:r>
            <w:r w:rsidR="00501C2B" w:rsidRPr="00944676">
              <w:rPr>
                <w:rFonts w:ascii="Times New Roman" w:hAnsi="Times New Roman"/>
                <w:lang w:val="uk-UA"/>
              </w:rPr>
              <w:t xml:space="preserve"> </w:t>
            </w:r>
            <w:r w:rsidRPr="00944676">
              <w:rPr>
                <w:rFonts w:ascii="Times New Roman" w:hAnsi="Times New Roman"/>
                <w:lang w:val="uk-UA"/>
              </w:rPr>
              <w:t>України</w:t>
            </w:r>
          </w:p>
        </w:tc>
        <w:tc>
          <w:tcPr>
            <w:tcW w:w="1983" w:type="dxa"/>
          </w:tcPr>
          <w:p w:rsidR="00B50977" w:rsidRPr="00944676" w:rsidRDefault="00B50977" w:rsidP="002F3569">
            <w:pPr>
              <w:spacing w:after="0" w:line="240" w:lineRule="auto"/>
              <w:rPr>
                <w:rFonts w:ascii="Times New Roman" w:hAnsi="Times New Roman"/>
                <w:shd w:val="clear" w:color="auto" w:fill="FFFFFF"/>
                <w:lang w:val="uk-UA"/>
              </w:rPr>
            </w:pPr>
            <w:r w:rsidRPr="00944676">
              <w:rPr>
                <w:rFonts w:ascii="Times New Roman" w:hAnsi="Times New Roman"/>
                <w:shd w:val="clear" w:color="auto" w:fill="FFFFFF"/>
                <w:lang w:val="uk-UA"/>
              </w:rPr>
              <w:lastRenderedPageBreak/>
              <w:t xml:space="preserve">Капленко А.О., учитель зарубіжної літератури; Павленко А.С., учитель </w:t>
            </w:r>
            <w:r w:rsidRPr="00944676">
              <w:rPr>
                <w:rFonts w:ascii="Times New Roman" w:hAnsi="Times New Roman"/>
                <w:shd w:val="clear" w:color="auto" w:fill="FFFFFF"/>
                <w:lang w:val="uk-UA"/>
              </w:rPr>
              <w:lastRenderedPageBreak/>
              <w:t>української мови та літератури</w:t>
            </w:r>
          </w:p>
        </w:tc>
        <w:tc>
          <w:tcPr>
            <w:tcW w:w="4793" w:type="dxa"/>
          </w:tcPr>
          <w:p w:rsidR="00B50977" w:rsidRPr="00944676" w:rsidRDefault="00B50977" w:rsidP="002F3569">
            <w:pPr>
              <w:spacing w:after="0" w:line="240" w:lineRule="auto"/>
              <w:rPr>
                <w:rFonts w:ascii="Times New Roman" w:hAnsi="Times New Roman"/>
                <w:lang w:val="uk-UA"/>
              </w:rPr>
            </w:pPr>
            <w:r w:rsidRPr="00944676">
              <w:rPr>
                <w:rFonts w:ascii="Times New Roman" w:hAnsi="Times New Roman"/>
                <w:shd w:val="clear" w:color="auto" w:fill="FFFFFF"/>
                <w:lang w:val="uk-UA"/>
              </w:rPr>
              <w:lastRenderedPageBreak/>
              <w:t>Наказ Міністерства освіти і науки України від 04.03.2016 №215 «</w:t>
            </w:r>
            <w:r w:rsidRPr="00944676">
              <w:rPr>
                <w:rFonts w:ascii="Times New Roman" w:hAnsi="Times New Roman"/>
                <w:lang w:val="uk-UA"/>
              </w:rPr>
              <w:t>Про проведення всеукраїнського експерименту з упровадження науково-педагогічного проекту «Філологічний Олімп</w:t>
            </w:r>
            <w:r w:rsidRPr="00944676">
              <w:rPr>
                <w:rFonts w:ascii="Times New Roman" w:hAnsi="Times New Roman"/>
                <w:shd w:val="clear" w:color="auto" w:fill="FFFFFF"/>
                <w:lang w:val="uk-UA"/>
              </w:rPr>
              <w:t xml:space="preserve">», </w:t>
            </w:r>
            <w:r w:rsidRPr="00944676">
              <w:rPr>
                <w:rFonts w:ascii="Times New Roman" w:hAnsi="Times New Roman"/>
                <w:lang w:val="uk-UA"/>
              </w:rPr>
              <w:t>наказ управління освіти і науки Сумської міської ради</w:t>
            </w:r>
            <w:r w:rsidR="00501C2B" w:rsidRPr="00944676">
              <w:rPr>
                <w:rFonts w:ascii="Times New Roman" w:hAnsi="Times New Roman"/>
                <w:lang w:val="uk-UA"/>
              </w:rPr>
              <w:t xml:space="preserve"> </w:t>
            </w:r>
            <w:r w:rsidRPr="00944676">
              <w:rPr>
                <w:rFonts w:ascii="Times New Roman" w:hAnsi="Times New Roman"/>
                <w:lang w:val="uk-UA"/>
              </w:rPr>
              <w:t xml:space="preserve">від 25.05.2016 </w:t>
            </w:r>
            <w:r w:rsidRPr="00944676">
              <w:rPr>
                <w:rFonts w:ascii="Times New Roman" w:hAnsi="Times New Roman"/>
                <w:lang w:val="uk-UA"/>
              </w:rPr>
              <w:lastRenderedPageBreak/>
              <w:t>№526 «Про участь у всеукраїнському експерименті з упровадження науково-педагогічного проекту «Філологічний Олімп</w:t>
            </w:r>
            <w:r w:rsidRPr="00944676">
              <w:rPr>
                <w:rFonts w:ascii="Times New Roman" w:hAnsi="Times New Roman"/>
                <w:shd w:val="clear" w:color="auto" w:fill="FFFFFF"/>
                <w:lang w:val="uk-UA"/>
              </w:rPr>
              <w:t>»</w:t>
            </w:r>
          </w:p>
        </w:tc>
        <w:tc>
          <w:tcPr>
            <w:tcW w:w="1600" w:type="dxa"/>
          </w:tcPr>
          <w:p w:rsidR="00B50977" w:rsidRPr="00944676" w:rsidRDefault="00B50977" w:rsidP="002F3569">
            <w:pPr>
              <w:spacing w:after="0" w:line="240" w:lineRule="auto"/>
              <w:rPr>
                <w:rFonts w:ascii="Times New Roman" w:hAnsi="Times New Roman"/>
                <w:lang w:val="uk-UA"/>
              </w:rPr>
            </w:pPr>
            <w:r w:rsidRPr="00944676">
              <w:rPr>
                <w:rFonts w:ascii="Times New Roman" w:hAnsi="Times New Roman"/>
                <w:lang w:val="uk-UA"/>
              </w:rPr>
              <w:lastRenderedPageBreak/>
              <w:t>2016-2020</w:t>
            </w:r>
          </w:p>
        </w:tc>
      </w:tr>
      <w:tr w:rsidR="00D8589A" w:rsidRPr="00944676" w:rsidTr="00F27F22">
        <w:trPr>
          <w:jc w:val="center"/>
        </w:trPr>
        <w:tc>
          <w:tcPr>
            <w:tcW w:w="567" w:type="dxa"/>
          </w:tcPr>
          <w:p w:rsidR="00B50977" w:rsidRPr="00944676" w:rsidRDefault="00B50977" w:rsidP="002F3569">
            <w:pPr>
              <w:numPr>
                <w:ilvl w:val="0"/>
                <w:numId w:val="12"/>
              </w:numPr>
              <w:tabs>
                <w:tab w:val="left" w:pos="34"/>
              </w:tabs>
              <w:spacing w:after="0" w:line="240" w:lineRule="auto"/>
              <w:ind w:hanging="687"/>
              <w:rPr>
                <w:rFonts w:ascii="Times New Roman" w:hAnsi="Times New Roman"/>
                <w:sz w:val="28"/>
                <w:szCs w:val="28"/>
                <w:lang w:val="uk-UA"/>
              </w:rPr>
            </w:pPr>
          </w:p>
        </w:tc>
        <w:tc>
          <w:tcPr>
            <w:tcW w:w="2879" w:type="dxa"/>
          </w:tcPr>
          <w:p w:rsidR="00B50977" w:rsidRPr="00944676" w:rsidRDefault="00B50977" w:rsidP="002F3569">
            <w:pPr>
              <w:spacing w:after="0" w:line="240" w:lineRule="auto"/>
              <w:rPr>
                <w:rFonts w:ascii="Times New Roman" w:hAnsi="Times New Roman"/>
                <w:lang w:val="uk-UA"/>
              </w:rPr>
            </w:pPr>
            <w:r w:rsidRPr="00944676">
              <w:rPr>
                <w:rFonts w:ascii="Times New Roman" w:hAnsi="Times New Roman"/>
                <w:bCs/>
                <w:iCs/>
                <w:lang w:val="uk-UA" w:eastAsia="uk-UA"/>
              </w:rPr>
              <w:t xml:space="preserve">Дидактико-методичне і навчальне забезпечення реалізації концептуальних засад </w:t>
            </w:r>
            <w:r w:rsidRPr="00944676">
              <w:rPr>
                <w:rFonts w:ascii="Times New Roman" w:hAnsi="Times New Roman"/>
                <w:lang w:val="uk-UA"/>
              </w:rPr>
              <w:t>реформування початкової загальної освіти («На крилах успіху»)</w:t>
            </w:r>
          </w:p>
        </w:tc>
        <w:tc>
          <w:tcPr>
            <w:tcW w:w="3412" w:type="dxa"/>
          </w:tcPr>
          <w:p w:rsidR="00B50977" w:rsidRPr="00944676" w:rsidRDefault="00B50977" w:rsidP="002F3569">
            <w:pPr>
              <w:spacing w:after="0" w:line="240" w:lineRule="auto"/>
              <w:rPr>
                <w:rFonts w:ascii="Times New Roman" w:hAnsi="Times New Roman"/>
                <w:lang w:val="uk-UA" w:eastAsia="uk-UA"/>
              </w:rPr>
            </w:pPr>
            <w:r w:rsidRPr="00944676">
              <w:rPr>
                <w:rFonts w:ascii="Times New Roman" w:hAnsi="Times New Roman"/>
                <w:lang w:val="uk-UA" w:eastAsia="uk-UA"/>
              </w:rPr>
              <w:t>Цимбалару Анжеліка Дмитрівна, доктор педагогічних наук, Інститут педагогіки</w:t>
            </w:r>
          </w:p>
          <w:p w:rsidR="00B50977" w:rsidRPr="00944676" w:rsidRDefault="00B50977" w:rsidP="002F3569">
            <w:pPr>
              <w:spacing w:after="0" w:line="240" w:lineRule="auto"/>
              <w:rPr>
                <w:rFonts w:ascii="Times New Roman" w:hAnsi="Times New Roman"/>
                <w:lang w:val="uk-UA"/>
              </w:rPr>
            </w:pPr>
            <w:r w:rsidRPr="00944676">
              <w:rPr>
                <w:rFonts w:ascii="Times New Roman" w:hAnsi="Times New Roman"/>
                <w:lang w:val="uk-UA" w:eastAsia="uk-UA"/>
              </w:rPr>
              <w:t>НАПН України, завідувач відділу початкової освіти</w:t>
            </w:r>
          </w:p>
        </w:tc>
        <w:tc>
          <w:tcPr>
            <w:tcW w:w="1983" w:type="dxa"/>
          </w:tcPr>
          <w:p w:rsidR="00B50977" w:rsidRPr="00944676" w:rsidRDefault="00B50977" w:rsidP="002F3569">
            <w:pPr>
              <w:spacing w:after="0" w:line="240" w:lineRule="auto"/>
              <w:rPr>
                <w:rFonts w:ascii="Times New Roman" w:hAnsi="Times New Roman"/>
                <w:lang w:val="uk-UA"/>
              </w:rPr>
            </w:pPr>
            <w:r w:rsidRPr="00944676">
              <w:rPr>
                <w:rFonts w:ascii="Times New Roman" w:hAnsi="Times New Roman"/>
                <w:lang w:val="uk-UA"/>
              </w:rPr>
              <w:t xml:space="preserve">Самойленко Л.В., учитель початкових класів; </w:t>
            </w:r>
            <w:r w:rsidR="0029140C" w:rsidRPr="00944676">
              <w:rPr>
                <w:rFonts w:ascii="Times New Roman" w:hAnsi="Times New Roman"/>
                <w:lang w:val="uk-UA"/>
              </w:rPr>
              <w:t>2</w:t>
            </w:r>
            <w:r w:rsidRPr="00944676">
              <w:rPr>
                <w:rFonts w:ascii="Times New Roman" w:hAnsi="Times New Roman"/>
                <w:lang w:val="uk-UA"/>
              </w:rPr>
              <w:t>-Г клас</w:t>
            </w:r>
          </w:p>
        </w:tc>
        <w:tc>
          <w:tcPr>
            <w:tcW w:w="4793" w:type="dxa"/>
          </w:tcPr>
          <w:p w:rsidR="00B50977" w:rsidRPr="00944676" w:rsidRDefault="00B50977" w:rsidP="002F3569">
            <w:pPr>
              <w:spacing w:after="0" w:line="240" w:lineRule="auto"/>
              <w:rPr>
                <w:rFonts w:ascii="Times New Roman" w:hAnsi="Times New Roman"/>
                <w:lang w:val="uk-UA"/>
              </w:rPr>
            </w:pPr>
            <w:r w:rsidRPr="00944676">
              <w:rPr>
                <w:rFonts w:ascii="Times New Roman" w:hAnsi="Times New Roman"/>
                <w:lang w:val="uk-UA"/>
              </w:rPr>
              <w:t>Наказ МОН України від 19.08.2017 №1204 «</w:t>
            </w:r>
            <w:r w:rsidRPr="00944676">
              <w:rPr>
                <w:rFonts w:ascii="Times New Roman" w:hAnsi="Times New Roman"/>
                <w:shd w:val="clear" w:color="auto" w:fill="FFFFFF"/>
                <w:lang w:val="uk-UA"/>
              </w:rPr>
              <w:t>Про завершення ІІ (концептуально-діагностичного) етапу та розширення бази для проведення дослідно-експериментальної роботи на базі загальноосвітніх навчальних закладів Київської, Дніпропетровської та Чернігівської областей</w:t>
            </w:r>
            <w:r w:rsidRPr="00944676">
              <w:rPr>
                <w:rFonts w:ascii="Times New Roman" w:hAnsi="Times New Roman"/>
                <w:lang w:val="uk-UA"/>
              </w:rPr>
              <w:t>»</w:t>
            </w:r>
          </w:p>
        </w:tc>
        <w:tc>
          <w:tcPr>
            <w:tcW w:w="1600" w:type="dxa"/>
          </w:tcPr>
          <w:p w:rsidR="00B50977" w:rsidRPr="00944676" w:rsidRDefault="00B50977" w:rsidP="002F3569">
            <w:pPr>
              <w:spacing w:after="0" w:line="240" w:lineRule="auto"/>
              <w:rPr>
                <w:rFonts w:ascii="Times New Roman" w:hAnsi="Times New Roman"/>
                <w:lang w:val="uk-UA"/>
              </w:rPr>
            </w:pPr>
            <w:r w:rsidRPr="00944676">
              <w:rPr>
                <w:rFonts w:ascii="Times New Roman" w:hAnsi="Times New Roman"/>
                <w:lang w:val="uk-UA"/>
              </w:rPr>
              <w:t>2017-2020</w:t>
            </w:r>
          </w:p>
        </w:tc>
      </w:tr>
    </w:tbl>
    <w:p w:rsidR="00AD4F9C" w:rsidRPr="00944676" w:rsidRDefault="00D46510"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Проте необхідно пам’ятати, що інноваційна діяльність в освіті формується під час педагогічної практики, акумулюючи </w:t>
      </w:r>
    </w:p>
    <w:p w:rsidR="00D46510" w:rsidRPr="00944676" w:rsidRDefault="00D46510" w:rsidP="002F3569">
      <w:pPr>
        <w:spacing w:after="0" w:line="240" w:lineRule="auto"/>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всі теоретичні накопичення. Педагогічні інновації, що впливають на задоволення потреб суспільства, мають бути не лише науково </w:t>
      </w:r>
      <w:r w:rsidR="00660B45" w:rsidRPr="00944676">
        <w:rPr>
          <w:rFonts w:ascii="Times New Roman" w:hAnsi="Times New Roman" w:cs="Times New Roman"/>
          <w:sz w:val="28"/>
          <w:szCs w:val="28"/>
          <w:lang w:val="uk-UA"/>
        </w:rPr>
        <w:t>обґрунтованими</w:t>
      </w:r>
      <w:r w:rsidRPr="00944676">
        <w:rPr>
          <w:rFonts w:ascii="Times New Roman" w:hAnsi="Times New Roman" w:cs="Times New Roman"/>
          <w:sz w:val="28"/>
          <w:szCs w:val="28"/>
          <w:lang w:val="uk-UA"/>
        </w:rPr>
        <w:t>, а й пройти практичну апробацію. Саме тому експериментальна та дослідницька робота в освітньому закладі є надзвичайно важливою, адже визначає шлях розв’язання певних педагогічних проблем сучасності.</w:t>
      </w:r>
    </w:p>
    <w:p w:rsidR="00B50977" w:rsidRPr="00944676" w:rsidRDefault="00B50977" w:rsidP="002F3569">
      <w:pPr>
        <w:spacing w:after="0" w:line="240" w:lineRule="auto"/>
        <w:ind w:firstLine="709"/>
        <w:contextualSpacing/>
        <w:jc w:val="both"/>
        <w:rPr>
          <w:rFonts w:ascii="Times New Roman" w:hAnsi="Times New Roman" w:cs="Times New Roman"/>
          <w:sz w:val="28"/>
          <w:szCs w:val="28"/>
          <w:lang w:val="uk-UA"/>
        </w:rPr>
      </w:pPr>
    </w:p>
    <w:p w:rsidR="000D2158" w:rsidRPr="00944676" w:rsidRDefault="000D2158" w:rsidP="002F3569">
      <w:pPr>
        <w:spacing w:after="0" w:line="240" w:lineRule="auto"/>
        <w:ind w:firstLine="567"/>
        <w:contextualSpacing/>
        <w:jc w:val="both"/>
        <w:rPr>
          <w:rFonts w:ascii="Times New Roman" w:hAnsi="Times New Roman" w:cs="Times New Roman"/>
          <w:b/>
          <w:color w:val="0000FF"/>
          <w:sz w:val="28"/>
          <w:szCs w:val="28"/>
          <w:lang w:val="uk-UA"/>
        </w:rPr>
      </w:pPr>
      <w:r w:rsidRPr="00944676">
        <w:rPr>
          <w:rFonts w:ascii="Times New Roman" w:hAnsi="Times New Roman" w:cs="Times New Roman"/>
          <w:b/>
          <w:color w:val="0000FF"/>
          <w:sz w:val="28"/>
          <w:szCs w:val="28"/>
          <w:lang w:val="uk-UA"/>
        </w:rPr>
        <w:t>Виховання сучасної особистості: пріоритети розвитку</w:t>
      </w:r>
    </w:p>
    <w:p w:rsidR="000D2158" w:rsidRPr="00944676" w:rsidRDefault="000D2158"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Сучасна школа вимагає докорінного переосмислення всієї системи виховання, оновлення змісту, форм і методів духовного становлення особистості на основі гуманізації життєдіяльності учня, створення умов для самореалізації у різних видах творчої діяльності. Головною метою виховання особистості є підготовка учнів до повноцінного суспільного життя, яке передбачає виконання ролей громадянина, працівника, громадського діяча, сім'янина, товариша тощо.</w:t>
      </w:r>
    </w:p>
    <w:p w:rsidR="000D2158" w:rsidRPr="00944676" w:rsidRDefault="000D2158"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Завдання сучасної системи виховання, які випливають із суспільних потреб сьогодення, полягають у реальному переході до педагогічної творчості та індивідуального впливу, у переорієнтації учнівських і вчительських колективів на гуманізацію виховання, створення умов для цілеспрямованого систематичного розвитку особистості школяра.</w:t>
      </w:r>
    </w:p>
    <w:p w:rsidR="000D2158" w:rsidRPr="00944676" w:rsidRDefault="000D2158" w:rsidP="002F3569">
      <w:pPr>
        <w:tabs>
          <w:tab w:val="left" w:pos="9498"/>
        </w:tabs>
        <w:spacing w:after="0" w:line="240" w:lineRule="auto"/>
        <w:ind w:firstLine="567"/>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Реалізуючи завдання, визначені Програмою «Основні орієнтири виховання учнів 1</w:t>
      </w:r>
      <w:r w:rsidR="00660B45" w:rsidRPr="00944676">
        <w:rPr>
          <w:rFonts w:ascii="Times New Roman" w:hAnsi="Times New Roman" w:cs="Times New Roman"/>
          <w:sz w:val="28"/>
          <w:szCs w:val="28"/>
          <w:lang w:val="uk-UA"/>
        </w:rPr>
        <w:t>-</w:t>
      </w:r>
      <w:r w:rsidRPr="00944676">
        <w:rPr>
          <w:rFonts w:ascii="Times New Roman" w:hAnsi="Times New Roman" w:cs="Times New Roman"/>
          <w:sz w:val="28"/>
          <w:szCs w:val="28"/>
          <w:lang w:val="uk-UA"/>
        </w:rPr>
        <w:t xml:space="preserve">11 класів загальноосвітніх навчальних закладів України» та Концепцією національно-патріотичного виховання дітей та молоді, педагоги </w:t>
      </w:r>
      <w:r w:rsidR="00650615" w:rsidRPr="00944676">
        <w:rPr>
          <w:rFonts w:ascii="Times New Roman" w:hAnsi="Times New Roman" w:cs="Times New Roman"/>
          <w:sz w:val="28"/>
          <w:szCs w:val="28"/>
          <w:lang w:val="uk-UA"/>
        </w:rPr>
        <w:t xml:space="preserve"> </w:t>
      </w:r>
      <w:r w:rsidRPr="00944676">
        <w:rPr>
          <w:rFonts w:ascii="Times New Roman" w:hAnsi="Times New Roman" w:cs="Times New Roman"/>
          <w:sz w:val="28"/>
          <w:szCs w:val="28"/>
          <w:lang w:val="uk-UA"/>
        </w:rPr>
        <w:t xml:space="preserve">працювали над виховною проблемою: «Формування системи ціннісних орієнтацій школярів як один із пріоритетів виховної моделі освітнього закладу». </w:t>
      </w:r>
    </w:p>
    <w:p w:rsidR="000D2158" w:rsidRPr="00944676" w:rsidRDefault="000D2158" w:rsidP="002F3569">
      <w:pPr>
        <w:tabs>
          <w:tab w:val="left" w:pos="2400"/>
        </w:tabs>
        <w:spacing w:after="0" w:line="240" w:lineRule="auto"/>
        <w:ind w:firstLine="567"/>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Аналіз р</w:t>
      </w:r>
      <w:r w:rsidR="00CF412B" w:rsidRPr="00944676">
        <w:rPr>
          <w:rFonts w:ascii="Times New Roman" w:hAnsi="Times New Roman" w:cs="Times New Roman"/>
          <w:sz w:val="28"/>
          <w:szCs w:val="28"/>
          <w:lang w:val="uk-UA"/>
        </w:rPr>
        <w:t>оботи за 2019-2020</w:t>
      </w:r>
      <w:r w:rsidRPr="00944676">
        <w:rPr>
          <w:rFonts w:ascii="Times New Roman" w:hAnsi="Times New Roman" w:cs="Times New Roman"/>
          <w:sz w:val="28"/>
          <w:szCs w:val="28"/>
          <w:lang w:val="uk-UA"/>
        </w:rPr>
        <w:t xml:space="preserve"> н.р. свідчить про те, що вся діяльність педагогів була спрямована на вивчення та впровадження теоретичних засад компетентнісної освіти, на використання різноманітних прийомів, методів виховної діяльності на всіх ступенях навчання і виховання, які сприяли формуванню життєвих компетентностей школярів, створенню </w:t>
      </w:r>
      <w:r w:rsidRPr="00944676">
        <w:rPr>
          <w:rFonts w:ascii="Times New Roman" w:hAnsi="Times New Roman" w:cs="Times New Roman"/>
          <w:sz w:val="28"/>
          <w:szCs w:val="28"/>
          <w:lang w:val="uk-UA"/>
        </w:rPr>
        <w:lastRenderedPageBreak/>
        <w:t xml:space="preserve">умов для вільного розвитку особистості, на впровадження моделі випускника, орієнтованої на розвиток ключових життєвих компетентностей у рамках реалiзацiї Програми «Основні орієнтири виховання учнів 1-11 класів загальноосвітніх навчальних закладів України» та Концепцією національно-патріотичного виховання дітей та молоді. </w:t>
      </w:r>
    </w:p>
    <w:p w:rsidR="000D2158" w:rsidRPr="00944676" w:rsidRDefault="000D2158" w:rsidP="002F3569">
      <w:pPr>
        <w:spacing w:after="0" w:line="240" w:lineRule="auto"/>
        <w:ind w:firstLine="567"/>
        <w:contextualSpacing/>
        <w:jc w:val="both"/>
        <w:rPr>
          <w:rFonts w:ascii="Times New Roman" w:hAnsi="Times New Roman" w:cs="Times New Roman"/>
          <w:bCs/>
          <w:sz w:val="28"/>
          <w:szCs w:val="28"/>
          <w:lang w:val="uk-UA"/>
        </w:rPr>
      </w:pPr>
      <w:r w:rsidRPr="00944676">
        <w:rPr>
          <w:rFonts w:ascii="Times New Roman" w:hAnsi="Times New Roman" w:cs="Times New Roman"/>
          <w:bCs/>
          <w:sz w:val="28"/>
          <w:szCs w:val="28"/>
          <w:lang w:val="uk-UA"/>
        </w:rPr>
        <w:t xml:space="preserve">Виховна діяльність в закладі була спрямована на створення необхідних умов для соціалізації школярів шляхом включення їх в практичну соціально-значущу діяльність на всебічний розвиток соціальної активності учнів, що перш за все передбачає виконання кожним із них конкретного суспільного доручення, навчання учнів навичками та умінням організаторської роботи з постійним і послідовним удосконаленням та розвитком їх досвіду, забезпечення поєднання педагогічного управління і дитячого самоврядування. Створена у </w:t>
      </w:r>
      <w:r w:rsidR="00650615" w:rsidRPr="00944676">
        <w:rPr>
          <w:rFonts w:ascii="Times New Roman" w:hAnsi="Times New Roman" w:cs="Times New Roman"/>
          <w:bCs/>
          <w:sz w:val="28"/>
          <w:szCs w:val="28"/>
          <w:lang w:val="uk-UA"/>
        </w:rPr>
        <w:t xml:space="preserve">закладі </w:t>
      </w:r>
      <w:r w:rsidRPr="00944676">
        <w:rPr>
          <w:rFonts w:ascii="Times New Roman" w:hAnsi="Times New Roman" w:cs="Times New Roman"/>
          <w:bCs/>
          <w:sz w:val="28"/>
          <w:szCs w:val="28"/>
          <w:lang w:val="uk-UA"/>
        </w:rPr>
        <w:t xml:space="preserve"> система виховної роботи дозволяє учням отримати досвід соціальної активності, сприяє формуванню життєвих компетенцій школярів.</w:t>
      </w:r>
    </w:p>
    <w:p w:rsidR="000D2158" w:rsidRPr="00944676" w:rsidRDefault="000D2158" w:rsidP="002F3569">
      <w:pPr>
        <w:spacing w:after="0" w:line="240" w:lineRule="auto"/>
        <w:ind w:firstLine="567"/>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Уся виховна діяльність у </w:t>
      </w:r>
      <w:r w:rsidR="00650615" w:rsidRPr="00944676">
        <w:rPr>
          <w:rFonts w:ascii="Times New Roman" w:hAnsi="Times New Roman" w:cs="Times New Roman"/>
          <w:sz w:val="28"/>
          <w:szCs w:val="28"/>
          <w:lang w:val="uk-UA"/>
        </w:rPr>
        <w:t>закладі</w:t>
      </w:r>
      <w:r w:rsidRPr="00944676">
        <w:rPr>
          <w:rFonts w:ascii="Times New Roman" w:hAnsi="Times New Roman" w:cs="Times New Roman"/>
          <w:sz w:val="28"/>
          <w:szCs w:val="28"/>
          <w:lang w:val="uk-UA"/>
        </w:rPr>
        <w:t>, у класних колективах була спланована та реалізовувалася відповідно до напрямків Програми «Основні орієнтири виховання учнів 1-11 класів загальноосвітніх навчальних закладів України»:</w:t>
      </w:r>
    </w:p>
    <w:p w:rsidR="000D2158" w:rsidRPr="00944676" w:rsidRDefault="000D2158" w:rsidP="002F3569">
      <w:pPr>
        <w:spacing w:after="0" w:line="240" w:lineRule="auto"/>
        <w:ind w:firstLine="567"/>
        <w:contextualSpacing/>
        <w:jc w:val="both"/>
        <w:rPr>
          <w:rFonts w:ascii="Times New Roman" w:hAnsi="Times New Roman" w:cs="Times New Roman"/>
          <w:bCs/>
          <w:sz w:val="28"/>
          <w:szCs w:val="28"/>
          <w:lang w:val="uk-UA"/>
        </w:rPr>
      </w:pPr>
      <w:r w:rsidRPr="00944676">
        <w:rPr>
          <w:rFonts w:ascii="Times New Roman" w:hAnsi="Times New Roman" w:cs="Times New Roman"/>
          <w:bCs/>
          <w:sz w:val="28"/>
          <w:szCs w:val="28"/>
          <w:lang w:val="uk-UA"/>
        </w:rPr>
        <w:t>- ціннісне ставлення особистості до суспільства і держави;</w:t>
      </w:r>
    </w:p>
    <w:p w:rsidR="000D2158" w:rsidRPr="00944676" w:rsidRDefault="000D2158" w:rsidP="002F3569">
      <w:pPr>
        <w:spacing w:after="0" w:line="240" w:lineRule="auto"/>
        <w:ind w:firstLine="567"/>
        <w:contextualSpacing/>
        <w:jc w:val="both"/>
        <w:rPr>
          <w:rFonts w:ascii="Times New Roman" w:hAnsi="Times New Roman" w:cs="Times New Roman"/>
          <w:bCs/>
          <w:sz w:val="28"/>
          <w:szCs w:val="28"/>
          <w:lang w:val="uk-UA"/>
        </w:rPr>
      </w:pPr>
      <w:r w:rsidRPr="00944676">
        <w:rPr>
          <w:rFonts w:ascii="Times New Roman" w:hAnsi="Times New Roman" w:cs="Times New Roman"/>
          <w:bCs/>
          <w:sz w:val="28"/>
          <w:szCs w:val="28"/>
          <w:lang w:val="uk-UA"/>
        </w:rPr>
        <w:t xml:space="preserve">- ціннісне ставлення до людей; </w:t>
      </w:r>
    </w:p>
    <w:p w:rsidR="000D2158" w:rsidRPr="00944676" w:rsidRDefault="000D2158" w:rsidP="002F3569">
      <w:pPr>
        <w:spacing w:after="0" w:line="240" w:lineRule="auto"/>
        <w:ind w:firstLine="567"/>
        <w:contextualSpacing/>
        <w:jc w:val="both"/>
        <w:rPr>
          <w:rFonts w:ascii="Times New Roman" w:hAnsi="Times New Roman" w:cs="Times New Roman"/>
          <w:bCs/>
          <w:sz w:val="28"/>
          <w:szCs w:val="28"/>
          <w:lang w:val="uk-UA"/>
        </w:rPr>
      </w:pPr>
      <w:r w:rsidRPr="00944676">
        <w:rPr>
          <w:rFonts w:ascii="Times New Roman" w:hAnsi="Times New Roman" w:cs="Times New Roman"/>
          <w:bCs/>
          <w:sz w:val="28"/>
          <w:szCs w:val="28"/>
          <w:lang w:val="uk-UA"/>
        </w:rPr>
        <w:t>- ціннісне ставлення до себе;</w:t>
      </w:r>
    </w:p>
    <w:p w:rsidR="000D2158" w:rsidRPr="00944676" w:rsidRDefault="000D2158" w:rsidP="002F3569">
      <w:pPr>
        <w:spacing w:after="0" w:line="240" w:lineRule="auto"/>
        <w:ind w:firstLine="567"/>
        <w:contextualSpacing/>
        <w:jc w:val="both"/>
        <w:rPr>
          <w:rFonts w:ascii="Times New Roman" w:hAnsi="Times New Roman" w:cs="Times New Roman"/>
          <w:bCs/>
          <w:sz w:val="28"/>
          <w:szCs w:val="28"/>
          <w:lang w:val="uk-UA"/>
        </w:rPr>
      </w:pPr>
      <w:r w:rsidRPr="00944676">
        <w:rPr>
          <w:rFonts w:ascii="Times New Roman" w:hAnsi="Times New Roman" w:cs="Times New Roman"/>
          <w:bCs/>
          <w:sz w:val="28"/>
          <w:szCs w:val="28"/>
          <w:lang w:val="uk-UA"/>
        </w:rPr>
        <w:t>- ціннісне ставлення до природи;</w:t>
      </w:r>
    </w:p>
    <w:p w:rsidR="000D2158" w:rsidRPr="00944676" w:rsidRDefault="000D2158" w:rsidP="002F3569">
      <w:pPr>
        <w:spacing w:after="0" w:line="240" w:lineRule="auto"/>
        <w:ind w:firstLine="567"/>
        <w:contextualSpacing/>
        <w:jc w:val="both"/>
        <w:rPr>
          <w:rFonts w:ascii="Times New Roman" w:hAnsi="Times New Roman" w:cs="Times New Roman"/>
          <w:bCs/>
          <w:sz w:val="28"/>
          <w:szCs w:val="28"/>
          <w:lang w:val="uk-UA"/>
        </w:rPr>
      </w:pPr>
      <w:r w:rsidRPr="00944676">
        <w:rPr>
          <w:rFonts w:ascii="Times New Roman" w:hAnsi="Times New Roman" w:cs="Times New Roman"/>
          <w:bCs/>
          <w:sz w:val="28"/>
          <w:szCs w:val="28"/>
          <w:lang w:val="uk-UA"/>
        </w:rPr>
        <w:t>- ціннісне ставлення до мистецтва;</w:t>
      </w:r>
    </w:p>
    <w:p w:rsidR="000D2158" w:rsidRPr="00944676" w:rsidRDefault="000D2158" w:rsidP="002F3569">
      <w:pPr>
        <w:spacing w:after="0" w:line="240" w:lineRule="auto"/>
        <w:ind w:firstLine="567"/>
        <w:contextualSpacing/>
        <w:jc w:val="both"/>
        <w:rPr>
          <w:rFonts w:ascii="Times New Roman" w:hAnsi="Times New Roman" w:cs="Times New Roman"/>
          <w:bCs/>
          <w:sz w:val="28"/>
          <w:szCs w:val="28"/>
          <w:lang w:val="uk-UA"/>
        </w:rPr>
      </w:pPr>
      <w:r w:rsidRPr="00944676">
        <w:rPr>
          <w:rFonts w:ascii="Times New Roman" w:hAnsi="Times New Roman" w:cs="Times New Roman"/>
          <w:bCs/>
          <w:sz w:val="28"/>
          <w:szCs w:val="28"/>
          <w:lang w:val="uk-UA"/>
        </w:rPr>
        <w:t>- ціннісне ставлення до праці.</w:t>
      </w:r>
    </w:p>
    <w:p w:rsidR="000D2158" w:rsidRPr="00944676" w:rsidRDefault="000D2158" w:rsidP="00F10A58">
      <w:pPr>
        <w:spacing w:after="0" w:line="240" w:lineRule="auto"/>
        <w:ind w:firstLine="567"/>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Розвиткові активної суспільної позиції учнів сприяв виховний потенціал уроків, організовані </w:t>
      </w:r>
      <w:r w:rsidR="004C0AB0" w:rsidRPr="00944676">
        <w:rPr>
          <w:rFonts w:ascii="Times New Roman" w:hAnsi="Times New Roman" w:cs="Times New Roman"/>
          <w:sz w:val="28"/>
          <w:szCs w:val="28"/>
          <w:lang w:val="uk-UA"/>
        </w:rPr>
        <w:t xml:space="preserve">класні та </w:t>
      </w:r>
      <w:r w:rsidRPr="00944676">
        <w:rPr>
          <w:rFonts w:ascii="Times New Roman" w:hAnsi="Times New Roman" w:cs="Times New Roman"/>
          <w:sz w:val="28"/>
          <w:szCs w:val="28"/>
          <w:lang w:val="uk-UA"/>
        </w:rPr>
        <w:t xml:space="preserve">масові </w:t>
      </w:r>
      <w:r w:rsidR="00650615" w:rsidRPr="00944676">
        <w:rPr>
          <w:rFonts w:ascii="Times New Roman" w:hAnsi="Times New Roman" w:cs="Times New Roman"/>
          <w:sz w:val="28"/>
          <w:szCs w:val="28"/>
          <w:lang w:val="uk-UA"/>
        </w:rPr>
        <w:t xml:space="preserve">шкільні </w:t>
      </w:r>
      <w:r w:rsidRPr="00944676">
        <w:rPr>
          <w:rFonts w:ascii="Times New Roman" w:hAnsi="Times New Roman" w:cs="Times New Roman"/>
          <w:sz w:val="28"/>
          <w:szCs w:val="28"/>
          <w:lang w:val="uk-UA"/>
        </w:rPr>
        <w:t xml:space="preserve">виховні заходи. </w:t>
      </w:r>
    </w:p>
    <w:p w:rsidR="000D2158" w:rsidRPr="00944676" w:rsidRDefault="004C0AB0" w:rsidP="00F10A58">
      <w:pPr>
        <w:shd w:val="clear" w:color="auto" w:fill="FFFFFF"/>
        <w:spacing w:after="0" w:line="240" w:lineRule="auto"/>
        <w:ind w:firstLine="567"/>
        <w:jc w:val="both"/>
        <w:rPr>
          <w:rFonts w:ascii="Times New Roman" w:hAnsi="Times New Roman" w:cs="Times New Roman"/>
          <w:sz w:val="28"/>
          <w:szCs w:val="28"/>
          <w:lang w:val="uk-UA"/>
        </w:rPr>
      </w:pPr>
      <w:bookmarkStart w:id="0" w:name="n3"/>
      <w:bookmarkEnd w:id="0"/>
      <w:r w:rsidRPr="00944676">
        <w:rPr>
          <w:rFonts w:ascii="Times New Roman" w:eastAsia="Times New Roman" w:hAnsi="Times New Roman" w:cs="Times New Roman"/>
          <w:sz w:val="28"/>
          <w:szCs w:val="28"/>
          <w:lang w:val="uk-UA" w:eastAsia="ru-RU"/>
        </w:rPr>
        <w:t xml:space="preserve">Особлива увага протягом  навчального року приділялась військово-патріотичному вихованню підростаючого покоління. Проведені відповідні заходи до Дня визволення м. Суми, </w:t>
      </w:r>
      <w:r w:rsidRPr="00944676">
        <w:rPr>
          <w:rFonts w:ascii="Times New Roman" w:eastAsia="Times New Roman" w:hAnsi="Times New Roman" w:cs="Times New Roman"/>
          <w:sz w:val="28"/>
          <w:szCs w:val="28"/>
          <w:shd w:val="clear" w:color="auto" w:fill="FFFFFF"/>
          <w:lang w:val="uk-UA" w:eastAsia="ru-RU"/>
        </w:rPr>
        <w:t xml:space="preserve">Дня захисника України, </w:t>
      </w:r>
      <w:r w:rsidRPr="00944676">
        <w:rPr>
          <w:rFonts w:ascii="Times New Roman" w:eastAsia="Times New Roman" w:hAnsi="Times New Roman" w:cs="Times New Roman"/>
          <w:sz w:val="28"/>
          <w:szCs w:val="28"/>
          <w:lang w:val="uk-UA" w:eastAsia="ru-RU"/>
        </w:rPr>
        <w:t>Дня партизанської слави,</w:t>
      </w:r>
      <w:r w:rsidR="00F10A58" w:rsidRPr="00944676">
        <w:rPr>
          <w:rFonts w:ascii="Times New Roman" w:eastAsia="Times New Roman" w:hAnsi="Times New Roman" w:cs="Times New Roman"/>
          <w:sz w:val="28"/>
          <w:szCs w:val="28"/>
          <w:lang w:val="uk-UA" w:eastAsia="ru-RU"/>
        </w:rPr>
        <w:t xml:space="preserve"> </w:t>
      </w:r>
      <w:r w:rsidRPr="00944676">
        <w:rPr>
          <w:rFonts w:ascii="Times New Roman" w:eastAsia="Times New Roman" w:hAnsi="Times New Roman" w:cs="Times New Roman"/>
          <w:sz w:val="28"/>
          <w:szCs w:val="28"/>
          <w:lang w:val="uk-UA" w:eastAsia="ru-RU"/>
        </w:rPr>
        <w:t xml:space="preserve">75-ї річниці </w:t>
      </w:r>
      <w:r w:rsidRPr="00944676">
        <w:rPr>
          <w:rFonts w:ascii="Times New Roman" w:eastAsia="Times New Roman" w:hAnsi="Times New Roman" w:cs="Times New Roman"/>
          <w:iCs/>
          <w:sz w:val="28"/>
          <w:szCs w:val="28"/>
          <w:lang w:val="uk-UA" w:eastAsia="ru-RU"/>
        </w:rPr>
        <w:t>вигнання нацистських окупантів з України</w:t>
      </w:r>
      <w:r w:rsidRPr="00944676">
        <w:rPr>
          <w:rFonts w:ascii="Times New Roman" w:eastAsia="Times New Roman" w:hAnsi="Times New Roman" w:cs="Times New Roman"/>
          <w:sz w:val="28"/>
          <w:szCs w:val="28"/>
          <w:lang w:val="uk-UA" w:eastAsia="ru-RU"/>
        </w:rPr>
        <w:t>, Дня пам’яті жертв Голодомору, Дня Збройних Сил України, Дня Гідності та Свободи,</w:t>
      </w:r>
      <w:r w:rsidRPr="00944676">
        <w:rPr>
          <w:rFonts w:ascii="Times New Roman" w:eastAsia="Calibri" w:hAnsi="Times New Roman" w:cs="Times New Roman"/>
          <w:kern w:val="32"/>
          <w:sz w:val="28"/>
          <w:szCs w:val="28"/>
          <w:bdr w:val="none" w:sz="0" w:space="0" w:color="auto" w:frame="1"/>
          <w:shd w:val="clear" w:color="auto" w:fill="FFFFFF"/>
          <w:lang w:val="uk-UA" w:eastAsia="uk-UA"/>
        </w:rPr>
        <w:t xml:space="preserve"> </w:t>
      </w:r>
      <w:r w:rsidRPr="00944676">
        <w:rPr>
          <w:rFonts w:ascii="Times New Roman" w:eastAsia="Times New Roman" w:hAnsi="Times New Roman" w:cs="Times New Roman"/>
          <w:sz w:val="28"/>
          <w:szCs w:val="28"/>
          <w:lang w:val="uk-UA" w:eastAsia="ru-RU"/>
        </w:rPr>
        <w:t xml:space="preserve">Дня </w:t>
      </w:r>
      <w:r w:rsidRPr="00944676">
        <w:rPr>
          <w:rFonts w:ascii="Times New Roman" w:eastAsia="Times New Roman" w:hAnsi="Times New Roman" w:cs="Times New Roman"/>
          <w:sz w:val="28"/>
          <w:szCs w:val="28"/>
          <w:shd w:val="clear" w:color="auto" w:fill="FFFFFF"/>
          <w:lang w:val="uk-UA" w:eastAsia="ru-RU"/>
        </w:rPr>
        <w:t xml:space="preserve">Героїв Небесної Сотні, Дня Соборності України, </w:t>
      </w:r>
      <w:r w:rsidRPr="00944676">
        <w:rPr>
          <w:rFonts w:ascii="Times New Roman" w:eastAsia="Calibri" w:hAnsi="Times New Roman" w:cs="Times New Roman"/>
          <w:bCs/>
          <w:iCs/>
          <w:sz w:val="28"/>
          <w:szCs w:val="28"/>
          <w:shd w:val="clear" w:color="auto" w:fill="FFFFFF"/>
          <w:lang w:val="uk-UA" w:eastAsia="ru-RU"/>
        </w:rPr>
        <w:t>Дня українського добровольця,</w:t>
      </w:r>
      <w:r w:rsidRPr="00944676">
        <w:rPr>
          <w:rFonts w:ascii="Times New Roman" w:eastAsia="Times New Roman" w:hAnsi="Times New Roman" w:cs="Times New Roman"/>
          <w:sz w:val="28"/>
          <w:szCs w:val="28"/>
          <w:shd w:val="clear" w:color="auto" w:fill="FFFFFF"/>
          <w:lang w:val="uk-UA" w:eastAsia="ru-RU"/>
        </w:rPr>
        <w:t xml:space="preserve"> </w:t>
      </w:r>
      <w:r w:rsidRPr="00944676">
        <w:rPr>
          <w:rFonts w:ascii="Times New Roman" w:eastAsia="Times New Roman" w:hAnsi="Times New Roman" w:cs="Times New Roman"/>
          <w:sz w:val="28"/>
          <w:szCs w:val="28"/>
          <w:lang w:val="uk-UA" w:eastAsia="ru-RU"/>
        </w:rPr>
        <w:t xml:space="preserve">Дня пам’яті та примирення, Дня Перемоги над нацизмом у Європі. </w:t>
      </w:r>
      <w:r w:rsidR="000D2158" w:rsidRPr="00944676">
        <w:rPr>
          <w:rFonts w:ascii="Times New Roman" w:hAnsi="Times New Roman" w:cs="Times New Roman"/>
          <w:sz w:val="28"/>
          <w:szCs w:val="28"/>
          <w:lang w:val="uk-UA"/>
        </w:rPr>
        <w:t>Згідно плану роботи, з метою патріотичного виховання на прикладі героїчного подвигу старших поколінь, формування в учнів шанобливого ставлення до ветеранів війни, всебічного залучення учнівської молоді до активної діяльності з вивчення історії рідного краю, підвищення військово-патріотичного виховання</w:t>
      </w:r>
      <w:r w:rsidR="00CF412B" w:rsidRPr="00944676">
        <w:rPr>
          <w:rFonts w:ascii="Times New Roman" w:hAnsi="Times New Roman" w:cs="Times New Roman"/>
          <w:sz w:val="28"/>
          <w:szCs w:val="28"/>
          <w:lang w:val="uk-UA"/>
        </w:rPr>
        <w:t xml:space="preserve"> учнівської молоді протягом 2019-2020</w:t>
      </w:r>
      <w:r w:rsidR="000D2158" w:rsidRPr="00944676">
        <w:rPr>
          <w:rFonts w:ascii="Times New Roman" w:hAnsi="Times New Roman" w:cs="Times New Roman"/>
          <w:sz w:val="28"/>
          <w:szCs w:val="28"/>
          <w:lang w:val="uk-UA"/>
        </w:rPr>
        <w:t xml:space="preserve"> н.р. класними керівниками проводилися виховні заходи військово-патріотичного спрямування. Це виховні години, уроки патріотизм, уроки пам’яті, уроки мужності, зустрічі з ветеранами, благодійні волонтерські акції.</w:t>
      </w:r>
    </w:p>
    <w:p w:rsidR="004A214E" w:rsidRPr="00944676" w:rsidRDefault="00663EBF" w:rsidP="002F3569">
      <w:pPr>
        <w:pStyle w:val="a5"/>
        <w:shd w:val="clear" w:color="auto" w:fill="FFFFFF"/>
        <w:spacing w:before="0" w:beforeAutospacing="0" w:after="0" w:afterAutospacing="0"/>
        <w:ind w:firstLine="567"/>
        <w:contextualSpacing/>
        <w:jc w:val="both"/>
        <w:rPr>
          <w:sz w:val="28"/>
          <w:szCs w:val="28"/>
          <w:lang w:val="uk-UA"/>
        </w:rPr>
      </w:pPr>
      <w:r w:rsidRPr="00944676">
        <w:rPr>
          <w:sz w:val="28"/>
          <w:szCs w:val="28"/>
          <w:lang w:val="uk-UA"/>
        </w:rPr>
        <w:lastRenderedPageBreak/>
        <w:t>Слід відмітити роботу на уроках мужності за участі військовослужбовців керівника музею Калашник Т.О., учителя предмета «Захист Вітчизни» Нікітенка О.І., класоводів Лиштван О.А., Бабенко Л.М., Самойленко Л.В., Саєнко А.В., Сивоконь Л.М., класних керівників Лопатки К.М., Тутової І.В., Дихтяренко Т.О., Артюшенко О.М., Грицай С.П., Води О.І., Бондар Т.Л., Радченко Л.П.  щодо виховання почуття поваги до захисників України, які боронять незалежність держави у зоні АТО</w:t>
      </w:r>
      <w:r w:rsidR="001D6B1A" w:rsidRPr="00944676">
        <w:rPr>
          <w:sz w:val="28"/>
          <w:szCs w:val="28"/>
          <w:lang w:val="uk-UA"/>
        </w:rPr>
        <w:t>/ООС.</w:t>
      </w:r>
    </w:p>
    <w:p w:rsidR="0026580C" w:rsidRPr="00944676" w:rsidRDefault="0026580C" w:rsidP="00944676">
      <w:pPr>
        <w:spacing w:after="0" w:line="240" w:lineRule="auto"/>
        <w:ind w:firstLine="567"/>
        <w:jc w:val="both"/>
        <w:rPr>
          <w:rFonts w:ascii="Times New Roman" w:eastAsia="Calibri" w:hAnsi="Times New Roman" w:cs="Times New Roman"/>
          <w:sz w:val="28"/>
          <w:szCs w:val="28"/>
          <w:lang w:val="uk-UA" w:eastAsia="uk-UA"/>
        </w:rPr>
      </w:pPr>
      <w:r w:rsidRPr="00944676">
        <w:rPr>
          <w:rFonts w:ascii="Times New Roman" w:eastAsia="Calibri" w:hAnsi="Times New Roman" w:cs="Times New Roman"/>
          <w:sz w:val="28"/>
          <w:szCs w:val="28"/>
          <w:lang w:val="uk-UA" w:eastAsia="uk-UA"/>
        </w:rPr>
        <w:t>Учні брали активну участь у акціях патріотичного спрямування: «Лист та малюнок захиснику України», «Збираємо тепло сердець!», «Твори добро» (збір продуктів харчування, медикаментів, теплих речей та засобів особистої гігієни для військовослужбовців, які перебувають у зоні ООС), «Оберіг для захисника» (виготовлення оберегів для військовослужбовців), «Вірю в дива!» (привітання з новорічно-різдвяними святами захисників) та у Всеукраїнській благодійній акції «Добро жменями», організованій  благодійною організацією «Благодійний фонд «ОВЕС» (збір пластикових виробів для виготовлення протезів пораненим воїнам).</w:t>
      </w:r>
    </w:p>
    <w:p w:rsidR="000D2158" w:rsidRPr="00944676" w:rsidRDefault="005F3625" w:rsidP="00944676">
      <w:pPr>
        <w:spacing w:after="0" w:line="240" w:lineRule="auto"/>
        <w:ind w:firstLine="567"/>
        <w:jc w:val="both"/>
        <w:rPr>
          <w:rFonts w:ascii="Times New Roman" w:eastAsia="Calibri" w:hAnsi="Times New Roman" w:cs="Times New Roman"/>
          <w:sz w:val="28"/>
          <w:szCs w:val="28"/>
          <w:lang w:val="uk-UA" w:eastAsia="uk-UA"/>
        </w:rPr>
      </w:pPr>
      <w:r w:rsidRPr="00944676">
        <w:rPr>
          <w:rFonts w:ascii="Times New Roman" w:eastAsia="Calibri" w:hAnsi="Times New Roman" w:cs="Times New Roman"/>
          <w:sz w:val="28"/>
          <w:szCs w:val="28"/>
          <w:lang w:val="uk-UA" w:eastAsia="uk-UA"/>
        </w:rPr>
        <w:t>Протягом 2019-2020</w:t>
      </w:r>
      <w:r w:rsidR="000D2158" w:rsidRPr="00944676">
        <w:rPr>
          <w:rFonts w:ascii="Times New Roman" w:eastAsia="Calibri" w:hAnsi="Times New Roman" w:cs="Times New Roman"/>
          <w:sz w:val="28"/>
          <w:szCs w:val="28"/>
          <w:lang w:val="uk-UA" w:eastAsia="uk-UA"/>
        </w:rPr>
        <w:t xml:space="preserve"> н.р. закладі були проведені </w:t>
      </w:r>
      <w:r w:rsidR="0026580C" w:rsidRPr="00944676">
        <w:rPr>
          <w:rFonts w:ascii="Times New Roman" w:eastAsia="Calibri" w:hAnsi="Times New Roman" w:cs="Times New Roman"/>
          <w:sz w:val="28"/>
          <w:szCs w:val="28"/>
          <w:lang w:val="uk-UA" w:eastAsia="uk-UA"/>
        </w:rPr>
        <w:t xml:space="preserve">і </w:t>
      </w:r>
      <w:r w:rsidR="000D2158" w:rsidRPr="00944676">
        <w:rPr>
          <w:rFonts w:ascii="Times New Roman" w:eastAsia="Calibri" w:hAnsi="Times New Roman" w:cs="Times New Roman"/>
          <w:sz w:val="28"/>
          <w:szCs w:val="28"/>
          <w:lang w:val="uk-UA" w:eastAsia="uk-UA"/>
        </w:rPr>
        <w:t>благодійні акції</w:t>
      </w:r>
      <w:r w:rsidR="0026580C" w:rsidRPr="00944676">
        <w:rPr>
          <w:rFonts w:ascii="Times New Roman" w:eastAsia="Calibri" w:hAnsi="Times New Roman" w:cs="Times New Roman"/>
          <w:sz w:val="28"/>
          <w:szCs w:val="28"/>
          <w:lang w:val="uk-UA" w:eastAsia="uk-UA"/>
        </w:rPr>
        <w:t xml:space="preserve"> «Душі людської доброта», «Милосердя»</w:t>
      </w:r>
      <w:r w:rsidR="000D2158" w:rsidRPr="00944676">
        <w:rPr>
          <w:rFonts w:ascii="Times New Roman" w:eastAsia="Calibri" w:hAnsi="Times New Roman" w:cs="Times New Roman"/>
          <w:sz w:val="28"/>
          <w:szCs w:val="28"/>
          <w:lang w:val="uk-UA" w:eastAsia="uk-UA"/>
        </w:rPr>
        <w:t xml:space="preserve">, в </w:t>
      </w:r>
      <w:r w:rsidR="0026580C" w:rsidRPr="00944676">
        <w:rPr>
          <w:rFonts w:ascii="Times New Roman" w:eastAsia="Calibri" w:hAnsi="Times New Roman" w:cs="Times New Roman"/>
          <w:sz w:val="28"/>
          <w:szCs w:val="28"/>
          <w:lang w:val="uk-UA" w:eastAsia="uk-UA"/>
        </w:rPr>
        <w:t>яких учні брали активну участь</w:t>
      </w:r>
      <w:r w:rsidRPr="00944676">
        <w:rPr>
          <w:rFonts w:ascii="Times New Roman" w:eastAsia="Calibri" w:hAnsi="Times New Roman" w:cs="Times New Roman"/>
          <w:sz w:val="28"/>
          <w:szCs w:val="28"/>
          <w:lang w:val="uk-UA" w:eastAsia="uk-UA"/>
        </w:rPr>
        <w:t>.</w:t>
      </w:r>
    </w:p>
    <w:p w:rsidR="00086196" w:rsidRPr="00944676" w:rsidRDefault="000D2158" w:rsidP="00944676">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Активна робота велася учасниками краєзнавчого гуртка «Юні екскурсоводи» (керівник Калашник Т.О.) при громадському музеї бойової слави Сумсько-Київських дивізій. Учні брали активну участь у заходах патріотичного спрямування як загальношкільних, так і міських.</w:t>
      </w:r>
    </w:p>
    <w:p w:rsidR="00086196" w:rsidRPr="00944676" w:rsidRDefault="00086196" w:rsidP="00944676">
      <w:pPr>
        <w:pStyle w:val="a8"/>
        <w:tabs>
          <w:tab w:val="num" w:pos="284"/>
        </w:tabs>
        <w:spacing w:after="0" w:line="240" w:lineRule="auto"/>
        <w:ind w:left="0"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Пед</w:t>
      </w:r>
      <w:r w:rsidR="0060397A" w:rsidRPr="00944676">
        <w:rPr>
          <w:rFonts w:ascii="Times New Roman" w:hAnsi="Times New Roman" w:cs="Times New Roman"/>
          <w:sz w:val="28"/>
          <w:szCs w:val="28"/>
          <w:lang w:val="uk-UA"/>
        </w:rPr>
        <w:t>агогічний колектив протягом 2019-2020</w:t>
      </w:r>
      <w:r w:rsidRPr="00944676">
        <w:rPr>
          <w:rFonts w:ascii="Times New Roman" w:hAnsi="Times New Roman" w:cs="Times New Roman"/>
          <w:sz w:val="28"/>
          <w:szCs w:val="28"/>
          <w:lang w:val="uk-UA"/>
        </w:rPr>
        <w:t xml:space="preserve"> н.р. тісно співпрацював зі службою у справах дітей Сумської міської ради (спеціаліст служби Черненко С.І.), Сумським відділом поліції (м. Суми) (інспектор Христич Я.Я.), управлінням патрульної поліції в м. Суми (</w:t>
      </w:r>
      <w:r w:rsidR="00D87DFE" w:rsidRPr="00944676">
        <w:rPr>
          <w:rFonts w:ascii="Times New Roman" w:hAnsi="Times New Roman" w:cs="Times New Roman"/>
          <w:sz w:val="28"/>
          <w:szCs w:val="28"/>
          <w:lang w:val="uk-UA"/>
        </w:rPr>
        <w:t>шкільний офіцер</w:t>
      </w:r>
      <w:r w:rsidRPr="00944676">
        <w:rPr>
          <w:rFonts w:ascii="Times New Roman" w:hAnsi="Times New Roman" w:cs="Times New Roman"/>
          <w:sz w:val="28"/>
          <w:szCs w:val="28"/>
          <w:lang w:val="uk-UA"/>
        </w:rPr>
        <w:t xml:space="preserve"> поліції Красовська О.Г.) з питання вирішення проблеми відвідування учнями навчальних занять, попередження правопорушень, застосування заходів адміністративного впливу до батьків неповнолітніх девіантної поведінки та девіантних сімей. Схильні до порушень поведінки учні постійно знаходились в полі зору педколективу.</w:t>
      </w:r>
    </w:p>
    <w:p w:rsidR="00086196" w:rsidRPr="00944676" w:rsidRDefault="00086196" w:rsidP="00944676">
      <w:pPr>
        <w:shd w:val="clear" w:color="auto" w:fill="FFFFFF"/>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 xml:space="preserve">Протягом навчального року педагогами організовано зустрічі із інспектором ЮП СП Сумського ВП, лейтенантом поліції Христичем Я.Я., </w:t>
      </w:r>
      <w:r w:rsidR="00A310C7" w:rsidRPr="00944676">
        <w:rPr>
          <w:rFonts w:ascii="Times New Roman" w:hAnsi="Times New Roman" w:cs="Times New Roman"/>
          <w:sz w:val="28"/>
          <w:szCs w:val="28"/>
          <w:lang w:val="uk-UA"/>
        </w:rPr>
        <w:t xml:space="preserve">шкільним офіцером патрульної поліції Красовською О.Г., </w:t>
      </w:r>
      <w:r w:rsidR="00A310C7" w:rsidRPr="00944676">
        <w:rPr>
          <w:rFonts w:ascii="Times New Roman" w:hAnsi="Times New Roman" w:cs="Times New Roman"/>
          <w:sz w:val="28"/>
          <w:lang w:val="uk-UA"/>
        </w:rPr>
        <w:t xml:space="preserve">інспектором поліції  Управління патрульної поліції в Сумській області Кісільовою О.С., заступником командира батальйону Управління патрульної поліції в Сумській області Свистуновим В.М., </w:t>
      </w:r>
      <w:r w:rsidR="00092A07" w:rsidRPr="00944676">
        <w:rPr>
          <w:rFonts w:ascii="Times New Roman" w:hAnsi="Times New Roman" w:cs="Times New Roman"/>
          <w:sz w:val="28"/>
          <w:szCs w:val="28"/>
          <w:lang w:val="uk-UA"/>
        </w:rPr>
        <w:t xml:space="preserve">викладачем правових дисциплін коледжу СНАУ Майоровою І.В.,  доцентом кафедри юридичних дисциплін СФ ХН Садиковою Я.М., викладачем СумДУ Чернадчуком О.В. </w:t>
      </w:r>
      <w:r w:rsidRPr="00944676">
        <w:rPr>
          <w:rFonts w:ascii="Times New Roman" w:hAnsi="Times New Roman" w:cs="Times New Roman"/>
          <w:sz w:val="28"/>
          <w:szCs w:val="28"/>
          <w:lang w:val="uk-UA"/>
        </w:rPr>
        <w:t>та студентами коледжу СНАУ.</w:t>
      </w:r>
    </w:p>
    <w:p w:rsidR="00086196" w:rsidRPr="00944676" w:rsidRDefault="00086196" w:rsidP="00944676">
      <w:pPr>
        <w:shd w:val="clear" w:color="auto" w:fill="FFFFFF"/>
        <w:spacing w:after="0" w:line="240" w:lineRule="auto"/>
        <w:ind w:right="29" w:firstLine="567"/>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Однак, не зважаючи на системну роботу адміністрації, педколективу з даного питання є ряд проблем, які вирішити досить складно. Це пояснюється недостатнім контролем з боку окремих батьків, стосовно виховання власних дітей.</w:t>
      </w:r>
    </w:p>
    <w:p w:rsidR="00092A07" w:rsidRPr="00944676" w:rsidRDefault="00086196" w:rsidP="00944676">
      <w:pPr>
        <w:pStyle w:val="a8"/>
        <w:spacing w:after="0" w:line="240" w:lineRule="auto"/>
        <w:ind w:left="0" w:firstLine="567"/>
        <w:jc w:val="both"/>
        <w:rPr>
          <w:rFonts w:ascii="Times New Roman" w:hAnsi="Times New Roman" w:cs="Times New Roman"/>
          <w:sz w:val="28"/>
          <w:lang w:val="uk-UA"/>
        </w:rPr>
      </w:pPr>
      <w:r w:rsidRPr="00944676">
        <w:rPr>
          <w:rFonts w:ascii="Times New Roman" w:hAnsi="Times New Roman" w:cs="Times New Roman"/>
          <w:sz w:val="28"/>
          <w:szCs w:val="28"/>
          <w:lang w:val="uk-UA"/>
        </w:rPr>
        <w:lastRenderedPageBreak/>
        <w:t xml:space="preserve">У закладі запроваджено єдину систему обліку дітей девіантної поведінки </w:t>
      </w:r>
      <w:r w:rsidR="00092A07" w:rsidRPr="00944676">
        <w:rPr>
          <w:rFonts w:ascii="Times New Roman" w:hAnsi="Times New Roman" w:cs="Times New Roman"/>
          <w:sz w:val="28"/>
          <w:lang w:val="uk-UA"/>
        </w:rPr>
        <w:t xml:space="preserve">(на початок  2019-2020 н.р. на обліку були відсутні учні даної категорії, а на кінець 2019-2020 н.р. – 2 учнів 8-х класів, 4 – 9-х класів,  які схильні до правопорушень), учні які потребують додаткової педагогічної уваги (на початок та кінець 2019-2020 н. р. – 3 учні 7-х класів, 1 учень </w:t>
      </w:r>
      <w:r w:rsidR="008F6761">
        <w:rPr>
          <w:rFonts w:ascii="Times New Roman" w:hAnsi="Times New Roman" w:cs="Times New Roman"/>
          <w:sz w:val="28"/>
          <w:lang w:val="uk-UA"/>
        </w:rPr>
        <w:t xml:space="preserve">                   </w:t>
      </w:r>
      <w:r w:rsidR="00092A07" w:rsidRPr="00944676">
        <w:rPr>
          <w:rFonts w:ascii="Times New Roman" w:hAnsi="Times New Roman" w:cs="Times New Roman"/>
          <w:sz w:val="28"/>
          <w:lang w:val="uk-UA"/>
        </w:rPr>
        <w:t xml:space="preserve">9-го класу). Діти сімей, які опинилися у складних життєвих обставинах, на обліку не перебували. На обліку в Сумському ВП (м. Суми), Служби у справах дітей СМР та Сумському обласному наркологічному диспансері у 2019-2020 н.р. учні освітнього закладу не перебували. </w:t>
      </w:r>
    </w:p>
    <w:p w:rsidR="00086196" w:rsidRPr="00944676" w:rsidRDefault="00086196" w:rsidP="00944676">
      <w:pPr>
        <w:pStyle w:val="a8"/>
        <w:spacing w:after="0" w:line="240" w:lineRule="auto"/>
        <w:ind w:left="0" w:firstLine="567"/>
        <w:jc w:val="both"/>
        <w:rPr>
          <w:rFonts w:ascii="Times New Roman" w:hAnsi="Times New Roman" w:cs="Times New Roman"/>
          <w:bCs/>
          <w:sz w:val="28"/>
          <w:szCs w:val="28"/>
          <w:lang w:val="uk-UA"/>
        </w:rPr>
      </w:pPr>
      <w:r w:rsidRPr="00944676">
        <w:rPr>
          <w:rFonts w:ascii="Times New Roman" w:hAnsi="Times New Roman" w:cs="Times New Roman"/>
          <w:sz w:val="28"/>
          <w:szCs w:val="28"/>
          <w:lang w:val="uk-UA"/>
        </w:rPr>
        <w:t xml:space="preserve">До профілактичної роботи щодо протидії тютюнокурінню, вживанню алкоголю та наркотичних засобів серед учнівської молоді, запобігання поширенню ВІЛ-інфекції/СНІДу залучались учителі-предметники, лікарі, представники правоохоронних органів, велась робота по попередженню і корекції шкідливих звичок як класними керівниками, так і громадським наркопостом. </w:t>
      </w:r>
    </w:p>
    <w:p w:rsidR="00086196" w:rsidRPr="00944676" w:rsidRDefault="00086196" w:rsidP="00944676">
      <w:pPr>
        <w:spacing w:after="0" w:line="240" w:lineRule="auto"/>
        <w:ind w:firstLine="567"/>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t>Однак, потребує активізації робота психологічної служби у рамках педагогічного батьківського всеобучу з актуальних питань виховання дітей та просвіті педагогів з питань організації роботи з учнями, які потребують додаткової педагогічної уваги, покращення мікроклімату у класних колективах та співпраці з батьками учнів у рамках проведення семінарів-практикумів.</w:t>
      </w:r>
      <w:r w:rsidRPr="00944676">
        <w:rPr>
          <w:rFonts w:ascii="Times New Roman" w:hAnsi="Times New Roman" w:cs="Times New Roman"/>
          <w:sz w:val="28"/>
          <w:szCs w:val="28"/>
          <w:lang w:val="uk-UA"/>
        </w:rPr>
        <w:tab/>
      </w:r>
    </w:p>
    <w:p w:rsidR="00877CCE" w:rsidRPr="00944676" w:rsidRDefault="00877CCE" w:rsidP="00944676">
      <w:pPr>
        <w:tabs>
          <w:tab w:val="left" w:pos="9540"/>
        </w:tabs>
        <w:spacing w:after="0" w:line="240" w:lineRule="auto"/>
        <w:ind w:firstLine="567"/>
        <w:jc w:val="both"/>
        <w:rPr>
          <w:rFonts w:ascii="Times New Roman" w:eastAsia="Calibri" w:hAnsi="Times New Roman" w:cs="Times New Roman"/>
          <w:sz w:val="28"/>
          <w:szCs w:val="28"/>
          <w:lang w:val="uk-UA" w:eastAsia="uk-UA"/>
        </w:rPr>
      </w:pPr>
      <w:r w:rsidRPr="00944676">
        <w:rPr>
          <w:rFonts w:ascii="Times New Roman" w:eastAsia="Calibri" w:hAnsi="Times New Roman" w:cs="Times New Roman"/>
          <w:sz w:val="28"/>
          <w:szCs w:val="28"/>
          <w:lang w:val="uk-UA" w:eastAsia="uk-UA"/>
        </w:rPr>
        <w:t>На виконання програми «Основні орієнтири виховання учнів 1-11 класів загальноосвітніх навчальних закладів України», заходів щодо реалізації програми «Молодь м.Суми на 2019-2021рр.», з метою</w:t>
      </w:r>
      <w:r w:rsidRPr="00944676">
        <w:rPr>
          <w:rFonts w:ascii="Times New Roman" w:eastAsia="Calibri" w:hAnsi="Times New Roman" w:cs="Times New Roman"/>
          <w:sz w:val="24"/>
          <w:szCs w:val="24"/>
          <w:lang w:val="uk-UA" w:eastAsia="uk-UA"/>
        </w:rPr>
        <w:t xml:space="preserve"> </w:t>
      </w:r>
      <w:r w:rsidRPr="00944676">
        <w:rPr>
          <w:rFonts w:ascii="Times New Roman" w:eastAsia="Calibri" w:hAnsi="Times New Roman" w:cs="Times New Roman"/>
          <w:sz w:val="28"/>
          <w:szCs w:val="28"/>
          <w:lang w:val="uk-UA" w:eastAsia="uk-UA"/>
        </w:rPr>
        <w:t>виявлення, навчання, розвитку та виховання обдарованих дітей педагогічним колективом приділялась значна увага організації змістовного дозвілля учнів, створенню умов для функціонування гуртків у закладі освіти, а керівниками гуртків проводилася відповідна робота щодо розвитку творчих здібностей вихованців. У закладі працювало два гуртка військово-патріотичного спрямування та шість гуртків художньо-естетичного спрямування</w:t>
      </w:r>
      <w:r w:rsidRPr="00944676">
        <w:rPr>
          <w:rFonts w:ascii="Times New Roman" w:hAnsi="Times New Roman" w:cs="Times New Roman"/>
          <w:sz w:val="28"/>
          <w:szCs w:val="28"/>
          <w:lang w:val="uk-UA"/>
        </w:rPr>
        <w:t xml:space="preserve"> (додаток 6).</w:t>
      </w:r>
    </w:p>
    <w:p w:rsidR="00E9510D" w:rsidRPr="00944676" w:rsidRDefault="00E9510D" w:rsidP="00944676">
      <w:pPr>
        <w:tabs>
          <w:tab w:val="left" w:pos="9540"/>
        </w:tabs>
        <w:spacing w:after="0" w:line="240" w:lineRule="auto"/>
        <w:ind w:firstLine="567"/>
        <w:jc w:val="both"/>
        <w:rPr>
          <w:rFonts w:ascii="Times New Roman" w:eastAsia="Times New Roman" w:hAnsi="Times New Roman" w:cs="Times New Roman"/>
          <w:sz w:val="28"/>
          <w:szCs w:val="28"/>
          <w:lang w:val="uk-UA" w:eastAsia="uk-UA"/>
        </w:rPr>
      </w:pPr>
      <w:r w:rsidRPr="00944676">
        <w:rPr>
          <w:rFonts w:ascii="Times New Roman" w:eastAsia="Times New Roman" w:hAnsi="Times New Roman" w:cs="Times New Roman"/>
          <w:sz w:val="28"/>
          <w:szCs w:val="28"/>
          <w:lang w:val="uk-UA" w:eastAsia="uk-UA"/>
        </w:rPr>
        <w:t>Усього охоплено гуртковою, секційною роботою в межах освітнього закладу 212 учні (17%), у закладах позашкільної освіти (ПДЮ, ЦЕНТУМ, Центр ННТМ, ДЮСШ, музичні школи, художні школи, танцклуби тощо) – 1047 учнів (83%).</w:t>
      </w:r>
    </w:p>
    <w:p w:rsidR="00877CCE" w:rsidRPr="00944676" w:rsidRDefault="00877CCE" w:rsidP="00944676">
      <w:pPr>
        <w:tabs>
          <w:tab w:val="left" w:pos="9540"/>
        </w:tabs>
        <w:spacing w:after="0" w:line="240" w:lineRule="auto"/>
        <w:ind w:firstLine="567"/>
        <w:jc w:val="both"/>
        <w:rPr>
          <w:rFonts w:ascii="Times New Roman" w:eastAsia="Times New Roman" w:hAnsi="Times New Roman" w:cs="Times New Roman"/>
          <w:sz w:val="28"/>
          <w:szCs w:val="28"/>
          <w:lang w:val="uk-UA" w:eastAsia="uk-UA"/>
        </w:rPr>
      </w:pPr>
      <w:r w:rsidRPr="00944676">
        <w:rPr>
          <w:rFonts w:ascii="Times New Roman" w:eastAsia="Times New Roman" w:hAnsi="Times New Roman" w:cs="Times New Roman"/>
          <w:sz w:val="28"/>
          <w:szCs w:val="28"/>
          <w:lang w:val="uk-UA" w:eastAsia="uk-UA"/>
        </w:rPr>
        <w:t>Протягом 2019-2020 н.р. освітній заклад тiсно спiвпрацював iз закладами позашкiльної освіти з питання органiзацiї  дозвiлля та позаурочної дiяльностi здобувачів освіти.</w:t>
      </w:r>
      <w:r w:rsidR="00360D8A" w:rsidRPr="00944676">
        <w:rPr>
          <w:rFonts w:ascii="Times New Roman" w:eastAsia="Times New Roman" w:hAnsi="Times New Roman" w:cs="Times New Roman"/>
          <w:sz w:val="28"/>
          <w:szCs w:val="28"/>
          <w:lang w:val="uk-UA" w:eastAsia="uk-UA"/>
        </w:rPr>
        <w:t xml:space="preserve"> </w:t>
      </w:r>
      <w:r w:rsidRPr="00944676">
        <w:rPr>
          <w:rFonts w:ascii="Times New Roman" w:eastAsia="Times New Roman" w:hAnsi="Times New Roman" w:cs="Times New Roman"/>
          <w:sz w:val="28"/>
          <w:szCs w:val="28"/>
          <w:lang w:val="uk-UA" w:eastAsia="uk-UA"/>
        </w:rPr>
        <w:t>Так, на базi освітнього закладу впродовж навчального року працювали гуртки Сумського обласного центру позашкільної освіти та роботи з талановитою молоддю: гурток декоративно-ужиткового мистецтва «Флористика та фітодизайн інтер'єру»  для учнів 5-8-х</w:t>
      </w:r>
      <w:r w:rsidR="00360D8A" w:rsidRPr="00944676">
        <w:rPr>
          <w:rFonts w:ascii="Times New Roman" w:eastAsia="Times New Roman" w:hAnsi="Times New Roman" w:cs="Times New Roman"/>
          <w:sz w:val="28"/>
          <w:szCs w:val="28"/>
          <w:lang w:val="uk-UA" w:eastAsia="uk-UA"/>
        </w:rPr>
        <w:t xml:space="preserve"> класів (керівник </w:t>
      </w:r>
      <w:r w:rsidRPr="00944676">
        <w:rPr>
          <w:rFonts w:ascii="Times New Roman" w:eastAsia="Times New Roman" w:hAnsi="Times New Roman" w:cs="Times New Roman"/>
          <w:sz w:val="28"/>
          <w:szCs w:val="28"/>
          <w:lang w:val="uk-UA" w:eastAsia="uk-UA"/>
        </w:rPr>
        <w:t>Лаврик О.О.); молодша та середня групи вокального ансамблю «Каскад», створенi на базi 2-4-х та 11-х класiв (керівники Моря О.В., Моря Ю.В.).</w:t>
      </w:r>
    </w:p>
    <w:p w:rsidR="00086196" w:rsidRPr="00944676" w:rsidRDefault="00086196" w:rsidP="00944676">
      <w:pPr>
        <w:tabs>
          <w:tab w:val="left" w:pos="9540"/>
        </w:tabs>
        <w:spacing w:after="0" w:line="240" w:lineRule="auto"/>
        <w:ind w:firstLine="567"/>
        <w:contextualSpacing/>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lastRenderedPageBreak/>
        <w:t>Протягом навчального року проводилися творчі звіти гуртківців під час виступу учасникiв гурткiв художньо-естетичного спрямування на традиційних святах освітнього закладу («Перший дзвоник», «День працівника освіти», «Новий рік», «Останній дзвоник») (керівники Головченко А.I, Бага Т.Ю., Землянко О.В., Моря Ю.В., Моря О.В., Крючков Д.В., Мешкова Є.І.).</w:t>
      </w:r>
    </w:p>
    <w:p w:rsidR="00F30E41" w:rsidRPr="00944676" w:rsidRDefault="00086196" w:rsidP="00944676">
      <w:pPr>
        <w:pStyle w:val="a9"/>
        <w:ind w:firstLine="567"/>
        <w:contextualSpacing/>
        <w:jc w:val="both"/>
        <w:rPr>
          <w:rFonts w:ascii="Times New Roman" w:hAnsi="Times New Roman"/>
          <w:sz w:val="28"/>
          <w:szCs w:val="28"/>
          <w:lang w:val="uk-UA"/>
        </w:rPr>
      </w:pPr>
      <w:r w:rsidRPr="00944676">
        <w:rPr>
          <w:rFonts w:ascii="Times New Roman" w:hAnsi="Times New Roman"/>
          <w:sz w:val="28"/>
          <w:szCs w:val="28"/>
          <w:lang w:val="uk-UA"/>
        </w:rPr>
        <w:t>Слiд зазначити, що розподiл годин гурткової роботи здiйсню</w:t>
      </w:r>
      <w:r w:rsidR="00944676">
        <w:rPr>
          <w:rFonts w:ascii="Times New Roman" w:hAnsi="Times New Roman"/>
          <w:sz w:val="28"/>
          <w:szCs w:val="28"/>
          <w:lang w:val="uk-UA"/>
        </w:rPr>
        <w:t>ю</w:t>
      </w:r>
      <w:r w:rsidRPr="00944676">
        <w:rPr>
          <w:rFonts w:ascii="Times New Roman" w:hAnsi="Times New Roman"/>
          <w:sz w:val="28"/>
          <w:szCs w:val="28"/>
          <w:lang w:val="uk-UA"/>
        </w:rPr>
        <w:t xml:space="preserve">ться вмотивовано та рацiонально, оскiльки практично всі гуртки мають за пiдсумками року високу результативнiсть. </w:t>
      </w:r>
    </w:p>
    <w:p w:rsidR="00086196" w:rsidRPr="00944676" w:rsidRDefault="00086196" w:rsidP="00944676">
      <w:pPr>
        <w:pStyle w:val="a9"/>
        <w:ind w:firstLine="567"/>
        <w:contextualSpacing/>
        <w:jc w:val="both"/>
        <w:rPr>
          <w:rFonts w:ascii="Times New Roman" w:eastAsia="Calibri" w:hAnsi="Times New Roman"/>
          <w:sz w:val="28"/>
          <w:szCs w:val="28"/>
          <w:lang w:val="uk-UA"/>
        </w:rPr>
      </w:pPr>
      <w:r w:rsidRPr="00944676">
        <w:rPr>
          <w:rFonts w:ascii="Times New Roman" w:hAnsi="Times New Roman"/>
          <w:bCs/>
          <w:iCs/>
          <w:sz w:val="28"/>
          <w:szCs w:val="28"/>
          <w:lang w:val="uk-UA" w:bidi="he-IL"/>
        </w:rPr>
        <w:t>У цілому за пiдсумками конкурсiв виховного спрямування освітній заклад ма</w:t>
      </w:r>
      <w:r w:rsidRPr="00944676">
        <w:rPr>
          <w:rFonts w:ascii="Times New Roman" w:hAnsi="Times New Roman"/>
          <w:sz w:val="28"/>
          <w:szCs w:val="28"/>
          <w:lang w:val="uk-UA"/>
        </w:rPr>
        <w:t>є</w:t>
      </w:r>
      <w:r w:rsidRPr="00944676">
        <w:rPr>
          <w:rFonts w:ascii="Times New Roman" w:hAnsi="Times New Roman"/>
          <w:bCs/>
          <w:iCs/>
          <w:sz w:val="28"/>
          <w:szCs w:val="28"/>
          <w:lang w:val="uk-UA" w:bidi="he-IL"/>
        </w:rPr>
        <w:t xml:space="preserve"> </w:t>
      </w:r>
      <w:r w:rsidR="00F30E41" w:rsidRPr="00944676">
        <w:rPr>
          <w:rFonts w:ascii="Times New Roman" w:eastAsia="Calibri" w:hAnsi="Times New Roman"/>
          <w:sz w:val="28"/>
          <w:szCs w:val="28"/>
          <w:lang w:val="uk-UA" w:eastAsia="ru-RU"/>
        </w:rPr>
        <w:t xml:space="preserve">перемогу у 23 конкурсах, де 105 учнів вибороли 44 призових місця </w:t>
      </w:r>
      <w:r w:rsidRPr="00944676">
        <w:rPr>
          <w:rFonts w:ascii="Times New Roman" w:eastAsia="Calibri" w:hAnsi="Times New Roman"/>
          <w:sz w:val="28"/>
          <w:szCs w:val="28"/>
          <w:lang w:val="uk-UA"/>
        </w:rPr>
        <w:t xml:space="preserve">(додаток </w:t>
      </w:r>
      <w:r w:rsidR="00F27F22" w:rsidRPr="00944676">
        <w:rPr>
          <w:rFonts w:ascii="Times New Roman" w:eastAsia="Calibri" w:hAnsi="Times New Roman"/>
          <w:sz w:val="28"/>
          <w:szCs w:val="28"/>
          <w:lang w:val="uk-UA"/>
        </w:rPr>
        <w:t>5</w:t>
      </w:r>
      <w:r w:rsidRPr="00944676">
        <w:rPr>
          <w:rFonts w:ascii="Times New Roman" w:eastAsia="Calibri" w:hAnsi="Times New Roman"/>
          <w:sz w:val="28"/>
          <w:szCs w:val="28"/>
          <w:lang w:val="uk-UA"/>
        </w:rPr>
        <w:t>).</w:t>
      </w:r>
    </w:p>
    <w:p w:rsidR="00F30E41" w:rsidRPr="00944676" w:rsidRDefault="00F30E41" w:rsidP="00944676">
      <w:pPr>
        <w:autoSpaceDE w:val="0"/>
        <w:autoSpaceDN w:val="0"/>
        <w:adjustRightInd w:val="0"/>
        <w:spacing w:after="0" w:line="240" w:lineRule="auto"/>
        <w:ind w:firstLine="567"/>
        <w:jc w:val="both"/>
        <w:rPr>
          <w:rFonts w:ascii="Times New Roman" w:eastAsia="Calibri" w:hAnsi="Times New Roman" w:cs="Times New Roman"/>
          <w:sz w:val="28"/>
          <w:szCs w:val="28"/>
          <w:lang w:val="uk-UA" w:eastAsia="uk-UA"/>
        </w:rPr>
      </w:pPr>
      <w:r w:rsidRPr="00944676">
        <w:rPr>
          <w:rFonts w:ascii="Times New Roman" w:eastAsia="Calibri" w:hAnsi="Times New Roman" w:cs="Times New Roman"/>
          <w:sz w:val="28"/>
          <w:szCs w:val="28"/>
          <w:lang w:val="uk-UA" w:eastAsia="uk-UA"/>
        </w:rPr>
        <w:t xml:space="preserve">Слід відмітити роботу педагогів Васюкової С.М., Колотило О.В., Крючкова Д.В., Головач І.А., Шкут О.С.,                 Калашник Т.О., Гончаренко В.В., Світенко Г.М., Головченка А.І. Бабенко Л.М., Борзаниці Ю.Г., Дегтярьової О.В.,                Сивоконь Л.М., Максименко І.І., Тутової І.А., Артюшенко О.М., </w:t>
      </w:r>
      <w:r w:rsidRPr="00944676">
        <w:rPr>
          <w:rFonts w:ascii="Times New Roman" w:eastAsia="Times New Roman" w:hAnsi="Times New Roman" w:cs="Times New Roman"/>
          <w:sz w:val="28"/>
          <w:szCs w:val="28"/>
          <w:lang w:val="uk-UA" w:eastAsia="ru-RU"/>
        </w:rPr>
        <w:t xml:space="preserve">Шерстюк Г.І., Васюкової О.Б., Лиштван О.А., Сугар О.В., Землянко О.В., Капленко А.О., Геращенко Т.М., Лопатки К.М., Баги Т.Ю., Карпенко Л.І., Павленко А.С., Бондар Т.Л., Радченко Л.П., Іваненко-Гребець Л.П. </w:t>
      </w:r>
      <w:r w:rsidRPr="00944676">
        <w:rPr>
          <w:rFonts w:ascii="Times New Roman" w:eastAsia="Calibri" w:hAnsi="Times New Roman" w:cs="Times New Roman"/>
          <w:sz w:val="28"/>
          <w:szCs w:val="28"/>
          <w:lang w:val="uk-UA" w:eastAsia="uk-UA"/>
        </w:rPr>
        <w:t>щодо якісної підготовки учнів до міських конкурсів та результативний виступ у них.</w:t>
      </w:r>
    </w:p>
    <w:p w:rsidR="00F30E41" w:rsidRPr="00944676" w:rsidRDefault="00F30E41" w:rsidP="00944676">
      <w:pPr>
        <w:spacing w:after="0" w:line="240" w:lineRule="auto"/>
        <w:ind w:firstLine="567"/>
        <w:jc w:val="both"/>
        <w:rPr>
          <w:rFonts w:ascii="Times New Roman" w:eastAsia="Times New Roman" w:hAnsi="Times New Roman" w:cs="Times New Roman"/>
          <w:sz w:val="28"/>
          <w:szCs w:val="28"/>
          <w:lang w:val="uk-UA" w:eastAsia="ru-RU"/>
        </w:rPr>
      </w:pPr>
      <w:r w:rsidRPr="00944676">
        <w:rPr>
          <w:rFonts w:ascii="Times New Roman" w:eastAsia="Calibri" w:hAnsi="Times New Roman" w:cs="Times New Roman"/>
          <w:sz w:val="28"/>
          <w:szCs w:val="28"/>
          <w:lang w:val="uk-UA" w:eastAsia="uk-UA"/>
        </w:rPr>
        <w:t xml:space="preserve">Учні Васюкової С.М., Колотило О.В., вихованці Крючкова Д.В. мають перемогу у Всеукраїнських конкурсах, а </w:t>
      </w:r>
      <w:r w:rsidR="00944676">
        <w:rPr>
          <w:rFonts w:ascii="Times New Roman" w:eastAsia="Calibri" w:hAnsi="Times New Roman" w:cs="Times New Roman"/>
          <w:sz w:val="28"/>
          <w:szCs w:val="28"/>
          <w:lang w:val="uk-UA" w:eastAsia="uk-UA"/>
        </w:rPr>
        <w:t xml:space="preserve">          </w:t>
      </w:r>
      <w:r w:rsidRPr="00944676">
        <w:rPr>
          <w:rFonts w:ascii="Times New Roman" w:eastAsia="Calibri" w:hAnsi="Times New Roman" w:cs="Times New Roman"/>
          <w:sz w:val="28"/>
          <w:szCs w:val="28"/>
          <w:lang w:val="uk-UA" w:eastAsia="uk-UA"/>
        </w:rPr>
        <w:t xml:space="preserve">Головач І.А., Шкут О.С., Калашник Т.О. – в обласних етапах Всеукраїнських конкурсів. Найбільше перемог у конкурсах мають педагоги Гончаренко В.В., Калашник Т.О., Світенко Г.М. – по 4; Васюкова С.М. – 3; Головченко А.І. Бабенко Л.М., Крючков Д.В., Борзаниця Ю.Г., Дегтярьова О.В., Карпенко Л.І., Сивоконь Л.М., Максименко І.І. – по 2. </w:t>
      </w:r>
    </w:p>
    <w:p w:rsidR="00086196" w:rsidRPr="00944676" w:rsidRDefault="00086196" w:rsidP="00944676">
      <w:pPr>
        <w:spacing w:after="0" w:line="240" w:lineRule="auto"/>
        <w:ind w:firstLine="567"/>
        <w:contextualSpacing/>
        <w:jc w:val="both"/>
        <w:rPr>
          <w:rFonts w:ascii="Times New Roman" w:hAnsi="Times New Roman" w:cs="Times New Roman"/>
          <w:color w:val="0000FF"/>
          <w:sz w:val="28"/>
          <w:szCs w:val="28"/>
          <w:lang w:val="uk-UA"/>
        </w:rPr>
      </w:pPr>
      <w:r w:rsidRPr="00944676">
        <w:rPr>
          <w:rFonts w:ascii="Times New Roman" w:hAnsi="Times New Roman" w:cs="Times New Roman"/>
          <w:sz w:val="28"/>
          <w:szCs w:val="28"/>
          <w:lang w:val="uk-UA"/>
        </w:rPr>
        <w:t xml:space="preserve">Постійно в полі зору трималося питання професійної орієнтації учнів. Класними керівниками проведені екскурсії на підприємства міста, до Сумського обласного центру зайнятості. Учні відвідували Дні відкритих дверей у закладах </w:t>
      </w:r>
      <w:r w:rsidR="00386D5E" w:rsidRPr="00944676">
        <w:rPr>
          <w:rFonts w:ascii="Times New Roman" w:hAnsi="Times New Roman" w:cs="Times New Roman"/>
          <w:sz w:val="28"/>
          <w:szCs w:val="28"/>
          <w:lang w:val="uk-UA"/>
        </w:rPr>
        <w:t xml:space="preserve">вищої освіти </w:t>
      </w:r>
      <w:r w:rsidRPr="00944676">
        <w:rPr>
          <w:rFonts w:ascii="Times New Roman" w:hAnsi="Times New Roman" w:cs="Times New Roman"/>
          <w:sz w:val="28"/>
          <w:szCs w:val="28"/>
          <w:lang w:val="uk-UA"/>
        </w:rPr>
        <w:t xml:space="preserve">та закладах професійної освіти. Проведені батьківські збори за участю представників </w:t>
      </w:r>
      <w:r w:rsidR="00386D5E" w:rsidRPr="00944676">
        <w:rPr>
          <w:rFonts w:ascii="Times New Roman" w:hAnsi="Times New Roman" w:cs="Times New Roman"/>
          <w:sz w:val="28"/>
          <w:szCs w:val="28"/>
          <w:lang w:val="uk-UA"/>
        </w:rPr>
        <w:t>даних закладів</w:t>
      </w:r>
      <w:r w:rsidRPr="00944676">
        <w:rPr>
          <w:rFonts w:ascii="Times New Roman" w:hAnsi="Times New Roman" w:cs="Times New Roman"/>
          <w:sz w:val="28"/>
          <w:szCs w:val="28"/>
          <w:lang w:val="uk-UA"/>
        </w:rPr>
        <w:t>.</w:t>
      </w:r>
    </w:p>
    <w:p w:rsidR="0048573F" w:rsidRPr="00944676" w:rsidRDefault="000D2158" w:rsidP="002F3569">
      <w:pPr>
        <w:tabs>
          <w:tab w:val="left" w:pos="709"/>
        </w:tabs>
        <w:spacing w:after="0" w:line="240" w:lineRule="auto"/>
        <w:ind w:firstLine="708"/>
        <w:contextualSpacing/>
        <w:jc w:val="both"/>
        <w:rPr>
          <w:rFonts w:ascii="Times New Roman" w:eastAsia="Calibri" w:hAnsi="Times New Roman" w:cs="Times New Roman"/>
          <w:sz w:val="28"/>
          <w:szCs w:val="28"/>
          <w:lang w:val="uk-UA" w:eastAsia="uk-UA"/>
        </w:rPr>
      </w:pPr>
      <w:r w:rsidRPr="00944676">
        <w:rPr>
          <w:rFonts w:ascii="Times New Roman" w:hAnsi="Times New Roman" w:cs="Times New Roman"/>
          <w:sz w:val="28"/>
          <w:szCs w:val="28"/>
          <w:lang w:val="uk-UA"/>
        </w:rPr>
        <w:t xml:space="preserve">Однак, у роботі педагогічного колективу є питання, що потребують доопрацювання. </w:t>
      </w:r>
      <w:r w:rsidR="0048573F" w:rsidRPr="00944676">
        <w:rPr>
          <w:rFonts w:ascii="Times New Roman" w:hAnsi="Times New Roman" w:cs="Times New Roman"/>
          <w:sz w:val="28"/>
          <w:szCs w:val="28"/>
          <w:lang w:val="uk-UA"/>
        </w:rPr>
        <w:t xml:space="preserve">Так, </w:t>
      </w:r>
      <w:r w:rsidR="0048573F" w:rsidRPr="00944676">
        <w:rPr>
          <w:rFonts w:ascii="Times New Roman" w:eastAsia="Calibri" w:hAnsi="Times New Roman" w:cs="Times New Roman"/>
          <w:sz w:val="28"/>
          <w:szCs w:val="28"/>
          <w:lang w:val="uk-UA" w:eastAsia="uk-UA"/>
        </w:rPr>
        <w:t>особливу увагу у виховній роботі із класними колективами необхідно звернути на заходи із патріотичного та військово-патріотичного виховання.  При проведенні таких заходів слід спрямовувати їх на висвітлення державотворчих процесів, героїчного минулого українського народу, героїчних подвигів українських воїнів, боротьбі за територіальну цілісність і незалежність України, внеску українського народу у скарбницю світової культури. Активно залучати у роботі з військово-патріотичного виховання представників батьківської громадськості з числа учасників АТО, ООС.</w:t>
      </w:r>
    </w:p>
    <w:p w:rsidR="0048573F" w:rsidRPr="00944676" w:rsidRDefault="0048573F" w:rsidP="002F3569">
      <w:pPr>
        <w:spacing w:after="0" w:line="240" w:lineRule="auto"/>
        <w:jc w:val="both"/>
        <w:rPr>
          <w:rFonts w:ascii="Times New Roman" w:eastAsia="Calibri" w:hAnsi="Times New Roman" w:cs="Times New Roman"/>
          <w:sz w:val="28"/>
          <w:szCs w:val="28"/>
          <w:lang w:val="uk-UA" w:eastAsia="uk-UA"/>
        </w:rPr>
      </w:pPr>
      <w:r w:rsidRPr="00944676">
        <w:rPr>
          <w:rFonts w:ascii="Times New Roman" w:eastAsia="Calibri" w:hAnsi="Times New Roman" w:cs="Times New Roman"/>
          <w:sz w:val="28"/>
          <w:szCs w:val="28"/>
          <w:lang w:val="uk-UA" w:eastAsia="uk-UA"/>
        </w:rPr>
        <w:tab/>
        <w:t>Класним керівникам в організації та проведенні виховної роботи у класних колективах слід спиратися на учнівське самоврядування, створювати умови для самореалізації учнів.</w:t>
      </w:r>
    </w:p>
    <w:p w:rsidR="000D2158" w:rsidRPr="00944676" w:rsidRDefault="000D2158" w:rsidP="002F3569">
      <w:pPr>
        <w:spacing w:after="0" w:line="240" w:lineRule="auto"/>
        <w:ind w:firstLine="567"/>
        <w:jc w:val="both"/>
        <w:rPr>
          <w:rFonts w:ascii="Times New Roman" w:hAnsi="Times New Roman" w:cs="Times New Roman"/>
          <w:sz w:val="28"/>
          <w:szCs w:val="28"/>
          <w:lang w:val="uk-UA"/>
        </w:rPr>
      </w:pPr>
      <w:r w:rsidRPr="00944676">
        <w:rPr>
          <w:rFonts w:ascii="Times New Roman" w:hAnsi="Times New Roman" w:cs="Times New Roman"/>
          <w:sz w:val="28"/>
          <w:szCs w:val="28"/>
          <w:lang w:val="uk-UA"/>
        </w:rPr>
        <w:lastRenderedPageBreak/>
        <w:t>Досить серйозна проблема сьогодення – це вихованість нашого підростаючого покоління. Вихованість є найважливішою психолого-педагогічною та соціально-психологічною характеристикою, вона неподільно пов'язана з усіма її сторонами, вбирає ступінь її всебічності та гармонійності. Значна частина випускників має достатній</w:t>
      </w:r>
      <w:r w:rsidR="00501C2B" w:rsidRPr="00944676">
        <w:rPr>
          <w:rFonts w:ascii="Times New Roman" w:hAnsi="Times New Roman" w:cs="Times New Roman"/>
          <w:sz w:val="28"/>
          <w:szCs w:val="28"/>
          <w:lang w:val="uk-UA"/>
        </w:rPr>
        <w:t xml:space="preserve"> </w:t>
      </w:r>
      <w:r w:rsidRPr="00944676">
        <w:rPr>
          <w:rFonts w:ascii="Times New Roman" w:hAnsi="Times New Roman" w:cs="Times New Roman"/>
          <w:sz w:val="28"/>
          <w:szCs w:val="28"/>
          <w:lang w:val="uk-UA"/>
        </w:rPr>
        <w:t xml:space="preserve">рівень вихованості: сформований стійкий позитивний досвід поведінки та саморегуляцій поряд з прагненням до організації діяльності поведінки людей, проявляється активна життєва позиція. Однак, наявна також і група випускників, які мають низький рівень вихованості і характеризуються слабким проявом позитивного, ще не стійкого досвіду поведінки, спостерігаються зриви, поведінка регулюється в основному вимогами та іншими зовнішніми стимуляціями, саморегуляція й самоорганізація інтуїтивні. Педагогічний колектив без підтримки батьківської громадськості дане питання ніколи не вирішить. Повинні на рівні держави піднімати престиж міцної родини, повагу до вчителя. </w:t>
      </w:r>
    </w:p>
    <w:p w:rsidR="00DE03E1" w:rsidRPr="00944676" w:rsidRDefault="00DE03E1" w:rsidP="002F3569">
      <w:pPr>
        <w:pStyle w:val="a8"/>
        <w:spacing w:after="0" w:line="240" w:lineRule="auto"/>
        <w:ind w:left="0" w:firstLine="567"/>
        <w:jc w:val="both"/>
        <w:rPr>
          <w:rFonts w:ascii="Times New Roman" w:hAnsi="Times New Roman" w:cs="Times New Roman"/>
          <w:sz w:val="28"/>
          <w:szCs w:val="28"/>
          <w:lang w:val="uk-UA"/>
        </w:rPr>
      </w:pPr>
    </w:p>
    <w:p w:rsidR="005513D7" w:rsidRPr="00944676" w:rsidRDefault="005513D7" w:rsidP="002F3569">
      <w:pPr>
        <w:widowControl w:val="0"/>
        <w:spacing w:after="0" w:line="240" w:lineRule="auto"/>
        <w:ind w:right="221" w:firstLine="567"/>
        <w:jc w:val="both"/>
        <w:outlineLvl w:val="8"/>
        <w:rPr>
          <w:rFonts w:ascii="Times New Roman" w:eastAsia="Calibri" w:hAnsi="Times New Roman" w:cs="Times New Roman"/>
          <w:b/>
          <w:color w:val="0000FF"/>
          <w:sz w:val="28"/>
          <w:szCs w:val="28"/>
          <w:lang w:val="uk-UA" w:eastAsia="uk-UA" w:bidi="uk-UA"/>
        </w:rPr>
      </w:pPr>
      <w:r w:rsidRPr="00944676">
        <w:rPr>
          <w:rStyle w:val="9"/>
          <w:rFonts w:eastAsia="Calibri"/>
          <w:color w:val="0000FF"/>
          <w:sz w:val="28"/>
          <w:szCs w:val="28"/>
          <w:u w:val="none"/>
        </w:rPr>
        <w:t>Учнівське самоврядування - школа демократії та соціального партнерства</w:t>
      </w:r>
    </w:p>
    <w:p w:rsidR="00CF412B" w:rsidRPr="00944676" w:rsidRDefault="00CF412B" w:rsidP="002F3569">
      <w:pPr>
        <w:spacing w:after="0" w:line="240" w:lineRule="auto"/>
        <w:ind w:firstLine="567"/>
        <w:contextualSpacing/>
        <w:jc w:val="both"/>
        <w:rPr>
          <w:rFonts w:ascii="Times New Roman" w:hAnsi="Times New Roman" w:cs="Times New Roman"/>
          <w:sz w:val="28"/>
          <w:szCs w:val="28"/>
          <w:shd w:val="clear" w:color="auto" w:fill="FFFFFF"/>
          <w:lang w:val="uk-UA"/>
        </w:rPr>
      </w:pPr>
      <w:r w:rsidRPr="00944676">
        <w:rPr>
          <w:rFonts w:ascii="Times New Roman" w:hAnsi="Times New Roman" w:cs="Times New Roman"/>
          <w:sz w:val="28"/>
          <w:szCs w:val="28"/>
          <w:shd w:val="clear" w:color="auto" w:fill="FFFFFF"/>
          <w:lang w:val="uk-UA"/>
        </w:rPr>
        <w:t>Підростаюче покоління ХХІ століття потребує лідерів нової формації – компетентних, відповідальних, здатних мислити неординарно. Проблема виховання молодих лідерів – це проблема підготовки майбутнього людини, яка відповідає вимогам цього часу. Тому необхідні пошук і підтримка учнівської молоді, чиї особисті переконання спрямовані на активну участь у громадському житті, молоді, яка має організаторські здібності, усвідомлює себе потенційним лідером, має бажання використовувати свою енергію та здібності заради інших.</w:t>
      </w:r>
    </w:p>
    <w:p w:rsidR="00CF412B" w:rsidRPr="00944676" w:rsidRDefault="00CF412B" w:rsidP="002F3569">
      <w:pPr>
        <w:spacing w:after="0" w:line="240" w:lineRule="auto"/>
        <w:ind w:firstLine="567"/>
        <w:contextualSpacing/>
        <w:jc w:val="both"/>
        <w:rPr>
          <w:rFonts w:ascii="Times New Roman" w:hAnsi="Times New Roman" w:cs="Times New Roman"/>
          <w:sz w:val="28"/>
          <w:szCs w:val="28"/>
          <w:lang w:val="uk-UA"/>
        </w:rPr>
      </w:pPr>
      <w:r w:rsidRPr="00944676">
        <w:rPr>
          <w:rFonts w:ascii="Times New Roman" w:hAnsi="Times New Roman" w:cs="Times New Roman"/>
          <w:bCs/>
          <w:sz w:val="28"/>
          <w:szCs w:val="28"/>
          <w:lang w:val="uk-UA"/>
        </w:rPr>
        <w:t xml:space="preserve">Формування ініціативної, здатної приймати нестандартні рішення особистості неможливе без широкого її залучення до участі в управлінні шкільними справами. </w:t>
      </w:r>
      <w:r w:rsidRPr="00944676">
        <w:rPr>
          <w:rFonts w:ascii="Times New Roman" w:hAnsi="Times New Roman" w:cs="Times New Roman"/>
          <w:sz w:val="28"/>
          <w:szCs w:val="28"/>
          <w:lang w:val="uk-UA"/>
        </w:rPr>
        <w:t>Беручи участь у реалізації соціально значущих проектів і програм, діти набувають певного життєвого та соціального досвіду, формують організаторські вміння, креативні якості, і, найголовніше, усвідомлюють важливість цієї справи. Саме тому учнівське самоврядування сприяє життєвому самовизначенню дітей.</w:t>
      </w:r>
    </w:p>
    <w:p w:rsidR="00CF412B" w:rsidRPr="00944676" w:rsidRDefault="008969A1" w:rsidP="002F3569">
      <w:pPr>
        <w:spacing w:after="0" w:line="240" w:lineRule="auto"/>
        <w:ind w:firstLine="567"/>
        <w:contextualSpacing/>
        <w:jc w:val="both"/>
        <w:rPr>
          <w:rFonts w:ascii="Times New Roman" w:hAnsi="Times New Roman" w:cs="Times New Roman"/>
          <w:sz w:val="28"/>
          <w:szCs w:val="28"/>
          <w:lang w:val="uk-UA"/>
        </w:rPr>
      </w:pPr>
      <w:r w:rsidRPr="00944676">
        <w:rPr>
          <w:rFonts w:ascii="Times New Roman" w:eastAsia="Calibri" w:hAnsi="Times New Roman" w:cs="Times New Roman"/>
          <w:sz w:val="28"/>
          <w:szCs w:val="28"/>
          <w:lang w:val="uk-UA" w:eastAsia="uk-UA"/>
        </w:rPr>
        <w:t xml:space="preserve">У закладі освіти протягом 2019-2020н.р. функціонувала Демократична Шкільна Республіка на чолі із Президентом Дяденко Олександрою (ученицею 10-Б класу), яку було обрано 06.11.2019р.   </w:t>
      </w:r>
      <w:r w:rsidRPr="00944676">
        <w:rPr>
          <w:rFonts w:ascii="Times New Roman" w:hAnsi="Times New Roman" w:cs="Times New Roman"/>
          <w:sz w:val="28"/>
          <w:szCs w:val="28"/>
          <w:lang w:val="uk-UA"/>
        </w:rPr>
        <w:t>За</w:t>
      </w:r>
      <w:r w:rsidR="00CF412B" w:rsidRPr="00944676">
        <w:rPr>
          <w:rFonts w:ascii="Times New Roman" w:hAnsi="Times New Roman" w:cs="Times New Roman"/>
          <w:sz w:val="28"/>
          <w:szCs w:val="28"/>
          <w:lang w:val="uk-UA"/>
        </w:rPr>
        <w:t xml:space="preserve"> ініціативи </w:t>
      </w:r>
      <w:r w:rsidRPr="00944676">
        <w:rPr>
          <w:rFonts w:ascii="Times New Roman" w:hAnsi="Times New Roman" w:cs="Times New Roman"/>
          <w:sz w:val="28"/>
          <w:szCs w:val="28"/>
          <w:lang w:val="uk-UA"/>
        </w:rPr>
        <w:t>учнівського</w:t>
      </w:r>
      <w:r w:rsidR="00CF412B" w:rsidRPr="00944676">
        <w:rPr>
          <w:rFonts w:ascii="Times New Roman" w:hAnsi="Times New Roman" w:cs="Times New Roman"/>
          <w:sz w:val="28"/>
          <w:szCs w:val="28"/>
          <w:lang w:val="uk-UA"/>
        </w:rPr>
        <w:t xml:space="preserve"> самоврядування, з метою організації змістовного дозвілля учнів у закладі проводилися різноманітні конкурсно-розважальні програми, змагання, </w:t>
      </w:r>
      <w:r w:rsidRPr="00944676">
        <w:rPr>
          <w:rFonts w:ascii="Times New Roman" w:eastAsia="Calibri" w:hAnsi="Times New Roman" w:cs="Times New Roman"/>
          <w:sz w:val="28"/>
          <w:szCs w:val="28"/>
          <w:lang w:val="uk-UA" w:eastAsia="uk-UA"/>
        </w:rPr>
        <w:t xml:space="preserve">флешмоби, </w:t>
      </w:r>
      <w:r w:rsidR="00CF412B" w:rsidRPr="00944676">
        <w:rPr>
          <w:rFonts w:ascii="Times New Roman" w:hAnsi="Times New Roman" w:cs="Times New Roman"/>
          <w:sz w:val="28"/>
          <w:szCs w:val="28"/>
          <w:lang w:val="uk-UA"/>
        </w:rPr>
        <w:t>вечори відпочинку, створювалися творчі</w:t>
      </w:r>
      <w:r w:rsidR="00DD366F" w:rsidRPr="00944676">
        <w:rPr>
          <w:rFonts w:ascii="Times New Roman" w:hAnsi="Times New Roman" w:cs="Times New Roman"/>
          <w:sz w:val="28"/>
          <w:szCs w:val="28"/>
          <w:lang w:val="uk-UA"/>
        </w:rPr>
        <w:t xml:space="preserve"> про</w:t>
      </w:r>
      <w:r w:rsidRPr="00944676">
        <w:rPr>
          <w:rFonts w:ascii="Times New Roman" w:hAnsi="Times New Roman" w:cs="Times New Roman"/>
          <w:sz w:val="28"/>
          <w:szCs w:val="28"/>
          <w:lang w:val="uk-UA"/>
        </w:rPr>
        <w:t>є</w:t>
      </w:r>
      <w:r w:rsidR="00DD366F" w:rsidRPr="00944676">
        <w:rPr>
          <w:rFonts w:ascii="Times New Roman" w:hAnsi="Times New Roman" w:cs="Times New Roman"/>
          <w:sz w:val="28"/>
          <w:szCs w:val="28"/>
          <w:lang w:val="uk-UA"/>
        </w:rPr>
        <w:t>кти</w:t>
      </w:r>
      <w:r w:rsidR="00CF412B" w:rsidRPr="00944676">
        <w:rPr>
          <w:rFonts w:ascii="Times New Roman" w:hAnsi="Times New Roman" w:cs="Times New Roman"/>
          <w:sz w:val="28"/>
          <w:szCs w:val="28"/>
          <w:lang w:val="uk-UA"/>
        </w:rPr>
        <w:t>, проводилися колективні творчі справи.</w:t>
      </w:r>
    </w:p>
    <w:p w:rsidR="008969A1" w:rsidRPr="00944676" w:rsidRDefault="008969A1" w:rsidP="002F3569">
      <w:pPr>
        <w:spacing w:after="0" w:line="240" w:lineRule="auto"/>
        <w:ind w:firstLine="708"/>
        <w:jc w:val="both"/>
        <w:rPr>
          <w:rFonts w:ascii="Times New Roman" w:eastAsia="Calibri" w:hAnsi="Times New Roman" w:cs="Times New Roman"/>
          <w:sz w:val="28"/>
          <w:szCs w:val="28"/>
          <w:lang w:val="uk-UA" w:eastAsia="uk-UA"/>
        </w:rPr>
      </w:pPr>
      <w:r w:rsidRPr="00944676">
        <w:rPr>
          <w:rFonts w:ascii="Times New Roman" w:eastAsia="Calibri" w:hAnsi="Times New Roman" w:cs="Times New Roman"/>
          <w:sz w:val="28"/>
          <w:szCs w:val="28"/>
          <w:lang w:val="uk-UA" w:eastAsia="uk-UA"/>
        </w:rPr>
        <w:t xml:space="preserve">Учні 5-11 класів протягом 2019-2020 н.р. брали активну участь у роботі учнівського самоврядування, щомісяця проводилися засідання Президентської Ради, де головами виховних центрів на розгляд виносились різноманітні питання та вирішувались нагальні проблеми стосовно проведення шкільних заходів, благодійних акцій, участі у міських конкурсах та роботи органу учнівського самоврядування в цілому. Два рази на рік проведено загальношкільну учнівську конференцію, на </w:t>
      </w:r>
      <w:r w:rsidRPr="00944676">
        <w:rPr>
          <w:rFonts w:ascii="Times New Roman" w:eastAsia="Calibri" w:hAnsi="Times New Roman" w:cs="Times New Roman"/>
          <w:sz w:val="28"/>
          <w:szCs w:val="28"/>
          <w:lang w:val="uk-UA" w:eastAsia="uk-UA"/>
        </w:rPr>
        <w:lastRenderedPageBreak/>
        <w:t>якій розглянуті актуальні питання щодо роботи Демократичної Шкільної Республіки.  04.10.2019р. у закладі проведено День учнівського самоврядування.</w:t>
      </w:r>
    </w:p>
    <w:p w:rsidR="008969A1" w:rsidRPr="00944676" w:rsidRDefault="008969A1" w:rsidP="002F3569">
      <w:pPr>
        <w:spacing w:after="0" w:line="240" w:lineRule="auto"/>
        <w:ind w:firstLine="720"/>
        <w:jc w:val="both"/>
        <w:rPr>
          <w:rFonts w:ascii="Times New Roman" w:eastAsia="Calibri" w:hAnsi="Times New Roman" w:cs="Times New Roman"/>
          <w:sz w:val="28"/>
          <w:szCs w:val="28"/>
          <w:lang w:val="uk-UA" w:eastAsia="uk-UA"/>
        </w:rPr>
      </w:pPr>
      <w:r w:rsidRPr="00944676">
        <w:rPr>
          <w:rFonts w:ascii="Times New Roman" w:eastAsia="Calibri" w:hAnsi="Times New Roman" w:cs="Times New Roman"/>
          <w:sz w:val="28"/>
          <w:szCs w:val="28"/>
          <w:lang w:val="uk-UA" w:eastAsia="uk-UA"/>
        </w:rPr>
        <w:t>Упродовж навчального року представники учнівського самоврядування тісно співпрацювали з Сумським Палацом дітей та юнацтва, де щомісячно учні брали участь у навчанні лідерів дитячих організацій та об’єднань освітніх закладів міста (5-7 класи), у роботі з активом учнів 8-х класів та  у засіданнях координаційної ради міської організації старшокласників (МОСТ) щодо організації та проведення заходів на рівні міста (9-11-х класи). </w:t>
      </w:r>
      <w:r w:rsidR="005A6781" w:rsidRPr="00944676">
        <w:rPr>
          <w:rFonts w:ascii="Times New Roman" w:eastAsia="Calibri" w:hAnsi="Times New Roman" w:cs="Times New Roman"/>
          <w:sz w:val="28"/>
          <w:szCs w:val="28"/>
          <w:lang w:val="uk-UA" w:eastAsia="uk-UA"/>
        </w:rPr>
        <w:t>У грудні 2019р. лідери учнівського самоврядування брали участь у міській грі «Антикорупційна мафія: місто проти корупції», щ</w:t>
      </w:r>
      <w:r w:rsidR="005A6781" w:rsidRPr="00944676">
        <w:rPr>
          <w:rFonts w:ascii="Times New Roman" w:hAnsi="Times New Roman" w:cs="Times New Roman"/>
          <w:sz w:val="28"/>
          <w:szCs w:val="28"/>
          <w:shd w:val="clear" w:color="auto" w:fill="FFFFFF"/>
          <w:lang w:val="uk-UA"/>
        </w:rPr>
        <w:t>о була проведена до Міжнародного дня боротьби з корупцією.</w:t>
      </w:r>
    </w:p>
    <w:p w:rsidR="00CF412B" w:rsidRPr="00944676" w:rsidRDefault="008969A1" w:rsidP="002F3569">
      <w:pPr>
        <w:spacing w:after="0" w:line="240" w:lineRule="auto"/>
        <w:ind w:firstLine="567"/>
        <w:jc w:val="both"/>
        <w:rPr>
          <w:rFonts w:ascii="Times New Roman" w:eastAsia="Calibri" w:hAnsi="Times New Roman" w:cs="Times New Roman"/>
          <w:sz w:val="28"/>
          <w:szCs w:val="28"/>
          <w:lang w:val="uk-UA" w:eastAsia="uk-UA"/>
        </w:rPr>
      </w:pPr>
      <w:r w:rsidRPr="00944676">
        <w:rPr>
          <w:rFonts w:ascii="Times New Roman" w:eastAsia="Calibri" w:hAnsi="Times New Roman" w:cs="Times New Roman"/>
          <w:sz w:val="28"/>
          <w:szCs w:val="28"/>
          <w:lang w:val="uk-UA" w:eastAsia="uk-UA"/>
        </w:rPr>
        <w:t xml:space="preserve">Президент Демократичної Шкільної Республіки Дяденко Олександра (10-Б клас) брала участь у ІІІ етапі Всеукраїнської школи з громадянської та волонтерської участі й патріотичного виховання «Агенти змін» у рамках проєкту, що реалізується НЦ «Мала Академія Наук України» спільно з Молодіжною ініціативою «Серце в долоньках», Благодійною фундацією «Агенти змін» і Центром «Ейдос». </w:t>
      </w:r>
      <w:r w:rsidR="00CF412B" w:rsidRPr="00944676">
        <w:rPr>
          <w:rFonts w:ascii="Times New Roman" w:eastAsia="Calibri" w:hAnsi="Times New Roman" w:cs="Times New Roman"/>
          <w:sz w:val="28"/>
          <w:szCs w:val="28"/>
          <w:lang w:val="uk-UA" w:eastAsia="uk-UA"/>
        </w:rPr>
        <w:t xml:space="preserve">У листопаді 2019 року </w:t>
      </w:r>
      <w:r w:rsidR="00B209E6" w:rsidRPr="00944676">
        <w:rPr>
          <w:rFonts w:ascii="Times New Roman" w:eastAsia="Calibri" w:hAnsi="Times New Roman" w:cs="Times New Roman"/>
          <w:sz w:val="28"/>
          <w:szCs w:val="28"/>
          <w:lang w:val="uk-UA" w:eastAsia="uk-UA"/>
        </w:rPr>
        <w:t xml:space="preserve">нею було висвітлено участь у даному проєкті </w:t>
      </w:r>
      <w:r w:rsidR="00CF412B" w:rsidRPr="00944676">
        <w:rPr>
          <w:rFonts w:ascii="Times New Roman" w:eastAsia="Calibri" w:hAnsi="Times New Roman" w:cs="Times New Roman"/>
          <w:sz w:val="28"/>
          <w:szCs w:val="28"/>
          <w:lang w:val="uk-UA" w:eastAsia="uk-UA"/>
        </w:rPr>
        <w:t>на зустріч</w:t>
      </w:r>
      <w:r w:rsidR="00B209E6" w:rsidRPr="00944676">
        <w:rPr>
          <w:rFonts w:ascii="Times New Roman" w:eastAsia="Calibri" w:hAnsi="Times New Roman" w:cs="Times New Roman"/>
          <w:sz w:val="28"/>
          <w:szCs w:val="28"/>
          <w:lang w:val="uk-UA" w:eastAsia="uk-UA"/>
        </w:rPr>
        <w:t>і</w:t>
      </w:r>
      <w:r w:rsidR="00CF412B" w:rsidRPr="00944676">
        <w:rPr>
          <w:rFonts w:ascii="Times New Roman" w:eastAsia="Calibri" w:hAnsi="Times New Roman" w:cs="Times New Roman"/>
          <w:sz w:val="28"/>
          <w:szCs w:val="28"/>
          <w:lang w:val="uk-UA" w:eastAsia="uk-UA"/>
        </w:rPr>
        <w:t xml:space="preserve"> лідерів учнівського самоврядування освітніх закладів міста</w:t>
      </w:r>
      <w:r w:rsidR="00B209E6" w:rsidRPr="00944676">
        <w:rPr>
          <w:rFonts w:ascii="Times New Roman" w:eastAsia="Calibri" w:hAnsi="Times New Roman" w:cs="Times New Roman"/>
          <w:sz w:val="28"/>
          <w:szCs w:val="28"/>
          <w:lang w:val="uk-UA" w:eastAsia="uk-UA"/>
        </w:rPr>
        <w:t xml:space="preserve">. </w:t>
      </w:r>
      <w:r w:rsidR="00CF412B" w:rsidRPr="00944676">
        <w:rPr>
          <w:rFonts w:ascii="Times New Roman" w:eastAsia="Calibri" w:hAnsi="Times New Roman" w:cs="Times New Roman"/>
          <w:sz w:val="28"/>
          <w:szCs w:val="28"/>
          <w:lang w:val="uk-UA" w:eastAsia="uk-UA"/>
        </w:rPr>
        <w:t xml:space="preserve"> </w:t>
      </w:r>
    </w:p>
    <w:p w:rsidR="004C6E9E" w:rsidRPr="00944676" w:rsidRDefault="00CF412B" w:rsidP="002F3569">
      <w:pPr>
        <w:spacing w:after="0" w:line="240" w:lineRule="auto"/>
        <w:ind w:firstLine="567"/>
        <w:contextualSpacing/>
        <w:jc w:val="both"/>
        <w:rPr>
          <w:rFonts w:ascii="Times New Roman" w:hAnsi="Times New Roman" w:cs="Times New Roman"/>
          <w:b/>
          <w:sz w:val="28"/>
          <w:szCs w:val="28"/>
          <w:lang w:val="uk-UA"/>
        </w:rPr>
      </w:pPr>
      <w:r w:rsidRPr="00944676">
        <w:rPr>
          <w:rFonts w:ascii="Times New Roman" w:hAnsi="Times New Roman" w:cs="Times New Roman"/>
          <w:sz w:val="28"/>
          <w:szCs w:val="28"/>
          <w:lang w:val="uk-UA"/>
        </w:rPr>
        <w:t xml:space="preserve"> </w:t>
      </w:r>
      <w:r w:rsidR="00F30E41" w:rsidRPr="00944676">
        <w:rPr>
          <w:rFonts w:ascii="Times New Roman" w:hAnsi="Times New Roman" w:cs="Times New Roman"/>
          <w:sz w:val="28"/>
          <w:szCs w:val="28"/>
          <w:lang w:val="uk-UA"/>
        </w:rPr>
        <w:t>Однак, у зв’язку з оновленням законодавчої бази освітньої галузі необхідно привести у відповідність до Закону України  «Про повну загальну середню освіту» статутні документи учнівського самоврядування. Потребує активізації робота виховних центрів Президентської Ради Демократичної Шкільної Республіки (Центр інформації, школа «Лідер» у межах Центру розвитку дитячої ініціативи) та робота педагогів-кураторів виховних центрів Демократичної Шкільної Республіки, і провідна роль у координації взаємодії старшокласників та кура</w:t>
      </w:r>
      <w:r w:rsidR="00905163" w:rsidRPr="00944676">
        <w:rPr>
          <w:rFonts w:ascii="Times New Roman" w:hAnsi="Times New Roman" w:cs="Times New Roman"/>
          <w:sz w:val="28"/>
          <w:szCs w:val="28"/>
          <w:lang w:val="uk-UA"/>
        </w:rPr>
        <w:t>торів повинна належати педагогу-організатору.</w:t>
      </w:r>
    </w:p>
    <w:p w:rsidR="00C74881" w:rsidRDefault="00C74881" w:rsidP="002F3569">
      <w:pPr>
        <w:spacing w:after="0" w:line="240" w:lineRule="auto"/>
        <w:ind w:firstLine="539"/>
        <w:jc w:val="both"/>
        <w:rPr>
          <w:rFonts w:ascii="Times New Roman" w:eastAsia="Calibri" w:hAnsi="Times New Roman" w:cs="Times New Roman"/>
          <w:color w:val="0000FF"/>
          <w:sz w:val="28"/>
          <w:szCs w:val="28"/>
          <w:lang w:val="uk-UA" w:eastAsia="uk-UA"/>
        </w:rPr>
      </w:pPr>
      <w:r w:rsidRPr="00944676">
        <w:rPr>
          <w:rFonts w:ascii="Times New Roman" w:eastAsia="Calibri" w:hAnsi="Times New Roman" w:cs="Times New Roman"/>
          <w:color w:val="0000FF"/>
          <w:sz w:val="28"/>
          <w:szCs w:val="28"/>
          <w:lang w:val="uk-UA" w:eastAsia="uk-UA"/>
        </w:rPr>
        <w:t xml:space="preserve">    </w:t>
      </w:r>
      <w:r w:rsidRPr="00944676">
        <w:rPr>
          <w:rFonts w:ascii="Times New Roman" w:eastAsia="Calibri" w:hAnsi="Times New Roman" w:cs="Times New Roman"/>
          <w:color w:val="0000FF"/>
          <w:sz w:val="28"/>
          <w:szCs w:val="28"/>
          <w:lang w:val="uk-UA" w:eastAsia="uk-UA"/>
        </w:rPr>
        <w:tab/>
      </w:r>
    </w:p>
    <w:p w:rsidR="00E16883" w:rsidRPr="00944676" w:rsidRDefault="00E16883" w:rsidP="002F3569">
      <w:pPr>
        <w:spacing w:after="0" w:line="240" w:lineRule="auto"/>
        <w:ind w:firstLine="567"/>
        <w:jc w:val="both"/>
        <w:rPr>
          <w:rFonts w:ascii="Times New Roman" w:hAnsi="Times New Roman" w:cs="Times New Roman"/>
          <w:b/>
          <w:color w:val="0000FF"/>
          <w:sz w:val="28"/>
          <w:szCs w:val="28"/>
          <w:lang w:val="uk-UA"/>
        </w:rPr>
      </w:pPr>
      <w:r w:rsidRPr="00944676">
        <w:rPr>
          <w:rFonts w:ascii="Times New Roman" w:hAnsi="Times New Roman" w:cs="Times New Roman"/>
          <w:b/>
          <w:color w:val="0000FF"/>
          <w:sz w:val="28"/>
          <w:szCs w:val="28"/>
          <w:lang w:val="uk-UA"/>
        </w:rPr>
        <w:t>Робота бібліотеки освітнього закладу</w:t>
      </w:r>
    </w:p>
    <w:p w:rsidR="00E16883" w:rsidRPr="00CF4D9A" w:rsidRDefault="00E16883" w:rsidP="002F3569">
      <w:pPr>
        <w:spacing w:after="0" w:line="240" w:lineRule="auto"/>
        <w:ind w:firstLine="567"/>
        <w:contextualSpacing/>
        <w:jc w:val="both"/>
        <w:rPr>
          <w:rFonts w:ascii="Times New Roman" w:hAnsi="Times New Roman" w:cs="Times New Roman"/>
          <w:sz w:val="28"/>
          <w:szCs w:val="28"/>
          <w:lang w:val="uk-UA"/>
        </w:rPr>
      </w:pPr>
      <w:r w:rsidRPr="00CF4D9A">
        <w:rPr>
          <w:rFonts w:ascii="Times New Roman" w:hAnsi="Times New Roman" w:cs="Times New Roman"/>
          <w:sz w:val="28"/>
          <w:szCs w:val="28"/>
          <w:lang w:val="uk-UA"/>
        </w:rPr>
        <w:t>Бібліотека</w:t>
      </w:r>
      <w:r w:rsidR="00501C2B" w:rsidRPr="00CF4D9A">
        <w:rPr>
          <w:rFonts w:ascii="Times New Roman" w:hAnsi="Times New Roman" w:cs="Times New Roman"/>
          <w:sz w:val="28"/>
          <w:szCs w:val="28"/>
          <w:lang w:val="uk-UA"/>
        </w:rPr>
        <w:t xml:space="preserve"> </w:t>
      </w:r>
      <w:r w:rsidRPr="00CF4D9A">
        <w:rPr>
          <w:rFonts w:ascii="Times New Roman" w:hAnsi="Times New Roman" w:cs="Times New Roman"/>
          <w:sz w:val="28"/>
          <w:szCs w:val="28"/>
          <w:lang w:val="uk-UA"/>
        </w:rPr>
        <w:t>є структурним підрозділом освітнього закладу, який здійснює бібліотечно-інформаційне, культурно-просвітницьке забезпечення освітнього процесу та організовує свою роботу спільно з педагогічним колективом відповідно до плану роботи та нормативної документації.</w:t>
      </w:r>
    </w:p>
    <w:p w:rsidR="001E09FC" w:rsidRPr="00CF4D9A" w:rsidRDefault="00E16883" w:rsidP="002F3569">
      <w:pPr>
        <w:spacing w:after="0" w:line="240" w:lineRule="auto"/>
        <w:ind w:firstLine="567"/>
        <w:jc w:val="both"/>
        <w:rPr>
          <w:rFonts w:ascii="Times New Roman" w:hAnsi="Times New Roman" w:cs="Times New Roman"/>
          <w:sz w:val="28"/>
          <w:szCs w:val="28"/>
          <w:lang w:val="uk-UA"/>
        </w:rPr>
      </w:pPr>
      <w:r w:rsidRPr="00CF4D9A">
        <w:rPr>
          <w:rFonts w:ascii="Times New Roman" w:hAnsi="Times New Roman" w:cs="Times New Roman"/>
          <w:sz w:val="28"/>
          <w:szCs w:val="28"/>
          <w:lang w:val="uk-UA"/>
        </w:rPr>
        <w:t>Завідуючою бібліот</w:t>
      </w:r>
      <w:r w:rsidR="00574CB4" w:rsidRPr="00CF4D9A">
        <w:rPr>
          <w:rFonts w:ascii="Times New Roman" w:hAnsi="Times New Roman" w:cs="Times New Roman"/>
          <w:sz w:val="28"/>
          <w:szCs w:val="28"/>
          <w:lang w:val="uk-UA"/>
        </w:rPr>
        <w:t>еки Лисицько. О.І. протягом 2019-2020</w:t>
      </w:r>
      <w:r w:rsidR="000A53AB" w:rsidRPr="00CF4D9A">
        <w:rPr>
          <w:rFonts w:ascii="Times New Roman" w:hAnsi="Times New Roman" w:cs="Times New Roman"/>
          <w:sz w:val="28"/>
          <w:szCs w:val="28"/>
          <w:lang w:val="uk-UA"/>
        </w:rPr>
        <w:t xml:space="preserve"> </w:t>
      </w:r>
      <w:r w:rsidRPr="00CF4D9A">
        <w:rPr>
          <w:rFonts w:ascii="Times New Roman" w:hAnsi="Times New Roman" w:cs="Times New Roman"/>
          <w:sz w:val="28"/>
          <w:szCs w:val="28"/>
          <w:lang w:val="uk-UA"/>
        </w:rPr>
        <w:t>н.р. відповідно до плану роботи проведені тематичні заходи, у т.ч.</w:t>
      </w:r>
      <w:r w:rsidR="00501C2B" w:rsidRPr="00CF4D9A">
        <w:rPr>
          <w:rFonts w:ascii="Times New Roman" w:hAnsi="Times New Roman" w:cs="Times New Roman"/>
          <w:sz w:val="28"/>
          <w:szCs w:val="28"/>
          <w:lang w:val="uk-UA"/>
        </w:rPr>
        <w:t xml:space="preserve"> </w:t>
      </w:r>
      <w:r w:rsidRPr="00CF4D9A">
        <w:rPr>
          <w:rFonts w:ascii="Times New Roman" w:eastAsia="Calibri" w:hAnsi="Times New Roman" w:cs="Times New Roman"/>
          <w:sz w:val="28"/>
          <w:szCs w:val="28"/>
          <w:lang w:val="uk-UA"/>
        </w:rPr>
        <w:t>у рамках місячників та предметних тижнів, які проводили педагоги закладу;</w:t>
      </w:r>
      <w:r w:rsidR="00501C2B" w:rsidRPr="00CF4D9A">
        <w:rPr>
          <w:rFonts w:ascii="Times New Roman" w:eastAsia="Calibri" w:hAnsi="Times New Roman" w:cs="Times New Roman"/>
          <w:sz w:val="28"/>
          <w:szCs w:val="28"/>
          <w:lang w:val="uk-UA"/>
        </w:rPr>
        <w:t xml:space="preserve"> </w:t>
      </w:r>
      <w:r w:rsidRPr="00CF4D9A">
        <w:rPr>
          <w:rFonts w:ascii="Times New Roman" w:eastAsia="Calibri" w:hAnsi="Times New Roman" w:cs="Times New Roman"/>
          <w:sz w:val="28"/>
          <w:szCs w:val="28"/>
          <w:lang w:val="uk-UA"/>
        </w:rPr>
        <w:t>місячник під гаслом «</w:t>
      </w:r>
      <w:r w:rsidR="001E09FC" w:rsidRPr="00CF4D9A">
        <w:rPr>
          <w:rFonts w:ascii="Times New Roman" w:eastAsia="Calibri" w:hAnsi="Times New Roman" w:cs="Times New Roman"/>
          <w:sz w:val="28"/>
          <w:szCs w:val="28"/>
          <w:lang w:val="uk-UA"/>
        </w:rPr>
        <w:t>Бібліотека Нової української школи – простір для освітніх можливостей кожного учня</w:t>
      </w:r>
      <w:r w:rsidRPr="00CF4D9A">
        <w:rPr>
          <w:rFonts w:ascii="Times New Roman" w:eastAsia="Calibri" w:hAnsi="Times New Roman" w:cs="Times New Roman"/>
          <w:sz w:val="28"/>
          <w:szCs w:val="28"/>
          <w:lang w:val="uk-UA"/>
        </w:rPr>
        <w:t>» (01.10.201</w:t>
      </w:r>
      <w:r w:rsidR="001E09FC" w:rsidRPr="00CF4D9A">
        <w:rPr>
          <w:rFonts w:ascii="Times New Roman" w:eastAsia="Calibri" w:hAnsi="Times New Roman" w:cs="Times New Roman"/>
          <w:sz w:val="28"/>
          <w:szCs w:val="28"/>
          <w:lang w:val="uk-UA"/>
        </w:rPr>
        <w:t xml:space="preserve">9 </w:t>
      </w:r>
      <w:r w:rsidRPr="00CF4D9A">
        <w:rPr>
          <w:rFonts w:ascii="Times New Roman" w:eastAsia="Calibri" w:hAnsi="Times New Roman" w:cs="Times New Roman"/>
          <w:sz w:val="28"/>
          <w:szCs w:val="28"/>
          <w:lang w:val="uk-UA"/>
        </w:rPr>
        <w:t>р. – 31.10.20</w:t>
      </w:r>
      <w:r w:rsidR="001E09FC" w:rsidRPr="00CF4D9A">
        <w:rPr>
          <w:rFonts w:ascii="Times New Roman" w:eastAsia="Calibri" w:hAnsi="Times New Roman" w:cs="Times New Roman"/>
          <w:sz w:val="28"/>
          <w:szCs w:val="28"/>
          <w:lang w:val="uk-UA"/>
        </w:rPr>
        <w:t xml:space="preserve">19 р.). </w:t>
      </w:r>
      <w:r w:rsidR="001E09FC" w:rsidRPr="00CF4D9A">
        <w:rPr>
          <w:rFonts w:ascii="Times New Roman" w:hAnsi="Times New Roman" w:cs="Times New Roman"/>
          <w:sz w:val="28"/>
          <w:szCs w:val="28"/>
          <w:lang w:val="uk-UA"/>
        </w:rPr>
        <w:t>У зв’язку із запровадженням карантинних заходів з 12.03.2020р. під час традиційного тижня дитячої та юнацької книги (23.03</w:t>
      </w:r>
      <w:r w:rsidR="00C07B1C" w:rsidRPr="00CF4D9A">
        <w:rPr>
          <w:rFonts w:ascii="Times New Roman" w:hAnsi="Times New Roman" w:cs="Times New Roman"/>
          <w:sz w:val="28"/>
          <w:szCs w:val="28"/>
          <w:lang w:val="uk-UA"/>
        </w:rPr>
        <w:t>.2020 р.</w:t>
      </w:r>
      <w:r w:rsidR="001E09FC" w:rsidRPr="00CF4D9A">
        <w:rPr>
          <w:rFonts w:ascii="Times New Roman" w:hAnsi="Times New Roman" w:cs="Times New Roman"/>
          <w:sz w:val="28"/>
          <w:szCs w:val="28"/>
          <w:lang w:val="uk-UA"/>
        </w:rPr>
        <w:t xml:space="preserve"> – </w:t>
      </w:r>
      <w:r w:rsidR="001E09FC" w:rsidRPr="00CF4D9A">
        <w:rPr>
          <w:rFonts w:ascii="Times New Roman" w:hAnsi="Times New Roman" w:cs="Times New Roman"/>
          <w:sz w:val="28"/>
          <w:szCs w:val="28"/>
          <w:lang w:val="uk-UA"/>
        </w:rPr>
        <w:lastRenderedPageBreak/>
        <w:t>27.03.2020</w:t>
      </w:r>
      <w:r w:rsidR="00C07B1C" w:rsidRPr="00CF4D9A">
        <w:rPr>
          <w:rFonts w:ascii="Times New Roman" w:hAnsi="Times New Roman" w:cs="Times New Roman"/>
          <w:sz w:val="28"/>
          <w:szCs w:val="28"/>
          <w:lang w:val="uk-UA"/>
        </w:rPr>
        <w:t xml:space="preserve"> </w:t>
      </w:r>
      <w:r w:rsidR="001E09FC" w:rsidRPr="00CF4D9A">
        <w:rPr>
          <w:rFonts w:ascii="Times New Roman" w:hAnsi="Times New Roman" w:cs="Times New Roman"/>
          <w:sz w:val="28"/>
          <w:szCs w:val="28"/>
          <w:lang w:val="uk-UA"/>
        </w:rPr>
        <w:t>р.) Лисицькою О.І. на сторінці бібліотеки до уваги здобувачів освіти були запропоновані віртуальні інтернет-ресурси, що мали на меті зацікавити та долучити дітей до читання.</w:t>
      </w:r>
    </w:p>
    <w:p w:rsidR="00E16883" w:rsidRPr="00CF4D9A" w:rsidRDefault="00E16883" w:rsidP="002F3569">
      <w:pPr>
        <w:spacing w:after="0" w:line="240" w:lineRule="auto"/>
        <w:ind w:firstLine="567"/>
        <w:contextualSpacing/>
        <w:jc w:val="both"/>
        <w:rPr>
          <w:rFonts w:ascii="Times New Roman" w:hAnsi="Times New Roman" w:cs="Times New Roman"/>
          <w:sz w:val="28"/>
          <w:szCs w:val="28"/>
          <w:lang w:val="uk-UA"/>
        </w:rPr>
      </w:pPr>
      <w:r w:rsidRPr="00CF4D9A">
        <w:rPr>
          <w:rFonts w:ascii="Times New Roman" w:hAnsi="Times New Roman" w:cs="Times New Roman"/>
          <w:sz w:val="28"/>
          <w:szCs w:val="28"/>
          <w:lang w:val="uk-UA"/>
        </w:rPr>
        <w:t xml:space="preserve">Протягом навчального року Лисицькою О.І. були проведені спільні заходи із бібліотеками міста: </w:t>
      </w:r>
      <w:r w:rsidRPr="00CF4D9A">
        <w:rPr>
          <w:rFonts w:ascii="Times New Roman" w:eastAsia="Calibri" w:hAnsi="Times New Roman" w:cs="Times New Roman"/>
          <w:sz w:val="28"/>
          <w:szCs w:val="28"/>
          <w:lang w:val="uk-UA"/>
        </w:rPr>
        <w:t xml:space="preserve">Сумською обласною дитячою бібліотекою, Сумською обласною науковою бібліотекою, </w:t>
      </w:r>
      <w:r w:rsidRPr="00CF4D9A">
        <w:rPr>
          <w:rFonts w:ascii="Times New Roman" w:hAnsi="Times New Roman" w:cs="Times New Roman"/>
          <w:sz w:val="28"/>
          <w:szCs w:val="28"/>
          <w:lang w:val="uk-UA"/>
        </w:rPr>
        <w:t>бібліотекою-філією №2 Сумської міської ЦБС</w:t>
      </w:r>
      <w:r w:rsidRPr="00CF4D9A">
        <w:rPr>
          <w:rFonts w:ascii="Times New Roman" w:eastAsia="Calibri" w:hAnsi="Times New Roman" w:cs="Times New Roman"/>
          <w:sz w:val="28"/>
          <w:szCs w:val="28"/>
          <w:lang w:val="uk-UA"/>
        </w:rPr>
        <w:t>, Сумською центральною міською бібліотекою ім. Т.Г.Шевченка, з бібліотекою СумДУ та конгрес-центру СумДУ.</w:t>
      </w:r>
      <w:r w:rsidRPr="00CF4D9A">
        <w:rPr>
          <w:rFonts w:ascii="Times New Roman" w:hAnsi="Times New Roman" w:cs="Times New Roman"/>
          <w:sz w:val="28"/>
          <w:szCs w:val="28"/>
          <w:lang w:val="uk-UA"/>
        </w:rPr>
        <w:t xml:space="preserve"> Співпраця бібліотеки, класних керівників із бібліотеками міста відображена на офіційному сайті Сумської міської централізованої бібліотечної системи Сумська МЦБС (</w:t>
      </w:r>
      <w:hyperlink r:id="rId16" w:history="1">
        <w:r w:rsidRPr="00CF4D9A">
          <w:rPr>
            <w:rFonts w:ascii="Times New Roman" w:hAnsi="Times New Roman" w:cs="Times New Roman"/>
            <w:sz w:val="28"/>
            <w:szCs w:val="28"/>
            <w:lang w:val="uk-UA"/>
          </w:rPr>
          <w:t>http://www.library-sumy.com/</w:t>
        </w:r>
      </w:hyperlink>
      <w:r w:rsidRPr="00CF4D9A">
        <w:rPr>
          <w:rFonts w:ascii="Times New Roman" w:hAnsi="Times New Roman" w:cs="Times New Roman"/>
          <w:sz w:val="28"/>
          <w:szCs w:val="28"/>
          <w:lang w:val="uk-UA"/>
        </w:rPr>
        <w:t>).</w:t>
      </w:r>
    </w:p>
    <w:p w:rsidR="001E09FC" w:rsidRPr="00CF4D9A" w:rsidRDefault="001E09FC" w:rsidP="002F3569">
      <w:pPr>
        <w:spacing w:after="0" w:line="240" w:lineRule="auto"/>
        <w:ind w:firstLine="567"/>
        <w:jc w:val="both"/>
        <w:rPr>
          <w:rFonts w:ascii="Times New Roman" w:hAnsi="Times New Roman" w:cs="Times New Roman"/>
          <w:sz w:val="28"/>
          <w:szCs w:val="28"/>
          <w:lang w:val="uk-UA" w:eastAsia="uk-UA"/>
        </w:rPr>
      </w:pPr>
      <w:r w:rsidRPr="00CF4D9A">
        <w:rPr>
          <w:rFonts w:ascii="Times New Roman" w:eastAsia="Calibri" w:hAnsi="Times New Roman" w:cs="Times New Roman"/>
          <w:sz w:val="28"/>
          <w:szCs w:val="28"/>
          <w:lang w:val="uk-UA"/>
        </w:rPr>
        <w:t>У 2019-2020 н.р</w:t>
      </w:r>
      <w:r w:rsidRPr="00CF4D9A">
        <w:rPr>
          <w:rFonts w:ascii="Times New Roman" w:hAnsi="Times New Roman" w:cs="Times New Roman"/>
          <w:sz w:val="28"/>
          <w:szCs w:val="28"/>
          <w:lang w:val="uk-UA" w:eastAsia="uk-UA"/>
        </w:rPr>
        <w:t>.</w:t>
      </w:r>
      <w:r w:rsidRPr="00CF4D9A">
        <w:rPr>
          <w:rFonts w:ascii="Times New Roman" w:eastAsia="Calibri" w:hAnsi="Times New Roman" w:cs="Times New Roman"/>
          <w:sz w:val="28"/>
          <w:szCs w:val="28"/>
          <w:lang w:val="uk-UA"/>
        </w:rPr>
        <w:t xml:space="preserve"> </w:t>
      </w:r>
      <w:r w:rsidRPr="00CF4D9A">
        <w:rPr>
          <w:rFonts w:ascii="Times New Roman" w:hAnsi="Times New Roman" w:cs="Times New Roman"/>
          <w:sz w:val="28"/>
          <w:szCs w:val="28"/>
          <w:lang w:val="uk-UA" w:eastAsia="uk-UA"/>
        </w:rPr>
        <w:t>учні 1-5, 7-11 класів забезпечені підручниками на 100%. На початку 2019-2020 н.р., у зв’язку зі збільшенням мережі 3-х класів (збільшенням кількості учнів у класах) існу</w:t>
      </w:r>
      <w:r w:rsidR="00C07B1C" w:rsidRPr="00CF4D9A">
        <w:rPr>
          <w:rFonts w:ascii="Times New Roman" w:hAnsi="Times New Roman" w:cs="Times New Roman"/>
          <w:sz w:val="28"/>
          <w:szCs w:val="28"/>
          <w:lang w:val="uk-UA" w:eastAsia="uk-UA"/>
        </w:rPr>
        <w:t>в</w:t>
      </w:r>
      <w:r w:rsidRPr="00CF4D9A">
        <w:rPr>
          <w:rFonts w:ascii="Times New Roman" w:hAnsi="Times New Roman" w:cs="Times New Roman"/>
          <w:sz w:val="28"/>
          <w:szCs w:val="28"/>
          <w:lang w:val="uk-UA" w:eastAsia="uk-UA"/>
        </w:rPr>
        <w:t xml:space="preserve">ала проблема щодо недостатнього забезпечення підручниками на 19%, яка була вирішена на початку року. У зв’язку зі збільшенням мережі  6-х класів, та тим, що нові підручники, крім «Історія України. Всесвітня історія» та «Інформатика», не були надруковані забезпеченість підручниками 2014 року видання складає 97%. </w:t>
      </w:r>
    </w:p>
    <w:p w:rsidR="001E09FC" w:rsidRPr="00CF4D9A" w:rsidRDefault="001E09FC" w:rsidP="002F3569">
      <w:pPr>
        <w:spacing w:after="0" w:line="240" w:lineRule="auto"/>
        <w:ind w:firstLine="567"/>
        <w:jc w:val="both"/>
        <w:rPr>
          <w:rFonts w:ascii="Times New Roman" w:eastAsia="Calibri" w:hAnsi="Times New Roman" w:cs="Times New Roman"/>
          <w:sz w:val="28"/>
          <w:szCs w:val="28"/>
          <w:lang w:val="uk-UA"/>
        </w:rPr>
      </w:pPr>
      <w:r w:rsidRPr="00CF4D9A">
        <w:rPr>
          <w:rFonts w:ascii="Times New Roman" w:eastAsia="Calibri" w:hAnsi="Times New Roman" w:cs="Times New Roman"/>
          <w:sz w:val="28"/>
          <w:szCs w:val="28"/>
          <w:lang w:val="uk-UA"/>
        </w:rPr>
        <w:t>Зав. бібліотекою Лисицькою О.І. у ІІ семестрі 2020р. здійснювалася робота щодо вибору підручників педагогами освітнього закладу для використання у 2020-2021н.р. для 3-х та 7-х класів. Для здобувачів освіти 3-х класів замовлено підручники з української мови та читання, англійської мови, математики, мистецтва та з предмета «Я досліджую світ» (протокол засідання педагогічної ради</w:t>
      </w:r>
      <w:r w:rsidRPr="00CF4D9A">
        <w:rPr>
          <w:rFonts w:ascii="Times New Roman" w:hAnsi="Times New Roman" w:cs="Times New Roman"/>
          <w:sz w:val="28"/>
          <w:szCs w:val="28"/>
          <w:lang w:val="uk-UA"/>
        </w:rPr>
        <w:t xml:space="preserve"> </w:t>
      </w:r>
      <w:r w:rsidRPr="00CF4D9A">
        <w:rPr>
          <w:rFonts w:ascii="Times New Roman" w:eastAsia="Calibri" w:hAnsi="Times New Roman" w:cs="Times New Roman"/>
          <w:sz w:val="28"/>
          <w:szCs w:val="28"/>
          <w:lang w:val="uk-UA"/>
        </w:rPr>
        <w:t xml:space="preserve">№6 від 03.03.2020 р.); для 7-х класів – із всесвітньої історії, історії України та з інформатики (протокол засідання педагогічної ради №8 від 02.04.2020р.). </w:t>
      </w:r>
    </w:p>
    <w:p w:rsidR="001E09FC" w:rsidRPr="00CF4D9A" w:rsidRDefault="001E09FC" w:rsidP="002F3569">
      <w:pPr>
        <w:spacing w:after="0" w:line="240" w:lineRule="auto"/>
        <w:ind w:firstLine="567"/>
        <w:jc w:val="both"/>
        <w:rPr>
          <w:rFonts w:ascii="Times New Roman" w:hAnsi="Times New Roman" w:cs="Times New Roman"/>
          <w:sz w:val="28"/>
          <w:szCs w:val="28"/>
          <w:lang w:val="uk-UA"/>
        </w:rPr>
      </w:pPr>
      <w:r w:rsidRPr="00CF4D9A">
        <w:rPr>
          <w:rFonts w:ascii="Times New Roman" w:hAnsi="Times New Roman" w:cs="Times New Roman"/>
          <w:sz w:val="28"/>
          <w:szCs w:val="28"/>
          <w:lang w:val="uk-UA"/>
        </w:rPr>
        <w:t xml:space="preserve">Протягом навчального року бібліотечний фонд було поповнено 151  книгою, з них: отримано в дарунок у рамках акції «Подаруй бібліотеці книгу» 30 примірників на суму 540 грн. 00 коп.; отримано за  ІІІ місце в обласному етапі </w:t>
      </w:r>
      <w:r w:rsidR="00CF4D9A">
        <w:rPr>
          <w:rFonts w:ascii="Times New Roman" w:hAnsi="Times New Roman" w:cs="Times New Roman"/>
          <w:sz w:val="28"/>
          <w:szCs w:val="28"/>
          <w:lang w:val="uk-UA"/>
        </w:rPr>
        <w:t xml:space="preserve">                            </w:t>
      </w:r>
      <w:r w:rsidRPr="00CF4D9A">
        <w:rPr>
          <w:rFonts w:ascii="Times New Roman" w:hAnsi="Times New Roman" w:cs="Times New Roman"/>
          <w:sz w:val="28"/>
          <w:szCs w:val="28"/>
          <w:lang w:val="uk-UA"/>
        </w:rPr>
        <w:t>І Всеукраїнських змагань «Хештег – Марафон#SpeakUpUkraine» з безпеки дорожнього руху 30 примірників на суму 167</w:t>
      </w:r>
      <w:r w:rsidR="00CF4D9A">
        <w:rPr>
          <w:rFonts w:ascii="Times New Roman" w:hAnsi="Times New Roman" w:cs="Times New Roman"/>
          <w:sz w:val="28"/>
          <w:szCs w:val="28"/>
          <w:lang w:val="uk-UA"/>
        </w:rPr>
        <w:t xml:space="preserve"> </w:t>
      </w:r>
      <w:r w:rsidRPr="00CF4D9A">
        <w:rPr>
          <w:rFonts w:ascii="Times New Roman" w:hAnsi="Times New Roman" w:cs="Times New Roman"/>
          <w:sz w:val="28"/>
          <w:szCs w:val="28"/>
          <w:lang w:val="uk-UA"/>
        </w:rPr>
        <w:t xml:space="preserve">грн. 00 коп.; отримано від управління освіти і науки Сумської міської ради 91 примірник на суму 3151 грн. 70 коп. </w:t>
      </w:r>
    </w:p>
    <w:p w:rsidR="00E16883" w:rsidRPr="00CF4D9A" w:rsidRDefault="00E16883" w:rsidP="002F3569">
      <w:pPr>
        <w:spacing w:after="0" w:line="240" w:lineRule="auto"/>
        <w:ind w:firstLine="567"/>
        <w:contextualSpacing/>
        <w:jc w:val="both"/>
        <w:rPr>
          <w:rFonts w:ascii="Times New Roman" w:hAnsi="Times New Roman" w:cs="Times New Roman"/>
          <w:sz w:val="28"/>
          <w:szCs w:val="28"/>
          <w:lang w:val="uk-UA"/>
        </w:rPr>
      </w:pPr>
      <w:r w:rsidRPr="00CF4D9A">
        <w:rPr>
          <w:rFonts w:ascii="Times New Roman" w:hAnsi="Times New Roman" w:cs="Times New Roman"/>
          <w:sz w:val="28"/>
          <w:szCs w:val="28"/>
          <w:lang w:val="uk-UA"/>
        </w:rPr>
        <w:t>Протягом навчального року Лисицька О.І. та бібліотечний актив неодноразово перевіряли стан підручників. Таких рейдів відбулося за навчальний рік чотири.</w:t>
      </w:r>
      <w:r w:rsidRPr="00CF4D9A">
        <w:rPr>
          <w:rFonts w:ascii="Times New Roman" w:hAnsi="Times New Roman" w:cs="Times New Roman"/>
          <w:sz w:val="28"/>
          <w:szCs w:val="28"/>
          <w:lang w:val="uk-UA" w:eastAsia="ko-KR"/>
        </w:rPr>
        <w:t xml:space="preserve"> Підсумки рейдів були висвітлені у блискавках «Живи, книго!». Зав. бібліотекою Лисицькою О.І. </w:t>
      </w:r>
      <w:r w:rsidRPr="00CF4D9A">
        <w:rPr>
          <w:rFonts w:ascii="Times New Roman" w:hAnsi="Times New Roman" w:cs="Times New Roman"/>
          <w:sz w:val="28"/>
          <w:szCs w:val="28"/>
          <w:lang w:val="uk-UA"/>
        </w:rPr>
        <w:t>велася вiдповiдна документація з питань проведення акції «Живи, книго!».</w:t>
      </w:r>
    </w:p>
    <w:p w:rsidR="001E09FC" w:rsidRPr="00CF4D9A" w:rsidRDefault="001E09FC" w:rsidP="002F3569">
      <w:pPr>
        <w:spacing w:after="0" w:line="240" w:lineRule="auto"/>
        <w:ind w:firstLine="567"/>
        <w:jc w:val="both"/>
        <w:rPr>
          <w:rFonts w:ascii="Times New Roman" w:eastAsia="Calibri" w:hAnsi="Times New Roman" w:cs="Times New Roman"/>
          <w:sz w:val="28"/>
          <w:szCs w:val="28"/>
          <w:lang w:val="uk-UA"/>
        </w:rPr>
      </w:pPr>
      <w:r w:rsidRPr="00CF4D9A">
        <w:rPr>
          <w:rFonts w:ascii="Times New Roman" w:hAnsi="Times New Roman" w:cs="Times New Roman"/>
          <w:sz w:val="28"/>
          <w:szCs w:val="28"/>
          <w:lang w:val="uk-UA" w:eastAsia="ko-KR"/>
        </w:rPr>
        <w:t xml:space="preserve">У 2019-2020 н.р. за підсумками огляду збереження підручників кращими визнано </w:t>
      </w:r>
      <w:r w:rsidRPr="00CF4D9A">
        <w:rPr>
          <w:rFonts w:ascii="Times New Roman" w:eastAsia="Calibri" w:hAnsi="Times New Roman" w:cs="Times New Roman"/>
          <w:sz w:val="28"/>
          <w:szCs w:val="28"/>
          <w:lang w:val="uk-UA"/>
        </w:rPr>
        <w:t xml:space="preserve">2-Б (класовод Лиштван О.А.), </w:t>
      </w:r>
      <w:r w:rsidR="00CF4D9A">
        <w:rPr>
          <w:rFonts w:ascii="Times New Roman" w:eastAsia="Calibri" w:hAnsi="Times New Roman" w:cs="Times New Roman"/>
          <w:sz w:val="28"/>
          <w:szCs w:val="28"/>
          <w:lang w:val="uk-UA"/>
        </w:rPr>
        <w:t xml:space="preserve">                  </w:t>
      </w:r>
      <w:r w:rsidRPr="00CF4D9A">
        <w:rPr>
          <w:rFonts w:ascii="Times New Roman" w:eastAsia="Calibri" w:hAnsi="Times New Roman" w:cs="Times New Roman"/>
          <w:sz w:val="28"/>
          <w:szCs w:val="28"/>
          <w:lang w:val="uk-UA"/>
        </w:rPr>
        <w:t xml:space="preserve">2-А (класовод Заіченко О.Л.), 2-В (класовод Бабенко Л.М.), 3-А (класовод Сивоконь Л.М.), 3-Б (класовод Сугар О.В.), </w:t>
      </w:r>
      <w:r w:rsidR="00CF4D9A">
        <w:rPr>
          <w:rFonts w:ascii="Times New Roman" w:eastAsia="Calibri" w:hAnsi="Times New Roman" w:cs="Times New Roman"/>
          <w:sz w:val="28"/>
          <w:szCs w:val="28"/>
          <w:lang w:val="uk-UA"/>
        </w:rPr>
        <w:t xml:space="preserve">             </w:t>
      </w:r>
      <w:r w:rsidRPr="00CF4D9A">
        <w:rPr>
          <w:rFonts w:ascii="Times New Roman" w:eastAsia="Calibri" w:hAnsi="Times New Roman" w:cs="Times New Roman"/>
          <w:sz w:val="28"/>
          <w:szCs w:val="28"/>
          <w:lang w:val="uk-UA"/>
        </w:rPr>
        <w:t xml:space="preserve">4-А (класовод  Абрамчук І.М.), 4-Б (класовод Усик С.Л.), 5-А (класний керівник Лопатка К.М.), 5-Б  (класний керівник Капленко А.О.), 5-В  (класний керівник Павленко А.С. ), 6-Б (класний керівник Лісниченко Я.В.), 6-В (класний керівник </w:t>
      </w:r>
      <w:r w:rsidRPr="00CF4D9A">
        <w:rPr>
          <w:rFonts w:ascii="Times New Roman" w:eastAsia="Calibri" w:hAnsi="Times New Roman" w:cs="Times New Roman"/>
          <w:sz w:val="28"/>
          <w:szCs w:val="28"/>
          <w:lang w:val="uk-UA"/>
        </w:rPr>
        <w:lastRenderedPageBreak/>
        <w:t>Максименко І.І.), 7-А (класний керівник Колотило О.В.), 8-А (класний керівник Мусатова О.О.), 8-Б (класний керівник                     Богословська О.Б.), 9-Б (класний керівник Артюшенко О.М.), 9-Г (класний керівник  Вода О.І.) класи.</w:t>
      </w:r>
    </w:p>
    <w:p w:rsidR="00E16883" w:rsidRPr="00CF4D9A" w:rsidRDefault="00E16883" w:rsidP="002F3569">
      <w:pPr>
        <w:spacing w:after="0" w:line="240" w:lineRule="auto"/>
        <w:ind w:firstLine="567"/>
        <w:jc w:val="both"/>
        <w:rPr>
          <w:rFonts w:ascii="Times New Roman" w:hAnsi="Times New Roman" w:cs="Times New Roman"/>
          <w:sz w:val="28"/>
          <w:szCs w:val="28"/>
          <w:lang w:val="uk-UA"/>
        </w:rPr>
      </w:pPr>
      <w:r w:rsidRPr="00CF4D9A">
        <w:rPr>
          <w:rFonts w:ascii="Times New Roman" w:hAnsi="Times New Roman" w:cs="Times New Roman"/>
          <w:sz w:val="28"/>
          <w:szCs w:val="28"/>
          <w:lang w:val="uk-UA"/>
        </w:rPr>
        <w:t xml:space="preserve">Бiблiотека закладу забезпечена персональним комп’ютером, підключеним до мережі Інтернет та принтером, що значно полегшує роботу з документацією. </w:t>
      </w:r>
    </w:p>
    <w:p w:rsidR="00E16883" w:rsidRPr="00CF4D9A" w:rsidRDefault="00E16883" w:rsidP="002F3569">
      <w:pPr>
        <w:spacing w:after="0" w:line="240" w:lineRule="auto"/>
        <w:ind w:firstLine="567"/>
        <w:jc w:val="both"/>
        <w:rPr>
          <w:rFonts w:ascii="Times New Roman" w:hAnsi="Times New Roman" w:cs="Times New Roman"/>
          <w:sz w:val="28"/>
          <w:szCs w:val="28"/>
          <w:lang w:val="uk-UA"/>
        </w:rPr>
      </w:pPr>
      <w:r w:rsidRPr="00CF4D9A">
        <w:rPr>
          <w:rFonts w:ascii="Times New Roman" w:hAnsi="Times New Roman" w:cs="Times New Roman"/>
          <w:sz w:val="28"/>
          <w:szCs w:val="28"/>
          <w:lang w:val="uk-UA"/>
        </w:rPr>
        <w:t>Однак, незважаючи на значну роботу, яка проводиться зав. бібліотекою Лисицькою О.І. щодо збереження та поповнення книжкового фонду, проведення просвітницької діяльності у роботі бібліотеки є ряд питань, які потребують доопрацювання.</w:t>
      </w:r>
    </w:p>
    <w:p w:rsidR="001E09FC" w:rsidRPr="00CF4D9A" w:rsidRDefault="001E09FC" w:rsidP="002F3569">
      <w:pPr>
        <w:spacing w:after="0" w:line="240" w:lineRule="auto"/>
        <w:ind w:firstLine="567"/>
        <w:jc w:val="both"/>
        <w:rPr>
          <w:rFonts w:ascii="Times New Roman" w:hAnsi="Times New Roman" w:cs="Times New Roman"/>
          <w:sz w:val="28"/>
          <w:szCs w:val="28"/>
          <w:lang w:val="uk-UA"/>
        </w:rPr>
      </w:pPr>
      <w:r w:rsidRPr="00CF4D9A">
        <w:rPr>
          <w:rFonts w:ascii="Times New Roman" w:eastAsia="Calibri" w:hAnsi="Times New Roman" w:cs="Times New Roman"/>
          <w:sz w:val="28"/>
          <w:szCs w:val="28"/>
          <w:lang w:val="uk-UA"/>
        </w:rPr>
        <w:t>Так, на 2020-2021 н.р., у зв’язку зі збільшенням кількості учнів, є проблема щодо недостатнього забезпечення підручниками учнів 6-х та 7-х класів на 19%</w:t>
      </w:r>
      <w:r w:rsidRPr="00CF4D9A">
        <w:rPr>
          <w:rFonts w:ascii="Times New Roman" w:hAnsi="Times New Roman" w:cs="Times New Roman"/>
          <w:sz w:val="28"/>
          <w:szCs w:val="28"/>
          <w:lang w:val="uk-UA"/>
        </w:rPr>
        <w:t xml:space="preserve">.  </w:t>
      </w:r>
    </w:p>
    <w:p w:rsidR="00E16883" w:rsidRPr="00CF4D9A" w:rsidRDefault="00E16883" w:rsidP="002F3569">
      <w:pPr>
        <w:spacing w:after="0" w:line="240" w:lineRule="auto"/>
        <w:ind w:firstLine="567"/>
        <w:jc w:val="both"/>
        <w:rPr>
          <w:rFonts w:ascii="Times New Roman" w:hAnsi="Times New Roman" w:cs="Times New Roman"/>
          <w:sz w:val="28"/>
          <w:szCs w:val="28"/>
          <w:lang w:val="uk-UA"/>
        </w:rPr>
      </w:pPr>
      <w:r w:rsidRPr="00CF4D9A">
        <w:rPr>
          <w:rFonts w:ascii="Times New Roman" w:hAnsi="Times New Roman" w:cs="Times New Roman"/>
          <w:sz w:val="28"/>
          <w:szCs w:val="28"/>
          <w:lang w:val="uk-UA"/>
        </w:rPr>
        <w:t xml:space="preserve">Необхідно завершити роботу щодо переведення бібліотечних каталогів на електронний облік книжкового фонду. Особливу увагу слід приділяти використанню сучасних бібліотечних методів, прийомів, форм роботи, застосуванню педагогічних та інформаційно-комунікаційних технологій, залучаючи до співпраці класних керівників, учителів-предметників, інших педагогічних працівників. </w:t>
      </w:r>
    </w:p>
    <w:p w:rsidR="001E09FC" w:rsidRPr="00CF4D9A" w:rsidRDefault="001E09FC" w:rsidP="002F3569">
      <w:pPr>
        <w:spacing w:after="0" w:line="240" w:lineRule="auto"/>
        <w:ind w:firstLine="567"/>
        <w:jc w:val="both"/>
        <w:rPr>
          <w:rFonts w:ascii="Times New Roman" w:hAnsi="Times New Roman" w:cs="Times New Roman"/>
          <w:sz w:val="28"/>
          <w:szCs w:val="28"/>
          <w:lang w:val="uk-UA"/>
        </w:rPr>
      </w:pPr>
      <w:r w:rsidRPr="00CF4D9A">
        <w:rPr>
          <w:rFonts w:ascii="Times New Roman" w:hAnsi="Times New Roman" w:cs="Times New Roman"/>
          <w:sz w:val="28"/>
          <w:szCs w:val="28"/>
          <w:lang w:val="uk-UA"/>
        </w:rPr>
        <w:t>Освітня діяльність у закладі освіти неможлива без створення інформаційного простору, використання інформаційних ресурсів та комунікацій між учасниками освітнього процесу. Тому і бібліотека вже не може бути просто місцем доступу до інформації, пунктом видачі підручників. Бібліотека освітнього закладу має трансформуватися на сучасний інформаційно-бібліотечний центр, який поєднує в собі інформаційну, освітню, розвиваючу, культурну, виховну, дозвіллєву функції.</w:t>
      </w:r>
    </w:p>
    <w:p w:rsidR="001E09FC" w:rsidRPr="00CF4D9A" w:rsidRDefault="001E09FC" w:rsidP="002F3569">
      <w:pPr>
        <w:spacing w:after="0" w:line="240" w:lineRule="auto"/>
        <w:ind w:firstLine="567"/>
        <w:jc w:val="both"/>
        <w:rPr>
          <w:rFonts w:ascii="Times New Roman" w:hAnsi="Times New Roman" w:cs="Times New Roman"/>
          <w:sz w:val="28"/>
          <w:szCs w:val="28"/>
          <w:lang w:val="uk-UA"/>
        </w:rPr>
      </w:pPr>
      <w:r w:rsidRPr="00CF4D9A">
        <w:rPr>
          <w:rFonts w:ascii="Times New Roman" w:hAnsi="Times New Roman" w:cs="Times New Roman"/>
          <w:sz w:val="28"/>
          <w:szCs w:val="28"/>
          <w:lang w:val="uk-UA"/>
        </w:rPr>
        <w:t xml:space="preserve">Одним із завдань бібліотеки закладу в процесі її інформатизації та інтеграції до інформаційного простору є формування інформаційної культури особистості учня. </w:t>
      </w:r>
    </w:p>
    <w:p w:rsidR="001E09FC" w:rsidRPr="00CF4D9A" w:rsidRDefault="001E09FC" w:rsidP="002F3569">
      <w:pPr>
        <w:spacing w:after="0" w:line="240" w:lineRule="auto"/>
        <w:ind w:firstLine="567"/>
        <w:jc w:val="both"/>
        <w:rPr>
          <w:rFonts w:ascii="Times New Roman" w:hAnsi="Times New Roman" w:cs="Times New Roman"/>
          <w:sz w:val="28"/>
          <w:szCs w:val="28"/>
          <w:lang w:val="uk-UA"/>
        </w:rPr>
      </w:pPr>
      <w:r w:rsidRPr="00CF4D9A">
        <w:rPr>
          <w:rFonts w:ascii="Times New Roman" w:hAnsi="Times New Roman" w:cs="Times New Roman"/>
          <w:sz w:val="28"/>
          <w:szCs w:val="28"/>
          <w:lang w:val="uk-UA"/>
        </w:rPr>
        <w:t>Необхідне і переструктурування простору: з бібліотеки, яка орієнтована на збереження фондів - на місце, орієнтоване на користувача.</w:t>
      </w:r>
    </w:p>
    <w:p w:rsidR="001E09FC" w:rsidRPr="00CF4D9A" w:rsidRDefault="001E09FC" w:rsidP="002F3569">
      <w:pPr>
        <w:spacing w:after="0" w:line="240" w:lineRule="auto"/>
        <w:ind w:firstLine="567"/>
        <w:jc w:val="both"/>
        <w:outlineLvl w:val="0"/>
        <w:rPr>
          <w:rFonts w:ascii="Times New Roman" w:hAnsi="Times New Roman" w:cs="Times New Roman"/>
          <w:sz w:val="28"/>
          <w:szCs w:val="28"/>
          <w:lang w:val="uk-UA"/>
        </w:rPr>
      </w:pPr>
      <w:r w:rsidRPr="00CF4D9A">
        <w:rPr>
          <w:rFonts w:ascii="Times New Roman" w:hAnsi="Times New Roman" w:cs="Times New Roman"/>
          <w:sz w:val="28"/>
          <w:szCs w:val="28"/>
          <w:lang w:val="uk-UA"/>
        </w:rPr>
        <w:t>Зав. бібліотекою Лисицькій О.І. потрібно подовжити роботу по систематизації бази електронних освітніх ресурсів,  створених педагогічними працівниками закладу та створити каталог медіа ресурсів.</w:t>
      </w:r>
    </w:p>
    <w:p w:rsidR="001E09FC" w:rsidRPr="00944676" w:rsidRDefault="001E09FC" w:rsidP="002F3569">
      <w:pPr>
        <w:spacing w:after="0" w:line="240" w:lineRule="auto"/>
        <w:ind w:firstLine="567"/>
        <w:jc w:val="both"/>
        <w:rPr>
          <w:rFonts w:ascii="Times New Roman" w:hAnsi="Times New Roman" w:cs="Times New Roman"/>
          <w:color w:val="FF0000"/>
          <w:sz w:val="28"/>
          <w:szCs w:val="28"/>
          <w:lang w:val="uk-UA"/>
        </w:rPr>
      </w:pPr>
    </w:p>
    <w:p w:rsidR="00E16883" w:rsidRPr="00944676" w:rsidRDefault="00E16883" w:rsidP="002F3569">
      <w:pPr>
        <w:spacing w:after="0" w:line="240" w:lineRule="auto"/>
        <w:ind w:firstLine="567"/>
        <w:contextualSpacing/>
        <w:jc w:val="both"/>
        <w:rPr>
          <w:rFonts w:ascii="Times New Roman" w:hAnsi="Times New Roman" w:cs="Times New Roman"/>
          <w:b/>
          <w:color w:val="0000FF"/>
          <w:sz w:val="28"/>
          <w:szCs w:val="28"/>
          <w:lang w:val="uk-UA"/>
        </w:rPr>
      </w:pPr>
      <w:r w:rsidRPr="00944676">
        <w:rPr>
          <w:rFonts w:ascii="Times New Roman" w:hAnsi="Times New Roman" w:cs="Times New Roman"/>
          <w:b/>
          <w:color w:val="0000FF"/>
          <w:sz w:val="28"/>
          <w:szCs w:val="28"/>
          <w:lang w:val="uk-UA"/>
        </w:rPr>
        <w:t>Робота психологічної служби</w:t>
      </w:r>
    </w:p>
    <w:p w:rsidR="00E16883" w:rsidRPr="00CF4D9A" w:rsidRDefault="00E16883" w:rsidP="002F3569">
      <w:pPr>
        <w:spacing w:after="0" w:line="240" w:lineRule="auto"/>
        <w:ind w:firstLine="567"/>
        <w:contextualSpacing/>
        <w:jc w:val="both"/>
        <w:rPr>
          <w:rFonts w:ascii="Times New Roman" w:hAnsi="Times New Roman" w:cs="Times New Roman"/>
          <w:sz w:val="28"/>
          <w:szCs w:val="28"/>
          <w:lang w:val="uk-UA"/>
        </w:rPr>
      </w:pPr>
      <w:r w:rsidRPr="00CF4D9A">
        <w:rPr>
          <w:rFonts w:ascii="Times New Roman" w:hAnsi="Times New Roman" w:cs="Times New Roman"/>
          <w:sz w:val="28"/>
          <w:szCs w:val="28"/>
          <w:lang w:val="uk-UA"/>
        </w:rPr>
        <w:t>Протягом навчального року здійснювався соціально-педагогічний супровід д</w:t>
      </w:r>
      <w:r w:rsidR="004A6C44" w:rsidRPr="00CF4D9A">
        <w:rPr>
          <w:rFonts w:ascii="Times New Roman" w:hAnsi="Times New Roman" w:cs="Times New Roman"/>
          <w:sz w:val="28"/>
          <w:szCs w:val="28"/>
          <w:lang w:val="uk-UA"/>
        </w:rPr>
        <w:t>ітей пільгових категорій. У 2019-2020</w:t>
      </w:r>
      <w:r w:rsidRPr="00CF4D9A">
        <w:rPr>
          <w:rFonts w:ascii="Times New Roman" w:hAnsi="Times New Roman" w:cs="Times New Roman"/>
          <w:sz w:val="28"/>
          <w:szCs w:val="28"/>
          <w:lang w:val="uk-UA"/>
        </w:rPr>
        <w:t xml:space="preserve"> н.р. у закладі н</w:t>
      </w:r>
      <w:r w:rsidR="004A6C44" w:rsidRPr="00CF4D9A">
        <w:rPr>
          <w:rFonts w:ascii="Times New Roman" w:hAnsi="Times New Roman" w:cs="Times New Roman"/>
          <w:sz w:val="28"/>
          <w:szCs w:val="28"/>
          <w:lang w:val="uk-UA"/>
        </w:rPr>
        <w:t>авчалося 2 дитини-сироти (учні 7-Б, 9</w:t>
      </w:r>
      <w:r w:rsidRPr="00CF4D9A">
        <w:rPr>
          <w:rFonts w:ascii="Times New Roman" w:hAnsi="Times New Roman" w:cs="Times New Roman"/>
          <w:sz w:val="28"/>
          <w:szCs w:val="28"/>
          <w:lang w:val="uk-UA"/>
        </w:rPr>
        <w:t>-Г класів) та 5 дітей, позбавлених батьківського піклування</w:t>
      </w:r>
      <w:r w:rsidR="00501C2B" w:rsidRPr="00CF4D9A">
        <w:rPr>
          <w:rFonts w:ascii="Times New Roman" w:hAnsi="Times New Roman" w:cs="Times New Roman"/>
          <w:sz w:val="28"/>
          <w:szCs w:val="28"/>
          <w:lang w:val="uk-UA"/>
        </w:rPr>
        <w:t xml:space="preserve"> </w:t>
      </w:r>
      <w:r w:rsidR="004A6C44" w:rsidRPr="00CF4D9A">
        <w:rPr>
          <w:rFonts w:ascii="Times New Roman" w:hAnsi="Times New Roman" w:cs="Times New Roman"/>
          <w:sz w:val="28"/>
          <w:szCs w:val="28"/>
          <w:lang w:val="uk-UA"/>
        </w:rPr>
        <w:t>(учні</w:t>
      </w:r>
      <w:r w:rsidR="00C74881" w:rsidRPr="00CF4D9A">
        <w:rPr>
          <w:rFonts w:ascii="Times New Roman" w:hAnsi="Times New Roman" w:cs="Times New Roman"/>
          <w:sz w:val="28"/>
          <w:szCs w:val="28"/>
          <w:lang w:val="uk-UA"/>
        </w:rPr>
        <w:t xml:space="preserve"> </w:t>
      </w:r>
      <w:r w:rsidR="004A6C44" w:rsidRPr="00CF4D9A">
        <w:rPr>
          <w:rFonts w:ascii="Times New Roman" w:hAnsi="Times New Roman" w:cs="Times New Roman"/>
          <w:sz w:val="28"/>
          <w:szCs w:val="28"/>
          <w:lang w:val="uk-UA"/>
        </w:rPr>
        <w:t>2</w:t>
      </w:r>
      <w:r w:rsidRPr="00CF4D9A">
        <w:rPr>
          <w:rFonts w:ascii="Times New Roman" w:hAnsi="Times New Roman" w:cs="Times New Roman"/>
          <w:sz w:val="28"/>
          <w:szCs w:val="28"/>
          <w:lang w:val="uk-UA"/>
        </w:rPr>
        <w:t>-А,</w:t>
      </w:r>
      <w:r w:rsidR="00501C2B" w:rsidRPr="00CF4D9A">
        <w:rPr>
          <w:rFonts w:ascii="Times New Roman" w:hAnsi="Times New Roman" w:cs="Times New Roman"/>
          <w:sz w:val="28"/>
          <w:szCs w:val="28"/>
          <w:lang w:val="uk-UA"/>
        </w:rPr>
        <w:t xml:space="preserve"> </w:t>
      </w:r>
      <w:r w:rsidR="004A6C44" w:rsidRPr="00CF4D9A">
        <w:rPr>
          <w:rFonts w:ascii="Times New Roman" w:hAnsi="Times New Roman" w:cs="Times New Roman"/>
          <w:sz w:val="28"/>
          <w:szCs w:val="28"/>
          <w:lang w:val="uk-UA"/>
        </w:rPr>
        <w:t>3-А, 4-А, 8-Г</w:t>
      </w:r>
      <w:r w:rsidRPr="00CF4D9A">
        <w:rPr>
          <w:rFonts w:ascii="Times New Roman" w:hAnsi="Times New Roman" w:cs="Times New Roman"/>
          <w:sz w:val="28"/>
          <w:szCs w:val="28"/>
          <w:lang w:val="uk-UA"/>
        </w:rPr>
        <w:t xml:space="preserve">, </w:t>
      </w:r>
      <w:r w:rsidR="004A6C44" w:rsidRPr="00CF4D9A">
        <w:rPr>
          <w:rFonts w:ascii="Times New Roman" w:hAnsi="Times New Roman" w:cs="Times New Roman"/>
          <w:sz w:val="28"/>
          <w:szCs w:val="28"/>
          <w:lang w:val="uk-UA"/>
        </w:rPr>
        <w:t>10-Б</w:t>
      </w:r>
      <w:r w:rsidRPr="00CF4D9A">
        <w:rPr>
          <w:rFonts w:ascii="Times New Roman" w:hAnsi="Times New Roman" w:cs="Times New Roman"/>
          <w:sz w:val="28"/>
          <w:szCs w:val="28"/>
          <w:lang w:val="uk-UA"/>
        </w:rPr>
        <w:t xml:space="preserve"> класів). Троє дітей виховувалися в прийомних родинах (з них, 2 дитини, які залишилися без б</w:t>
      </w:r>
      <w:r w:rsidR="004A6C44" w:rsidRPr="00CF4D9A">
        <w:rPr>
          <w:rFonts w:ascii="Times New Roman" w:hAnsi="Times New Roman" w:cs="Times New Roman"/>
          <w:sz w:val="28"/>
          <w:szCs w:val="28"/>
          <w:lang w:val="uk-UA"/>
        </w:rPr>
        <w:t>атьківського піклування, учень 3-А класу та учениця 4</w:t>
      </w:r>
      <w:r w:rsidRPr="00CF4D9A">
        <w:rPr>
          <w:rFonts w:ascii="Times New Roman" w:hAnsi="Times New Roman" w:cs="Times New Roman"/>
          <w:sz w:val="28"/>
          <w:szCs w:val="28"/>
          <w:lang w:val="uk-UA"/>
        </w:rPr>
        <w:t>-А кл</w:t>
      </w:r>
      <w:r w:rsidR="004A6C44" w:rsidRPr="00CF4D9A">
        <w:rPr>
          <w:rFonts w:ascii="Times New Roman" w:hAnsi="Times New Roman" w:cs="Times New Roman"/>
          <w:sz w:val="28"/>
          <w:szCs w:val="28"/>
          <w:lang w:val="uk-UA"/>
        </w:rPr>
        <w:t>асу, та 1 дитина-сирота, учень 9</w:t>
      </w:r>
      <w:r w:rsidRPr="00CF4D9A">
        <w:rPr>
          <w:rFonts w:ascii="Times New Roman" w:hAnsi="Times New Roman" w:cs="Times New Roman"/>
          <w:sz w:val="28"/>
          <w:szCs w:val="28"/>
          <w:lang w:val="uk-UA"/>
        </w:rPr>
        <w:t>-Г класу).</w:t>
      </w:r>
      <w:r w:rsidR="00C74881" w:rsidRPr="00CF4D9A">
        <w:rPr>
          <w:rFonts w:ascii="Times New Roman" w:hAnsi="Times New Roman" w:cs="Times New Roman"/>
          <w:sz w:val="28"/>
          <w:szCs w:val="28"/>
          <w:lang w:val="uk-UA"/>
        </w:rPr>
        <w:t xml:space="preserve"> </w:t>
      </w:r>
      <w:r w:rsidRPr="00CF4D9A">
        <w:rPr>
          <w:rFonts w:ascii="Times New Roman" w:hAnsi="Times New Roman" w:cs="Times New Roman"/>
          <w:sz w:val="28"/>
          <w:szCs w:val="28"/>
          <w:lang w:val="uk-UA"/>
        </w:rPr>
        <w:t xml:space="preserve">Усі учні даної категорії були </w:t>
      </w:r>
      <w:r w:rsidRPr="00CF4D9A">
        <w:rPr>
          <w:rFonts w:ascii="Times New Roman" w:hAnsi="Times New Roman" w:cs="Times New Roman"/>
          <w:sz w:val="28"/>
          <w:szCs w:val="28"/>
          <w:lang w:val="uk-UA"/>
        </w:rPr>
        <w:lastRenderedPageBreak/>
        <w:t>забезпечені безкоштовним харчуванням, єдиним квитком, шкільною та спортивною формами. Класні керівники, практичний психолог, соціальний педагог забезпечували постійний психолого-педагогічний супровід дітей, які проживали в прийомних сім’ях та сім’ях опікунів. З опікунами підтримувався постійний зв’язок (співбесіди, консультації, звіти опікунів, відвідування за домашньою адресою (за потреби).</w:t>
      </w:r>
      <w:r w:rsidR="00C74881" w:rsidRPr="00CF4D9A">
        <w:rPr>
          <w:rFonts w:ascii="Times New Roman" w:hAnsi="Times New Roman" w:cs="Times New Roman"/>
          <w:sz w:val="28"/>
          <w:szCs w:val="28"/>
          <w:lang w:val="uk-UA"/>
        </w:rPr>
        <w:t xml:space="preserve"> </w:t>
      </w:r>
      <w:r w:rsidRPr="00CF4D9A">
        <w:rPr>
          <w:rFonts w:ascii="Times New Roman" w:hAnsi="Times New Roman" w:cs="Times New Roman"/>
          <w:sz w:val="28"/>
          <w:szCs w:val="28"/>
          <w:lang w:val="uk-UA"/>
        </w:rPr>
        <w:t>У разі необхідності для дітей пільгових категорій проводилися заняття вчителями-предметниками, надавалися консультації з предметів, при вивченні яких виникали труднощі. З даною категорією дітей проводилися корекційно-розвиваючі заняття практичними психологом та соціальним педагогом.</w:t>
      </w:r>
    </w:p>
    <w:p w:rsidR="003F05F4" w:rsidRPr="00CF4D9A" w:rsidRDefault="00E16883" w:rsidP="002F3569">
      <w:pPr>
        <w:spacing w:after="0" w:line="240" w:lineRule="auto"/>
        <w:ind w:firstLine="567"/>
        <w:contextualSpacing/>
        <w:jc w:val="both"/>
        <w:rPr>
          <w:rFonts w:ascii="Times New Roman" w:hAnsi="Times New Roman" w:cs="Times New Roman"/>
          <w:sz w:val="28"/>
          <w:szCs w:val="28"/>
          <w:lang w:val="uk-UA"/>
        </w:rPr>
      </w:pPr>
      <w:r w:rsidRPr="00CF4D9A">
        <w:rPr>
          <w:rFonts w:ascii="Times New Roman" w:hAnsi="Times New Roman" w:cs="Times New Roman"/>
          <w:sz w:val="28"/>
          <w:szCs w:val="28"/>
          <w:lang w:val="uk-UA"/>
        </w:rPr>
        <w:t xml:space="preserve">Протягом </w:t>
      </w:r>
      <w:r w:rsidR="003F05F4" w:rsidRPr="00CF4D9A">
        <w:rPr>
          <w:rFonts w:ascii="Times New Roman" w:hAnsi="Times New Roman" w:cs="Times New Roman"/>
          <w:sz w:val="28"/>
          <w:szCs w:val="28"/>
          <w:lang w:val="uk-UA"/>
        </w:rPr>
        <w:t>2019-2020 н.р.</w:t>
      </w:r>
      <w:r w:rsidRPr="00CF4D9A">
        <w:rPr>
          <w:rFonts w:ascii="Times New Roman" w:hAnsi="Times New Roman" w:cs="Times New Roman"/>
          <w:sz w:val="28"/>
          <w:szCs w:val="28"/>
          <w:lang w:val="uk-UA"/>
        </w:rPr>
        <w:t xml:space="preserve"> здійснювався соціально-психологічний с</w:t>
      </w:r>
      <w:r w:rsidR="00D87DFE" w:rsidRPr="00CF4D9A">
        <w:rPr>
          <w:rFonts w:ascii="Times New Roman" w:hAnsi="Times New Roman" w:cs="Times New Roman"/>
          <w:sz w:val="28"/>
          <w:szCs w:val="28"/>
          <w:lang w:val="uk-UA"/>
        </w:rPr>
        <w:t>упровід учнів з багатодітних (38</w:t>
      </w:r>
      <w:r w:rsidR="003F05F4" w:rsidRPr="00CF4D9A">
        <w:rPr>
          <w:rFonts w:ascii="Times New Roman" w:hAnsi="Times New Roman" w:cs="Times New Roman"/>
          <w:sz w:val="28"/>
          <w:szCs w:val="28"/>
          <w:lang w:val="uk-UA"/>
        </w:rPr>
        <w:t xml:space="preserve"> сімей</w:t>
      </w:r>
      <w:r w:rsidRPr="00CF4D9A">
        <w:rPr>
          <w:rFonts w:ascii="Times New Roman" w:hAnsi="Times New Roman" w:cs="Times New Roman"/>
          <w:sz w:val="28"/>
          <w:szCs w:val="28"/>
          <w:lang w:val="uk-UA"/>
        </w:rPr>
        <w:t xml:space="preserve">, </w:t>
      </w:r>
      <w:r w:rsidR="003F05F4" w:rsidRPr="00CF4D9A">
        <w:rPr>
          <w:rFonts w:ascii="Times New Roman" w:hAnsi="Times New Roman" w:cs="Times New Roman"/>
          <w:sz w:val="28"/>
          <w:szCs w:val="28"/>
          <w:lang w:val="uk-UA"/>
        </w:rPr>
        <w:t>у</w:t>
      </w:r>
      <w:r w:rsidRPr="00CF4D9A">
        <w:rPr>
          <w:rFonts w:ascii="Times New Roman" w:hAnsi="Times New Roman" w:cs="Times New Roman"/>
          <w:sz w:val="28"/>
          <w:szCs w:val="28"/>
          <w:lang w:val="uk-UA"/>
        </w:rPr>
        <w:t xml:space="preserve"> них </w:t>
      </w:r>
      <w:r w:rsidR="00CD027D" w:rsidRPr="00CF4D9A">
        <w:rPr>
          <w:rFonts w:ascii="Times New Roman" w:hAnsi="Times New Roman" w:cs="Times New Roman"/>
          <w:sz w:val="28"/>
          <w:szCs w:val="28"/>
          <w:lang w:val="uk-UA"/>
        </w:rPr>
        <w:t xml:space="preserve">               </w:t>
      </w:r>
      <w:r w:rsidR="00D87DFE" w:rsidRPr="00CF4D9A">
        <w:rPr>
          <w:rFonts w:ascii="Times New Roman" w:hAnsi="Times New Roman" w:cs="Times New Roman"/>
          <w:sz w:val="28"/>
          <w:szCs w:val="28"/>
          <w:lang w:val="uk-UA"/>
        </w:rPr>
        <w:t>60</w:t>
      </w:r>
      <w:r w:rsidRPr="00CF4D9A">
        <w:rPr>
          <w:rFonts w:ascii="Times New Roman" w:hAnsi="Times New Roman" w:cs="Times New Roman"/>
          <w:sz w:val="28"/>
          <w:szCs w:val="28"/>
          <w:lang w:val="uk-UA"/>
        </w:rPr>
        <w:t xml:space="preserve"> дітей), </w:t>
      </w:r>
      <w:r w:rsidR="003F05F4" w:rsidRPr="00CF4D9A">
        <w:rPr>
          <w:rFonts w:ascii="Times New Roman" w:hAnsi="Times New Roman" w:cs="Times New Roman"/>
          <w:sz w:val="28"/>
          <w:szCs w:val="28"/>
          <w:lang w:val="uk-UA"/>
        </w:rPr>
        <w:t>малозабезпечених (</w:t>
      </w:r>
      <w:r w:rsidR="00E23E14" w:rsidRPr="00CF4D9A">
        <w:rPr>
          <w:rFonts w:ascii="Times New Roman" w:hAnsi="Times New Roman" w:cs="Times New Roman"/>
          <w:sz w:val="28"/>
          <w:szCs w:val="28"/>
          <w:lang w:val="uk-UA"/>
        </w:rPr>
        <w:t xml:space="preserve">13 сімей, </w:t>
      </w:r>
      <w:r w:rsidR="003F05F4" w:rsidRPr="00CF4D9A">
        <w:rPr>
          <w:rFonts w:ascii="Times New Roman" w:hAnsi="Times New Roman" w:cs="Times New Roman"/>
          <w:sz w:val="28"/>
          <w:szCs w:val="28"/>
          <w:lang w:val="uk-UA"/>
        </w:rPr>
        <w:t xml:space="preserve">у них </w:t>
      </w:r>
      <w:r w:rsidR="00E23E14" w:rsidRPr="00CF4D9A">
        <w:rPr>
          <w:rFonts w:ascii="Times New Roman" w:hAnsi="Times New Roman" w:cs="Times New Roman"/>
          <w:sz w:val="28"/>
          <w:szCs w:val="28"/>
          <w:lang w:val="uk-UA"/>
        </w:rPr>
        <w:t>13</w:t>
      </w:r>
      <w:r w:rsidR="00D87DFE" w:rsidRPr="00CF4D9A">
        <w:rPr>
          <w:rFonts w:ascii="Times New Roman" w:hAnsi="Times New Roman" w:cs="Times New Roman"/>
          <w:sz w:val="28"/>
          <w:szCs w:val="28"/>
          <w:lang w:val="uk-UA"/>
        </w:rPr>
        <w:t xml:space="preserve"> дітей); напівсиріт (33</w:t>
      </w:r>
      <w:r w:rsidRPr="00CF4D9A">
        <w:rPr>
          <w:rFonts w:ascii="Times New Roman" w:hAnsi="Times New Roman" w:cs="Times New Roman"/>
          <w:sz w:val="28"/>
          <w:szCs w:val="28"/>
          <w:lang w:val="uk-UA"/>
        </w:rPr>
        <w:t>), дітей з інвалідністю (</w:t>
      </w:r>
      <w:r w:rsidR="00D87DFE" w:rsidRPr="00CF4D9A">
        <w:rPr>
          <w:rFonts w:ascii="Times New Roman" w:hAnsi="Times New Roman" w:cs="Times New Roman"/>
          <w:sz w:val="28"/>
          <w:szCs w:val="28"/>
          <w:lang w:val="uk-UA"/>
        </w:rPr>
        <w:t>20</w:t>
      </w:r>
      <w:r w:rsidRPr="00CF4D9A">
        <w:rPr>
          <w:rFonts w:ascii="Times New Roman" w:hAnsi="Times New Roman" w:cs="Times New Roman"/>
          <w:sz w:val="28"/>
          <w:szCs w:val="28"/>
          <w:lang w:val="uk-UA"/>
        </w:rPr>
        <w:t xml:space="preserve">), дітей постраждалих в наслідок аварії на ЧАЕС </w:t>
      </w:r>
      <w:r w:rsidR="00D87DFE" w:rsidRPr="00CF4D9A">
        <w:rPr>
          <w:rFonts w:ascii="Times New Roman" w:hAnsi="Times New Roman" w:cs="Times New Roman"/>
          <w:sz w:val="28"/>
          <w:szCs w:val="28"/>
          <w:lang w:val="uk-UA"/>
        </w:rPr>
        <w:t>(10), дітей одиноких матерів (36</w:t>
      </w:r>
      <w:r w:rsidRPr="00CF4D9A">
        <w:rPr>
          <w:rFonts w:ascii="Times New Roman" w:hAnsi="Times New Roman" w:cs="Times New Roman"/>
          <w:sz w:val="28"/>
          <w:szCs w:val="28"/>
          <w:lang w:val="uk-UA"/>
        </w:rPr>
        <w:t xml:space="preserve">), </w:t>
      </w:r>
      <w:r w:rsidR="00D87DFE" w:rsidRPr="00CF4D9A">
        <w:rPr>
          <w:rFonts w:ascii="Times New Roman" w:hAnsi="Times New Roman" w:cs="Times New Roman"/>
          <w:sz w:val="28"/>
          <w:szCs w:val="28"/>
          <w:lang w:val="uk-UA"/>
        </w:rPr>
        <w:t>дітей-переселенців (13</w:t>
      </w:r>
      <w:r w:rsidRPr="00CF4D9A">
        <w:rPr>
          <w:rFonts w:ascii="Times New Roman" w:hAnsi="Times New Roman" w:cs="Times New Roman"/>
          <w:sz w:val="28"/>
          <w:szCs w:val="28"/>
          <w:lang w:val="uk-UA"/>
        </w:rPr>
        <w:t xml:space="preserve">), дітей, батьки яких </w:t>
      </w:r>
      <w:r w:rsidR="00D87DFE" w:rsidRPr="00CF4D9A">
        <w:rPr>
          <w:rFonts w:ascii="Times New Roman" w:hAnsi="Times New Roman" w:cs="Times New Roman"/>
          <w:sz w:val="28"/>
          <w:szCs w:val="28"/>
          <w:lang w:val="uk-UA"/>
        </w:rPr>
        <w:t>є учасниками  АТО (81</w:t>
      </w:r>
      <w:r w:rsidRPr="00CF4D9A">
        <w:rPr>
          <w:rFonts w:ascii="Times New Roman" w:hAnsi="Times New Roman" w:cs="Times New Roman"/>
          <w:sz w:val="28"/>
          <w:szCs w:val="28"/>
          <w:lang w:val="uk-UA"/>
        </w:rPr>
        <w:t>), дітей, батько яких загинув під час виконання службового обов’язку (2).</w:t>
      </w:r>
      <w:r w:rsidR="00501C2B" w:rsidRPr="00CF4D9A">
        <w:rPr>
          <w:rFonts w:ascii="Times New Roman" w:hAnsi="Times New Roman" w:cs="Times New Roman"/>
          <w:sz w:val="28"/>
          <w:szCs w:val="28"/>
          <w:lang w:val="uk-UA"/>
        </w:rPr>
        <w:t xml:space="preserve"> </w:t>
      </w:r>
      <w:r w:rsidRPr="00CF4D9A">
        <w:rPr>
          <w:rFonts w:ascii="Times New Roman" w:hAnsi="Times New Roman" w:cs="Times New Roman"/>
          <w:sz w:val="28"/>
          <w:szCs w:val="28"/>
          <w:lang w:val="uk-UA"/>
        </w:rPr>
        <w:t>Ці категорії сімей отримували постійне фахове консультування та соціально-психологічний супровід.</w:t>
      </w:r>
      <w:r w:rsidR="003F05F4" w:rsidRPr="00CF4D9A">
        <w:rPr>
          <w:rFonts w:ascii="Times New Roman" w:hAnsi="Times New Roman" w:cs="Times New Roman"/>
          <w:sz w:val="28"/>
          <w:szCs w:val="28"/>
          <w:lang w:val="uk-UA"/>
        </w:rPr>
        <w:t xml:space="preserve"> За запитами батьків учнів адміністрацією поводилася робота з вирішення проблемних питань (оформлення соціальної допомоги, вирішення конфліктних ситуацій тощо).</w:t>
      </w:r>
    </w:p>
    <w:p w:rsidR="00E16883" w:rsidRPr="00CF4D9A" w:rsidRDefault="003F05F4" w:rsidP="002F3569">
      <w:pPr>
        <w:spacing w:after="0" w:line="240" w:lineRule="auto"/>
        <w:ind w:firstLine="567"/>
        <w:contextualSpacing/>
        <w:jc w:val="both"/>
        <w:rPr>
          <w:rFonts w:ascii="Times New Roman" w:hAnsi="Times New Roman" w:cs="Times New Roman"/>
          <w:sz w:val="28"/>
          <w:szCs w:val="28"/>
          <w:lang w:val="uk-UA"/>
        </w:rPr>
      </w:pPr>
      <w:r w:rsidRPr="00CF4D9A">
        <w:rPr>
          <w:rFonts w:ascii="Times New Roman" w:hAnsi="Times New Roman" w:cs="Times New Roman"/>
          <w:sz w:val="28"/>
          <w:szCs w:val="28"/>
          <w:lang w:val="uk-UA"/>
        </w:rPr>
        <w:t>У</w:t>
      </w:r>
      <w:r w:rsidR="00E16883" w:rsidRPr="00CF4D9A">
        <w:rPr>
          <w:rFonts w:ascii="Times New Roman" w:hAnsi="Times New Roman" w:cs="Times New Roman"/>
          <w:sz w:val="28"/>
          <w:szCs w:val="28"/>
          <w:lang w:val="uk-UA"/>
        </w:rPr>
        <w:t>чні з категорії діти-сироти (2), діти, які залиши</w:t>
      </w:r>
      <w:r w:rsidRPr="00CF4D9A">
        <w:rPr>
          <w:rFonts w:ascii="Times New Roman" w:hAnsi="Times New Roman" w:cs="Times New Roman"/>
          <w:sz w:val="28"/>
          <w:szCs w:val="28"/>
          <w:lang w:val="uk-UA"/>
        </w:rPr>
        <w:t>лися без піклування батьків (5) та</w:t>
      </w:r>
      <w:r w:rsidR="00E16883" w:rsidRPr="00CF4D9A">
        <w:rPr>
          <w:rFonts w:ascii="Times New Roman" w:hAnsi="Times New Roman" w:cs="Times New Roman"/>
          <w:sz w:val="28"/>
          <w:szCs w:val="28"/>
          <w:lang w:val="uk-UA"/>
        </w:rPr>
        <w:t xml:space="preserve"> </w:t>
      </w:r>
      <w:r w:rsidR="00D87DFE" w:rsidRPr="00CF4D9A">
        <w:rPr>
          <w:rFonts w:ascii="Times New Roman" w:hAnsi="Times New Roman" w:cs="Times New Roman"/>
          <w:sz w:val="28"/>
          <w:szCs w:val="28"/>
          <w:lang w:val="uk-UA"/>
        </w:rPr>
        <w:t>діти учасників АТО (81</w:t>
      </w:r>
      <w:r w:rsidR="00E16883" w:rsidRPr="00CF4D9A">
        <w:rPr>
          <w:rFonts w:ascii="Times New Roman" w:hAnsi="Times New Roman" w:cs="Times New Roman"/>
          <w:sz w:val="28"/>
          <w:szCs w:val="28"/>
          <w:lang w:val="uk-UA"/>
        </w:rPr>
        <w:t>) були забезпечені безкоштовними щоденниками.</w:t>
      </w:r>
    </w:p>
    <w:p w:rsidR="00E16883" w:rsidRPr="00CF4D9A" w:rsidRDefault="00E16883" w:rsidP="002F3569">
      <w:pPr>
        <w:shd w:val="clear" w:color="auto" w:fill="FFFFFF"/>
        <w:spacing w:after="0" w:line="240" w:lineRule="auto"/>
        <w:ind w:firstLine="567"/>
        <w:contextualSpacing/>
        <w:jc w:val="both"/>
        <w:rPr>
          <w:rFonts w:ascii="Times New Roman" w:hAnsi="Times New Roman" w:cs="Times New Roman"/>
          <w:sz w:val="28"/>
          <w:szCs w:val="28"/>
          <w:lang w:val="uk-UA"/>
        </w:rPr>
      </w:pPr>
      <w:r w:rsidRPr="00CF4D9A">
        <w:rPr>
          <w:rFonts w:ascii="Times New Roman" w:hAnsi="Times New Roman" w:cs="Times New Roman"/>
          <w:sz w:val="28"/>
          <w:szCs w:val="28"/>
          <w:lang w:val="uk-UA"/>
        </w:rPr>
        <w:t>Протягом 2</w:t>
      </w:r>
      <w:r w:rsidR="004A6C44" w:rsidRPr="00CF4D9A">
        <w:rPr>
          <w:rFonts w:ascii="Times New Roman" w:hAnsi="Times New Roman" w:cs="Times New Roman"/>
          <w:sz w:val="28"/>
          <w:szCs w:val="28"/>
          <w:lang w:val="uk-UA"/>
        </w:rPr>
        <w:t>019-2020</w:t>
      </w:r>
      <w:r w:rsidRPr="00CF4D9A">
        <w:rPr>
          <w:rFonts w:ascii="Times New Roman" w:hAnsi="Times New Roman" w:cs="Times New Roman"/>
          <w:sz w:val="28"/>
          <w:szCs w:val="28"/>
          <w:lang w:val="uk-UA"/>
        </w:rPr>
        <w:t xml:space="preserve"> н.р. соціальним педагогом Шкут О.С. та практичним психологом Головач І.А. велась відповідна превентивна робота щодо попередження негативних явищ та жорстокості у молодіжному середовищі,</w:t>
      </w:r>
      <w:r w:rsidR="003F05F4" w:rsidRPr="00CF4D9A">
        <w:rPr>
          <w:rFonts w:ascii="Times New Roman" w:hAnsi="Times New Roman" w:cs="Times New Roman"/>
          <w:sz w:val="28"/>
          <w:szCs w:val="28"/>
          <w:lang w:val="uk-UA"/>
        </w:rPr>
        <w:t>насильства та булінгу,</w:t>
      </w:r>
      <w:r w:rsidRPr="00CF4D9A">
        <w:rPr>
          <w:rFonts w:ascii="Times New Roman" w:hAnsi="Times New Roman" w:cs="Times New Roman"/>
          <w:sz w:val="28"/>
          <w:szCs w:val="28"/>
          <w:lang w:val="uk-UA"/>
        </w:rPr>
        <w:t xml:space="preserve"> формування у підростаючого покоління толерантності, попередження торгівлі людьми, попередження суїцидальних тенденцій серед учнів.</w:t>
      </w:r>
    </w:p>
    <w:p w:rsidR="00E16883" w:rsidRPr="00CF4D9A" w:rsidRDefault="00E16883" w:rsidP="002F3569">
      <w:pPr>
        <w:spacing w:after="0" w:line="240" w:lineRule="auto"/>
        <w:ind w:firstLine="567"/>
        <w:contextualSpacing/>
        <w:jc w:val="both"/>
        <w:rPr>
          <w:rFonts w:ascii="Times New Roman" w:hAnsi="Times New Roman" w:cs="Times New Roman"/>
          <w:sz w:val="28"/>
          <w:szCs w:val="28"/>
          <w:lang w:val="uk-UA"/>
        </w:rPr>
      </w:pPr>
      <w:r w:rsidRPr="00CF4D9A">
        <w:rPr>
          <w:rFonts w:ascii="Times New Roman" w:hAnsi="Times New Roman" w:cs="Times New Roman"/>
          <w:sz w:val="28"/>
          <w:szCs w:val="28"/>
          <w:lang w:val="uk-UA"/>
        </w:rPr>
        <w:t>Педагогами проводились індивідуальні та групові консультації для педагогів та батьків щодо налагодження родинних взаємовідносин школярів та дітей у класному колективі, емоційних станів дітей та способів керування емоціями, шляхів розв’язання конфліктних ситуацій. Учні ознайомлені з інформацією про телефон довіри, даними про адреси і режими роботи спеціалізованих лікарень, психологічних центрів допомоги. Крім того, інформація про телефони довіри, те</w:t>
      </w:r>
      <w:r w:rsidR="004A6C44" w:rsidRPr="00CF4D9A">
        <w:rPr>
          <w:rFonts w:ascii="Times New Roman" w:hAnsi="Times New Roman" w:cs="Times New Roman"/>
          <w:sz w:val="28"/>
          <w:szCs w:val="28"/>
          <w:lang w:val="uk-UA"/>
        </w:rPr>
        <w:t>лефони Національних «гарячих лі</w:t>
      </w:r>
      <w:r w:rsidRPr="00CF4D9A">
        <w:rPr>
          <w:rFonts w:ascii="Times New Roman" w:hAnsi="Times New Roman" w:cs="Times New Roman"/>
          <w:sz w:val="28"/>
          <w:szCs w:val="28"/>
          <w:lang w:val="uk-UA"/>
        </w:rPr>
        <w:t>ній» міститься у шкільних щоденниках учнів.</w:t>
      </w:r>
    </w:p>
    <w:p w:rsidR="00E16883" w:rsidRPr="00CF4D9A" w:rsidRDefault="00E16883" w:rsidP="002F3569">
      <w:pPr>
        <w:spacing w:after="0" w:line="240" w:lineRule="auto"/>
        <w:ind w:firstLine="567"/>
        <w:contextualSpacing/>
        <w:jc w:val="both"/>
        <w:rPr>
          <w:rFonts w:ascii="Times New Roman" w:hAnsi="Times New Roman" w:cs="Times New Roman"/>
          <w:sz w:val="28"/>
          <w:szCs w:val="28"/>
          <w:lang w:val="uk-UA"/>
        </w:rPr>
      </w:pPr>
      <w:r w:rsidRPr="00CF4D9A">
        <w:rPr>
          <w:rFonts w:ascii="Times New Roman" w:hAnsi="Times New Roman" w:cs="Times New Roman"/>
          <w:sz w:val="28"/>
          <w:szCs w:val="28"/>
          <w:lang w:val="uk-UA"/>
        </w:rPr>
        <w:t>Потребує активізації робота психологічної служби у рамках педагогічного батьківського всеобучу «Виховуємо разом!» з актуальних питань виховання дітей та просвіті педагогів з питань організації роботи з учнями, які потребують додаткової педагогічної уваги, покращення мікроклімату у класних колективах та співпраці з батьками учнів</w:t>
      </w:r>
      <w:r w:rsidR="00501C2B" w:rsidRPr="00CF4D9A">
        <w:rPr>
          <w:rFonts w:ascii="Times New Roman" w:hAnsi="Times New Roman" w:cs="Times New Roman"/>
          <w:sz w:val="28"/>
          <w:szCs w:val="28"/>
          <w:lang w:val="uk-UA"/>
        </w:rPr>
        <w:t xml:space="preserve"> </w:t>
      </w:r>
      <w:r w:rsidRPr="00CF4D9A">
        <w:rPr>
          <w:rFonts w:ascii="Times New Roman" w:hAnsi="Times New Roman" w:cs="Times New Roman"/>
          <w:sz w:val="28"/>
          <w:szCs w:val="28"/>
          <w:lang w:val="uk-UA"/>
        </w:rPr>
        <w:t xml:space="preserve">у рамках проведення семінарів-практикумів. </w:t>
      </w:r>
    </w:p>
    <w:p w:rsidR="00E16883" w:rsidRPr="00944676" w:rsidRDefault="00E16883" w:rsidP="002F3569">
      <w:pPr>
        <w:spacing w:after="0" w:line="240" w:lineRule="auto"/>
        <w:ind w:firstLine="708"/>
        <w:contextualSpacing/>
        <w:jc w:val="both"/>
        <w:rPr>
          <w:rFonts w:ascii="Times New Roman" w:hAnsi="Times New Roman" w:cs="Times New Roman"/>
          <w:sz w:val="28"/>
          <w:szCs w:val="28"/>
          <w:lang w:val="uk-UA"/>
        </w:rPr>
      </w:pPr>
    </w:p>
    <w:p w:rsidR="002A1C3E" w:rsidRPr="00944676" w:rsidRDefault="002A1C3E" w:rsidP="002F3569">
      <w:pPr>
        <w:tabs>
          <w:tab w:val="left" w:pos="-180"/>
        </w:tabs>
        <w:spacing w:after="0" w:line="240" w:lineRule="auto"/>
        <w:ind w:firstLine="567"/>
        <w:contextualSpacing/>
        <w:rPr>
          <w:rFonts w:ascii="Times New Roman" w:eastAsia="Times New Roman" w:hAnsi="Times New Roman" w:cs="Times New Roman"/>
          <w:b/>
          <w:color w:val="0000FF"/>
          <w:sz w:val="28"/>
          <w:szCs w:val="28"/>
          <w:lang w:val="uk-UA" w:eastAsia="ru-RU"/>
        </w:rPr>
      </w:pPr>
      <w:r w:rsidRPr="00944676">
        <w:rPr>
          <w:rFonts w:ascii="Times New Roman" w:eastAsia="Times New Roman" w:hAnsi="Times New Roman" w:cs="Times New Roman"/>
          <w:b/>
          <w:color w:val="0000FF"/>
          <w:sz w:val="28"/>
          <w:szCs w:val="28"/>
          <w:lang w:val="uk-UA" w:eastAsia="ru-RU"/>
        </w:rPr>
        <w:lastRenderedPageBreak/>
        <w:t>Організація</w:t>
      </w:r>
      <w:r w:rsidR="00501C2B" w:rsidRPr="00944676">
        <w:rPr>
          <w:rFonts w:ascii="Times New Roman" w:eastAsia="Times New Roman" w:hAnsi="Times New Roman" w:cs="Times New Roman"/>
          <w:b/>
          <w:color w:val="0000FF"/>
          <w:sz w:val="28"/>
          <w:szCs w:val="28"/>
          <w:lang w:val="uk-UA" w:eastAsia="ru-RU"/>
        </w:rPr>
        <w:t xml:space="preserve"> </w:t>
      </w:r>
      <w:r w:rsidRPr="00944676">
        <w:rPr>
          <w:rFonts w:ascii="Times New Roman" w:eastAsia="Times New Roman" w:hAnsi="Times New Roman" w:cs="Times New Roman"/>
          <w:b/>
          <w:color w:val="0000FF"/>
          <w:sz w:val="28"/>
          <w:szCs w:val="28"/>
          <w:lang w:val="uk-UA" w:eastAsia="ru-RU"/>
        </w:rPr>
        <w:t>харчування учнів закладу</w:t>
      </w:r>
    </w:p>
    <w:p w:rsidR="002A1C3E" w:rsidRPr="00CF4D9A" w:rsidRDefault="002A1C3E" w:rsidP="002F3569">
      <w:pPr>
        <w:spacing w:after="0" w:line="240" w:lineRule="auto"/>
        <w:ind w:firstLine="567"/>
        <w:contextualSpacing/>
        <w:jc w:val="both"/>
        <w:rPr>
          <w:rStyle w:val="ab"/>
          <w:rFonts w:ascii="Times New Roman" w:hAnsi="Times New Roman" w:cs="Times New Roman"/>
          <w:i w:val="0"/>
          <w:sz w:val="28"/>
          <w:szCs w:val="28"/>
          <w:bdr w:val="none" w:sz="0" w:space="0" w:color="auto" w:frame="1"/>
          <w:lang w:val="uk-UA"/>
        </w:rPr>
      </w:pPr>
      <w:r w:rsidRPr="00CF4D9A">
        <w:rPr>
          <w:rFonts w:ascii="Times New Roman" w:hAnsi="Times New Roman" w:cs="Times New Roman"/>
          <w:sz w:val="28"/>
          <w:szCs w:val="28"/>
          <w:lang w:val="uk-UA"/>
        </w:rPr>
        <w:t xml:space="preserve">Харчування є одним з важливих факторів, що визначають здоров’я підростаючого покоління. Повноцінне та збалансоване харчування сприяє профілактиці захворювань, підвищенню працездатності та успішності, фізичному та розумовому розвитку дітей та підлітків, створює умови для їх адаптації до сучасного життя. За словами </w:t>
      </w:r>
      <w:r w:rsidRPr="00CF4D9A">
        <w:rPr>
          <w:rStyle w:val="ab"/>
          <w:rFonts w:ascii="Times New Roman" w:hAnsi="Times New Roman" w:cs="Times New Roman"/>
          <w:i w:val="0"/>
          <w:sz w:val="28"/>
          <w:szCs w:val="28"/>
          <w:bdr w:val="none" w:sz="0" w:space="0" w:color="auto" w:frame="1"/>
          <w:lang w:val="uk-UA"/>
        </w:rPr>
        <w:t>президента Асоціації дієтологів України та експерта МОЗ України з гігієни харчування Олега Швеця, шкільне харчування повинно сприяти здоровому способу життя дітей. Адже саме в школі людина набуває різних навичок – від смаку до усвідомлення того, що таке здорове харчування. Саме в школі людина має вчитися культурі споживання.</w:t>
      </w:r>
    </w:p>
    <w:p w:rsidR="00F21005" w:rsidRPr="00CF4D9A" w:rsidRDefault="00F21005" w:rsidP="002F3569">
      <w:pPr>
        <w:spacing w:after="0" w:line="240" w:lineRule="auto"/>
        <w:ind w:firstLine="567"/>
        <w:jc w:val="both"/>
        <w:rPr>
          <w:rFonts w:ascii="Times New Roman" w:eastAsia="Times New Roman" w:hAnsi="Times New Roman" w:cs="Times New Roman"/>
          <w:sz w:val="28"/>
          <w:szCs w:val="28"/>
          <w:lang w:val="uk-UA" w:eastAsia="ru-RU"/>
        </w:rPr>
      </w:pPr>
      <w:r w:rsidRPr="00CF4D9A">
        <w:rPr>
          <w:rFonts w:ascii="Times New Roman" w:eastAsia="Times New Roman" w:hAnsi="Times New Roman" w:cs="Times New Roman"/>
          <w:sz w:val="28"/>
          <w:szCs w:val="28"/>
          <w:lang w:val="uk-UA" w:eastAsia="ru-RU"/>
        </w:rPr>
        <w:t xml:space="preserve">Харчування організовано безпосередньо у закладі згідно законів </w:t>
      </w:r>
      <w:hyperlink r:id="rId17" w:tgtFrame="_blank" w:history="1">
        <w:r w:rsidRPr="00CF4D9A">
          <w:rPr>
            <w:rFonts w:ascii="Times New Roman" w:eastAsia="Times New Roman" w:hAnsi="Times New Roman" w:cs="Times New Roman"/>
            <w:sz w:val="28"/>
            <w:szCs w:val="28"/>
            <w:lang w:val="uk-UA" w:eastAsia="ja-JP"/>
          </w:rPr>
          <w:t xml:space="preserve"> України</w:t>
        </w:r>
      </w:hyperlink>
      <w:r w:rsidRPr="00CF4D9A">
        <w:rPr>
          <w:rFonts w:ascii="Times New Roman" w:eastAsia="Times New Roman" w:hAnsi="Times New Roman" w:cs="Times New Roman"/>
          <w:sz w:val="28"/>
          <w:szCs w:val="28"/>
          <w:lang w:val="uk-UA" w:eastAsia="ja-JP"/>
        </w:rPr>
        <w:t xml:space="preserve"> </w:t>
      </w:r>
      <w:r w:rsidRPr="00CF4D9A">
        <w:rPr>
          <w:rFonts w:ascii="Times New Roman" w:eastAsia="Times New Roman" w:hAnsi="Times New Roman" w:cs="Times New Roman"/>
          <w:sz w:val="28"/>
          <w:szCs w:val="28"/>
          <w:lang w:val="uk-UA" w:eastAsia="ru-RU"/>
        </w:rPr>
        <w:t xml:space="preserve">«Про забезпечення санітарного та епідемічного благополуччя населення», «Про захист населення від інфекційних хвороб», </w:t>
      </w:r>
      <w:r w:rsidRPr="00CF4D9A">
        <w:rPr>
          <w:rFonts w:ascii="Times New Roman" w:eastAsia="Times New Roman" w:hAnsi="Times New Roman" w:cs="Times New Roman"/>
          <w:spacing w:val="2"/>
          <w:sz w:val="28"/>
          <w:szCs w:val="28"/>
          <w:lang w:val="uk-UA" w:eastAsia="ru-RU"/>
        </w:rPr>
        <w:t xml:space="preserve">постанов </w:t>
      </w:r>
      <w:r w:rsidRPr="00CF4D9A">
        <w:rPr>
          <w:rFonts w:ascii="Times New Roman" w:eastAsia="Times New Roman" w:hAnsi="Times New Roman" w:cs="Times New Roman"/>
          <w:spacing w:val="4"/>
          <w:sz w:val="28"/>
          <w:szCs w:val="28"/>
          <w:lang w:val="uk-UA" w:eastAsia="ru-RU"/>
        </w:rPr>
        <w:t>Кабінету Міністрів України від 22.11.2004 №1591 «Про затвердження норм харчування</w:t>
      </w:r>
      <w:r w:rsidRPr="00CF4D9A">
        <w:rPr>
          <w:rFonts w:ascii="Times New Roman" w:eastAsia="Times New Roman" w:hAnsi="Times New Roman" w:cs="Times New Roman"/>
          <w:sz w:val="28"/>
          <w:szCs w:val="28"/>
          <w:lang w:val="uk-UA" w:eastAsia="ru-RU"/>
        </w:rPr>
        <w:t xml:space="preserve"> у навчальних та оздоровчих закладах</w:t>
      </w:r>
      <w:r w:rsidRPr="00CF4D9A">
        <w:rPr>
          <w:rFonts w:ascii="Times New Roman" w:eastAsia="Times New Roman" w:hAnsi="Times New Roman" w:cs="Times New Roman"/>
          <w:spacing w:val="-1"/>
          <w:sz w:val="28"/>
          <w:szCs w:val="28"/>
          <w:lang w:val="uk-UA" w:eastAsia="ru-RU"/>
        </w:rPr>
        <w:t xml:space="preserve">» (із змінами), </w:t>
      </w:r>
      <w:r w:rsidRPr="00CF4D9A">
        <w:rPr>
          <w:rFonts w:ascii="Times New Roman" w:eastAsia="Times New Roman" w:hAnsi="Times New Roman" w:cs="Times New Roman"/>
          <w:sz w:val="28"/>
          <w:szCs w:val="28"/>
          <w:lang w:val="uk-UA" w:eastAsia="ru-RU"/>
        </w:rPr>
        <w:t xml:space="preserve">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sidRPr="00CF4D9A">
        <w:rPr>
          <w:rFonts w:ascii="Times New Roman" w:eastAsia="Times New Roman" w:hAnsi="Times New Roman" w:cs="Times New Roman"/>
          <w:spacing w:val="-1"/>
          <w:sz w:val="28"/>
          <w:szCs w:val="28"/>
          <w:lang w:val="uk-UA" w:eastAsia="ru-RU"/>
        </w:rPr>
        <w:t>(із змінами),</w:t>
      </w:r>
      <w:r w:rsidRPr="00CF4D9A">
        <w:rPr>
          <w:rFonts w:ascii="Times New Roman" w:eastAsia="Times New Roman" w:hAnsi="Times New Roman" w:cs="Times New Roman"/>
          <w:sz w:val="28"/>
          <w:szCs w:val="28"/>
          <w:lang w:val="uk-UA" w:eastAsia="ru-RU"/>
        </w:rPr>
        <w:t xml:space="preserve"> спільного наказу Міністерства охорони здоров’я України і Міністерства освіти і науки України від 01.06.2005 №242/329 «Про затвердження Порядку організації харчування дітей у навчальних та оздоровчих закладах», наказу Міністерства аграрної політики та продовольства від 01.10.2012 №590 «</w:t>
      </w:r>
      <w:r w:rsidRPr="00CF4D9A">
        <w:rPr>
          <w:rFonts w:ascii="Times New Roman" w:eastAsia="Times New Roman" w:hAnsi="Times New Roman" w:cs="Times New Roman"/>
          <w:kern w:val="36"/>
          <w:sz w:val="28"/>
          <w:szCs w:val="28"/>
          <w:lang w:val="uk-UA" w:eastAsia="ru-RU"/>
        </w:rPr>
        <w:t>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r w:rsidRPr="00CF4D9A">
        <w:rPr>
          <w:rFonts w:ascii="Times New Roman" w:eastAsia="Times New Roman" w:hAnsi="Times New Roman" w:cs="Times New Roman"/>
          <w:bCs/>
          <w:sz w:val="28"/>
          <w:szCs w:val="28"/>
          <w:lang w:val="uk-UA" w:eastAsia="ru-RU"/>
        </w:rPr>
        <w:t xml:space="preserve">», </w:t>
      </w:r>
      <w:r w:rsidRPr="00CF4D9A">
        <w:rPr>
          <w:rFonts w:ascii="Times New Roman" w:eastAsia="Times New Roman" w:hAnsi="Times New Roman" w:cs="Times New Roman"/>
          <w:sz w:val="28"/>
          <w:szCs w:val="28"/>
          <w:lang w:val="uk-UA" w:eastAsia="ru-RU"/>
        </w:rPr>
        <w:t>рішень виконавчого комітету Сумської міської ради від 21.12.2017 №2898-МР «Про встановлення вартості харчування дітей та учнів у закладах освіти м. Суми»</w:t>
      </w:r>
      <w:r w:rsidRPr="00CF4D9A">
        <w:rPr>
          <w:rFonts w:ascii="Times New Roman" w:eastAsia="Times New Roman" w:hAnsi="Times New Roman" w:cs="Times New Roman"/>
          <w:spacing w:val="-1"/>
          <w:sz w:val="28"/>
          <w:szCs w:val="28"/>
          <w:lang w:val="uk-UA" w:eastAsia="ru-RU"/>
        </w:rPr>
        <w:t xml:space="preserve"> (із змінами)</w:t>
      </w:r>
      <w:r w:rsidRPr="00CF4D9A">
        <w:rPr>
          <w:rFonts w:ascii="Times New Roman" w:eastAsia="Times New Roman" w:hAnsi="Times New Roman" w:cs="Times New Roman"/>
          <w:sz w:val="28"/>
          <w:szCs w:val="28"/>
          <w:lang w:val="uk-UA" w:eastAsia="ru-RU"/>
        </w:rPr>
        <w:t xml:space="preserve">, від 21.12.2017 №2897-МР «Про затвердження порядку забезпечення безкоштовним харчуванням за рахунок коштів міського бюджету дітей-інвалідів», </w:t>
      </w:r>
      <w:r w:rsidRPr="00CF4D9A">
        <w:rPr>
          <w:rFonts w:ascii="Times New Roman" w:eastAsia="Times New Roman" w:hAnsi="Times New Roman" w:cs="Times New Roman"/>
          <w:spacing w:val="-1"/>
          <w:sz w:val="28"/>
          <w:szCs w:val="28"/>
          <w:lang w:val="uk-UA" w:eastAsia="ru-RU"/>
        </w:rPr>
        <w:t>наказу управління освіти і науки Сумської міської ради від 30.08.2019р. №540 «Про організацію харчування учнів закладів загальної середньої освіти у 2019-2020 навчальному році»,</w:t>
      </w:r>
      <w:r w:rsidRPr="00CF4D9A">
        <w:rPr>
          <w:rFonts w:ascii="Times New Roman" w:eastAsia="Times New Roman" w:hAnsi="Times New Roman" w:cs="Times New Roman"/>
          <w:sz w:val="28"/>
          <w:szCs w:val="28"/>
          <w:lang w:val="uk-UA" w:eastAsia="ru-RU"/>
        </w:rPr>
        <w:t xml:space="preserve"> наказів по закладу від 02.09.2019 №320 «Про організацію харчування учнів у 2019-2020 н.р.», від 02.09.2019 №322 «Про створення комісії з бракеражу продуктів харчування та продовольчої сировини у 2019-2020 н.р.», від 02.09.2019 №321 «Про створення комісії з громадського контролю».</w:t>
      </w:r>
    </w:p>
    <w:p w:rsidR="00F21005" w:rsidRPr="00CF4D9A" w:rsidRDefault="00F21005" w:rsidP="002F3569">
      <w:pPr>
        <w:widowControl w:val="0"/>
        <w:spacing w:after="0" w:line="240" w:lineRule="auto"/>
        <w:ind w:firstLine="567"/>
        <w:contextualSpacing/>
        <w:jc w:val="both"/>
        <w:rPr>
          <w:rFonts w:ascii="Times New Roman" w:eastAsia="Times New Roman" w:hAnsi="Times New Roman" w:cs="Times New Roman"/>
          <w:sz w:val="28"/>
          <w:szCs w:val="28"/>
          <w:lang w:val="uk-UA" w:eastAsia="ru-RU"/>
        </w:rPr>
      </w:pPr>
      <w:r w:rsidRPr="00CF4D9A">
        <w:rPr>
          <w:rFonts w:ascii="Times New Roman" w:eastAsia="Times New Roman" w:hAnsi="Times New Roman" w:cs="Times New Roman"/>
          <w:sz w:val="28"/>
          <w:szCs w:val="28"/>
          <w:lang w:val="uk-UA" w:eastAsia="ru-RU"/>
        </w:rPr>
        <w:t xml:space="preserve">Заклад має державну реєстрацію, відповідно до статті 25 Закону України «Про основні принципи та вимоги до безпечності та якості харчових продуктів». </w:t>
      </w:r>
    </w:p>
    <w:p w:rsidR="00F21005" w:rsidRPr="00CF4D9A" w:rsidRDefault="00F21005" w:rsidP="002F3569">
      <w:pPr>
        <w:widowControl w:val="0"/>
        <w:spacing w:after="0" w:line="240" w:lineRule="auto"/>
        <w:ind w:firstLine="567"/>
        <w:contextualSpacing/>
        <w:jc w:val="both"/>
        <w:rPr>
          <w:rFonts w:ascii="Times New Roman" w:eastAsia="Calibri" w:hAnsi="Times New Roman" w:cs="Times New Roman"/>
          <w:sz w:val="28"/>
          <w:szCs w:val="28"/>
          <w:lang w:val="uk-UA"/>
        </w:rPr>
      </w:pPr>
      <w:r w:rsidRPr="00CF4D9A">
        <w:rPr>
          <w:rFonts w:ascii="Times New Roman" w:eastAsia="Calibri" w:hAnsi="Times New Roman" w:cs="Times New Roman"/>
          <w:sz w:val="28"/>
          <w:szCs w:val="28"/>
          <w:lang w:val="uk-UA"/>
        </w:rPr>
        <w:t>У закладі до початку нового навчального року згідно наказу від 02.09.2019 №320 «Про організацію харчування учнів у 2019-2020 н.р.» призначено відповідального за організацію харчування заступника директора з НВР Васюкову С.М., відповідального за пільгове харчування Приходько В.Л.</w:t>
      </w:r>
    </w:p>
    <w:p w:rsidR="00F21005" w:rsidRPr="00CF4D9A" w:rsidRDefault="00F21005" w:rsidP="002F3569">
      <w:pPr>
        <w:widowControl w:val="0"/>
        <w:spacing w:after="0" w:line="240" w:lineRule="auto"/>
        <w:ind w:firstLine="567"/>
        <w:jc w:val="both"/>
        <w:rPr>
          <w:rFonts w:ascii="Times New Roman" w:eastAsia="Times New Roman" w:hAnsi="Times New Roman" w:cs="Times New Roman"/>
          <w:sz w:val="28"/>
          <w:szCs w:val="28"/>
          <w:lang w:val="uk-UA" w:eastAsia="ru-RU"/>
        </w:rPr>
      </w:pPr>
      <w:r w:rsidRPr="00CF4D9A">
        <w:rPr>
          <w:rFonts w:ascii="Times New Roman" w:eastAsia="Times New Roman" w:hAnsi="Times New Roman" w:cs="Times New Roman"/>
          <w:bCs/>
          <w:iCs/>
          <w:sz w:val="28"/>
          <w:szCs w:val="28"/>
          <w:lang w:val="uk-UA" w:eastAsia="x-none"/>
        </w:rPr>
        <w:lastRenderedPageBreak/>
        <w:t xml:space="preserve">Адміністрацією  освітнього закладу </w:t>
      </w:r>
      <w:r w:rsidRPr="00CF4D9A">
        <w:rPr>
          <w:rFonts w:ascii="Times New Roman" w:eastAsia="Times New Roman" w:hAnsi="Times New Roman" w:cs="Times New Roman"/>
          <w:sz w:val="28"/>
          <w:szCs w:val="28"/>
          <w:lang w:val="uk-UA" w:eastAsia="ru-RU"/>
        </w:rPr>
        <w:t xml:space="preserve">протягом  2019-2020 н.р. приділялась значна увага питанням організації харчування: затверджено графік харчування відповідно до режиму роботи закладу;  складене перспективне меню, яке  погоджено в Держпродспоживслужбі, до нього внесені зміни у зв’язку з відсутністю батьківської доплати на харчування учнів 1-4 класів (наказ по закладу від 02.09. 2019 №335 «Про внесення змін до перспективного меню»).  На основі перспективного меню та з урахуванням наявності продуктів харчування та продовольчої сировини складалося щоденне меню, яке затверджувалося керівником та вивішувалося  при вході в обідню залу. У ІІ семестрі 2019- 2020 н.р.  розпочалося  упровадження елементів  авторського меню Є Клопотенка. Учні отримували їжу згідно графіка затвердженого керівником закладу. </w:t>
      </w:r>
    </w:p>
    <w:p w:rsidR="00856C7A" w:rsidRPr="00CF4D9A" w:rsidRDefault="00856C7A" w:rsidP="002F3569">
      <w:pPr>
        <w:spacing w:after="0" w:line="240" w:lineRule="auto"/>
        <w:ind w:firstLine="567"/>
        <w:jc w:val="both"/>
        <w:rPr>
          <w:rFonts w:ascii="Times New Roman" w:eastAsia="Times New Roman" w:hAnsi="Times New Roman" w:cs="Times New Roman"/>
          <w:sz w:val="28"/>
          <w:szCs w:val="28"/>
          <w:lang w:val="uk-UA" w:eastAsia="ru-RU"/>
        </w:rPr>
      </w:pPr>
      <w:r w:rsidRPr="00CF4D9A">
        <w:rPr>
          <w:rFonts w:ascii="Times New Roman" w:eastAsia="Times New Roman" w:hAnsi="Times New Roman" w:cs="Times New Roman"/>
          <w:sz w:val="28"/>
          <w:szCs w:val="28"/>
          <w:lang w:val="uk-UA" w:eastAsia="ru-RU"/>
        </w:rPr>
        <w:t>З метою  реалізації вимог статті 21 Закону про безпечність, розробки та впровадження системи управління безпечністю харчових продуктів (НАССР),  у закладі наказом керівника від 13.09.2019 № 371 «Про розробку системи управління безпечністю харчових продуктів» створено робочу групу НАССР, яка працює над забезпеченням організації з розробки, упровадження та підтримки системи безпечності харчування відповідно до вимог ДСТУ 4161:2003.</w:t>
      </w:r>
    </w:p>
    <w:p w:rsidR="00856C7A" w:rsidRPr="00CF4D9A" w:rsidRDefault="00856C7A" w:rsidP="002F3569">
      <w:pPr>
        <w:spacing w:after="0" w:line="240" w:lineRule="auto"/>
        <w:ind w:firstLine="567"/>
        <w:jc w:val="both"/>
        <w:rPr>
          <w:rFonts w:ascii="Times New Roman" w:eastAsia="Times New Roman" w:hAnsi="Times New Roman" w:cs="Times New Roman"/>
          <w:sz w:val="28"/>
          <w:szCs w:val="28"/>
          <w:lang w:val="uk-UA" w:eastAsia="ru-RU"/>
        </w:rPr>
      </w:pPr>
      <w:r w:rsidRPr="00CF4D9A">
        <w:rPr>
          <w:rFonts w:ascii="Times New Roman" w:eastAsia="Calibri" w:hAnsi="Times New Roman" w:cs="Times New Roman"/>
          <w:sz w:val="28"/>
          <w:szCs w:val="28"/>
          <w:lang w:val="uk-UA"/>
        </w:rPr>
        <w:t xml:space="preserve">У рамках проєкту ЄС «Вдосконалення системи контролю безпечності харчових продуктів в Україні», керівник закладу та всі члени групи НАССР пройшли навчання на платформі масових відкритих онлайн-курсів Prometheus «Безпечність харчових продуктів: сучасне законодавство, сумлінний виробник, відповідальний споживач» та отримали сертифікати.  </w:t>
      </w:r>
    </w:p>
    <w:p w:rsidR="00856C7A" w:rsidRPr="00CF4D9A" w:rsidRDefault="00856C7A" w:rsidP="002F3569">
      <w:pPr>
        <w:widowControl w:val="0"/>
        <w:spacing w:after="0" w:line="240" w:lineRule="auto"/>
        <w:ind w:firstLine="567"/>
        <w:jc w:val="both"/>
        <w:rPr>
          <w:rFonts w:ascii="Times New Roman" w:eastAsia="Times New Roman" w:hAnsi="Times New Roman" w:cs="Times New Roman"/>
          <w:sz w:val="28"/>
          <w:szCs w:val="28"/>
          <w:lang w:val="uk-UA" w:eastAsia="ru-RU"/>
        </w:rPr>
      </w:pPr>
      <w:r w:rsidRPr="00CF4D9A">
        <w:rPr>
          <w:rFonts w:ascii="Times New Roman" w:eastAsia="Times New Roman" w:hAnsi="Times New Roman" w:cs="Times New Roman"/>
          <w:sz w:val="28"/>
          <w:szCs w:val="28"/>
          <w:lang w:val="uk-UA" w:eastAsia="ru-RU"/>
        </w:rPr>
        <w:t xml:space="preserve"> Протягом 2019-2020 н.р. було розроблено та затверджено ряд документів щодо упровадження системи НАССР, а саме: </w:t>
      </w:r>
    </w:p>
    <w:p w:rsidR="00856C7A" w:rsidRPr="00CF4D9A" w:rsidRDefault="00856C7A" w:rsidP="002F3569">
      <w:pPr>
        <w:widowControl w:val="0"/>
        <w:spacing w:after="0" w:line="240" w:lineRule="auto"/>
        <w:jc w:val="both"/>
        <w:rPr>
          <w:rFonts w:ascii="Times New Roman" w:eastAsia="Times New Roman" w:hAnsi="Times New Roman" w:cs="Times New Roman"/>
          <w:sz w:val="28"/>
          <w:szCs w:val="28"/>
          <w:lang w:val="uk-UA" w:eastAsia="ru-RU"/>
        </w:rPr>
      </w:pPr>
      <w:r w:rsidRPr="00CF4D9A">
        <w:rPr>
          <w:rFonts w:ascii="Times New Roman" w:eastAsia="Times New Roman" w:hAnsi="Times New Roman" w:cs="Times New Roman"/>
          <w:sz w:val="28"/>
          <w:szCs w:val="28"/>
          <w:lang w:val="uk-UA" w:eastAsia="ru-RU"/>
        </w:rPr>
        <w:t xml:space="preserve">план розробки документації системи НАССР, Положення про роботу групи НАССР, програми-передумови щодо розробки, впровадження та застосування постійно діючих процедур, заснованих на принципах НАССР, Інструкції для підтримання санітарно-гігієнічного стану у всьому харчовому ланцюгу та правила поводження з харчовими продуктами,  опис харчових продуктів,  блок-схема технологічних процесів, схеми руху сирої та готової продукції,  визначені та обґрунтовані критичні контрольні точки тощо. </w:t>
      </w:r>
    </w:p>
    <w:p w:rsidR="00856C7A" w:rsidRPr="00CF4D9A" w:rsidRDefault="00856C7A" w:rsidP="002F3569">
      <w:pPr>
        <w:spacing w:after="0" w:line="240" w:lineRule="auto"/>
        <w:ind w:firstLine="567"/>
        <w:jc w:val="both"/>
        <w:rPr>
          <w:rFonts w:ascii="Times New Roman" w:eastAsia="Calibri" w:hAnsi="Times New Roman" w:cs="Times New Roman"/>
          <w:sz w:val="28"/>
          <w:szCs w:val="28"/>
          <w:lang w:val="uk-UA"/>
        </w:rPr>
      </w:pPr>
      <w:r w:rsidRPr="00CF4D9A">
        <w:rPr>
          <w:rFonts w:ascii="Times New Roman" w:eastAsia="Calibri" w:hAnsi="Times New Roman" w:cs="Times New Roman"/>
          <w:sz w:val="28"/>
          <w:szCs w:val="28"/>
          <w:lang w:val="uk-UA"/>
        </w:rPr>
        <w:t xml:space="preserve">У 2019- 2020 н.р.  придбані килимки для дезінфекції, харчові контейнери з колесами, тази, каструлі алюмінієві, частково кухонний посуд та інвентар. Протягом  2020 року планується  замінити холодильні шафи, котел, тістомісильну машину, придбати кухонний і прибиральний  інвентар,  посуд тощо на суму 169 745 грн. </w:t>
      </w:r>
    </w:p>
    <w:p w:rsidR="00856C7A" w:rsidRPr="00CF4D9A" w:rsidRDefault="00856C7A" w:rsidP="002F3569">
      <w:pPr>
        <w:spacing w:after="0" w:line="240" w:lineRule="auto"/>
        <w:ind w:firstLine="567"/>
        <w:jc w:val="both"/>
        <w:rPr>
          <w:rFonts w:ascii="Times New Roman" w:eastAsia="Times New Roman" w:hAnsi="Times New Roman" w:cs="Times New Roman"/>
          <w:sz w:val="28"/>
          <w:szCs w:val="28"/>
          <w:lang w:val="uk-UA" w:eastAsia="ru-RU"/>
        </w:rPr>
      </w:pPr>
      <w:r w:rsidRPr="00CF4D9A">
        <w:rPr>
          <w:rFonts w:ascii="Times New Roman" w:eastAsia="Times New Roman" w:hAnsi="Times New Roman" w:cs="Times New Roman"/>
          <w:sz w:val="28"/>
          <w:szCs w:val="28"/>
          <w:lang w:val="uk-UA" w:eastAsia="ru-RU"/>
        </w:rPr>
        <w:t xml:space="preserve">Адміністрацією закладу, працівниками харчоблоку, медичною сестрою </w:t>
      </w:r>
      <w:r w:rsidRPr="00CF4D9A">
        <w:rPr>
          <w:rFonts w:ascii="Times New Roman" w:eastAsia="Times New Roman" w:hAnsi="Times New Roman" w:cs="Times New Roman"/>
          <w:sz w:val="28"/>
          <w:szCs w:val="28"/>
          <w:lang w:val="uk-UA"/>
        </w:rPr>
        <w:t xml:space="preserve">постійно здійснювався </w:t>
      </w:r>
      <w:r w:rsidRPr="00CF4D9A">
        <w:rPr>
          <w:rFonts w:ascii="Times New Roman" w:eastAsia="Times New Roman" w:hAnsi="Times New Roman" w:cs="Times New Roman"/>
          <w:sz w:val="28"/>
          <w:szCs w:val="28"/>
          <w:lang w:val="uk-UA" w:eastAsia="ru-RU"/>
        </w:rPr>
        <w:t xml:space="preserve">систематичний контроль за виконанням натуральних норм харчування і якістю продукції, яка надходила до їдальні, за організацією безоплатного харчування дітей-сиріт, дітей із малозабезпечених сімей, які отримують допомогу до ст.5 Закону України «Про охорону дитинства», дітей, які перебувають на диспансерному обліку і за станом здоров’я потребують дієтичного харчування, дітей, </w:t>
      </w:r>
      <w:r w:rsidRPr="00CF4D9A">
        <w:rPr>
          <w:rFonts w:ascii="Times New Roman" w:eastAsia="Times New Roman" w:hAnsi="Times New Roman" w:cs="Times New Roman"/>
          <w:sz w:val="28"/>
          <w:szCs w:val="28"/>
          <w:lang w:val="uk-UA" w:eastAsia="ru-RU"/>
        </w:rPr>
        <w:lastRenderedPageBreak/>
        <w:t>батьки яких брали, беруть участь в ООС або загинули під час виконання обов’язків під час АТО, дітей з особливими освітніми потребами.</w:t>
      </w:r>
    </w:p>
    <w:p w:rsidR="00856C7A" w:rsidRPr="00CF4D9A" w:rsidRDefault="00856C7A" w:rsidP="002F3569">
      <w:pPr>
        <w:spacing w:after="0" w:line="240" w:lineRule="auto"/>
        <w:ind w:firstLine="567"/>
        <w:jc w:val="both"/>
        <w:rPr>
          <w:rFonts w:ascii="Times New Roman" w:eastAsia="Times New Roman" w:hAnsi="Times New Roman" w:cs="Times New Roman"/>
          <w:sz w:val="28"/>
          <w:szCs w:val="28"/>
          <w:lang w:val="uk-UA" w:eastAsia="ru-RU"/>
        </w:rPr>
      </w:pPr>
      <w:r w:rsidRPr="00CF4D9A">
        <w:rPr>
          <w:rFonts w:ascii="Times New Roman" w:eastAsia="Calibri" w:hAnsi="Times New Roman" w:cs="Times New Roman"/>
          <w:sz w:val="28"/>
          <w:szCs w:val="28"/>
          <w:lang w:val="uk-UA"/>
        </w:rPr>
        <w:t xml:space="preserve">Згідно рішення виконавчого комітету Сумської міської ради від 21.12.2017 №2898-МР «Про встановлення вартості харчування дітей та учнів у навчальних закладах м. Суми» з 02.09.2019 року було організовано </w:t>
      </w:r>
      <w:r w:rsidRPr="00CF4D9A">
        <w:rPr>
          <w:rFonts w:ascii="Times New Roman" w:eastAsia="Times New Roman" w:hAnsi="Times New Roman" w:cs="Times New Roman"/>
          <w:sz w:val="28"/>
          <w:szCs w:val="28"/>
          <w:lang w:val="uk-UA" w:eastAsia="ru-RU"/>
        </w:rPr>
        <w:t xml:space="preserve">безоплатне одноразове харчування (сніданок) для  учнів 1-4 класів (без пільгових категорій) на суму 8 грн. в день на одного школяра за рахунок місцевого бюджету. Таким видом харчування охоплено  504  (100%) учнів молодшого шкільного віку. </w:t>
      </w:r>
    </w:p>
    <w:p w:rsidR="00856C7A" w:rsidRPr="00CF4D9A" w:rsidRDefault="00856C7A" w:rsidP="002F3569">
      <w:pPr>
        <w:widowControl w:val="0"/>
        <w:spacing w:after="0" w:line="240" w:lineRule="auto"/>
        <w:ind w:firstLine="567"/>
        <w:jc w:val="both"/>
        <w:rPr>
          <w:rFonts w:ascii="Times New Roman" w:eastAsia="Times New Roman" w:hAnsi="Times New Roman" w:cs="Times New Roman"/>
          <w:sz w:val="28"/>
          <w:szCs w:val="28"/>
          <w:lang w:val="uk-UA" w:eastAsia="ru-RU"/>
        </w:rPr>
      </w:pPr>
      <w:r w:rsidRPr="00CF4D9A">
        <w:rPr>
          <w:rFonts w:ascii="Times New Roman" w:eastAsia="Times New Roman" w:hAnsi="Times New Roman" w:cs="Times New Roman"/>
          <w:sz w:val="28"/>
          <w:szCs w:val="28"/>
          <w:lang w:val="uk-UA" w:eastAsia="ru-RU"/>
        </w:rPr>
        <w:t xml:space="preserve">Відповідно до рішення виконавчого комітету Сумської міської ради від 21.12.2017 №2898-МР «Про встановлення вартості харчування дітей та учнів у закладах освіти м. Суми» у закладі в 2019-2020 н.р. організоване безоплатне одноразове харчування </w:t>
      </w:r>
      <w:r w:rsidRPr="00CF4D9A">
        <w:rPr>
          <w:rFonts w:ascii="Times New Roman" w:eastAsia="Calibri" w:hAnsi="Times New Roman" w:cs="Times New Roman"/>
          <w:sz w:val="28"/>
          <w:szCs w:val="28"/>
          <w:lang w:val="uk-UA"/>
        </w:rPr>
        <w:t>на суму 14 грн</w:t>
      </w:r>
      <w:r w:rsidRPr="00CF4D9A">
        <w:rPr>
          <w:rFonts w:ascii="Times New Roman" w:eastAsia="Times New Roman" w:hAnsi="Times New Roman" w:cs="Times New Roman"/>
          <w:sz w:val="28"/>
          <w:szCs w:val="28"/>
          <w:lang w:val="uk-UA" w:eastAsia="ru-RU"/>
        </w:rPr>
        <w:t xml:space="preserve"> для учнів пільгових категорій: 12 учнів з малозабезпечених сімей, 81 учень, батьки яких брали, беруть участь або загинули в АТО, 1 дитина, батьки якої приймали участь у військових діях на територіях інших держав, 7 дітей-сиріт та дітей, позбавлених батьківського піклування, а також 14 дітей-інвалідів та 2 учнів з особливими освітніми потребами (відповідно до рішення виконавчого комітету Сумської міської ради від 21.12.2017 №2897-МР «Про затвердження порядку забезпечення безкоштовним харчуванням за рахунок коштів міського бюджету дітей-інвалідів»). </w:t>
      </w:r>
    </w:p>
    <w:p w:rsidR="00856C7A" w:rsidRPr="00CF4D9A" w:rsidRDefault="00856C7A" w:rsidP="002F3569">
      <w:pPr>
        <w:spacing w:after="0" w:line="240" w:lineRule="auto"/>
        <w:ind w:firstLine="567"/>
        <w:jc w:val="both"/>
        <w:rPr>
          <w:rFonts w:ascii="Times New Roman" w:eastAsia="Times New Roman" w:hAnsi="Times New Roman" w:cs="Times New Roman"/>
          <w:sz w:val="28"/>
          <w:szCs w:val="28"/>
          <w:lang w:val="uk-UA" w:eastAsia="ru-RU"/>
        </w:rPr>
      </w:pPr>
      <w:r w:rsidRPr="00CF4D9A">
        <w:rPr>
          <w:rFonts w:ascii="Times New Roman" w:eastAsia="Times New Roman" w:hAnsi="Times New Roman" w:cs="Times New Roman"/>
          <w:sz w:val="28"/>
          <w:szCs w:val="28"/>
          <w:lang w:val="uk-UA" w:eastAsia="ru-RU"/>
        </w:rPr>
        <w:t xml:space="preserve">Усього пільгове харчування  </w:t>
      </w:r>
      <w:r w:rsidR="00A718BE" w:rsidRPr="00CF4D9A">
        <w:rPr>
          <w:rFonts w:ascii="Times New Roman" w:eastAsia="Times New Roman" w:hAnsi="Times New Roman" w:cs="Times New Roman"/>
          <w:sz w:val="28"/>
          <w:szCs w:val="28"/>
          <w:lang w:val="uk-UA" w:eastAsia="ru-RU"/>
        </w:rPr>
        <w:t xml:space="preserve">у 2019-2020 н.р. отримували </w:t>
      </w:r>
      <w:r w:rsidRPr="00CF4D9A">
        <w:rPr>
          <w:rFonts w:ascii="Times New Roman" w:eastAsia="Times New Roman" w:hAnsi="Times New Roman" w:cs="Times New Roman"/>
          <w:sz w:val="28"/>
          <w:szCs w:val="28"/>
          <w:lang w:val="uk-UA" w:eastAsia="ru-RU"/>
        </w:rPr>
        <w:t xml:space="preserve">117 осіб. З них учні початкової школи становлять  63 учня, учні  5-11 класів </w:t>
      </w:r>
      <w:r w:rsidRPr="00CF4D9A">
        <w:rPr>
          <w:rFonts w:ascii="Times New Roman" w:eastAsia="Times New Roman" w:hAnsi="Times New Roman" w:cs="Times New Roman"/>
          <w:b/>
          <w:sz w:val="28"/>
          <w:szCs w:val="28"/>
          <w:lang w:val="uk-UA" w:eastAsia="ru-RU"/>
        </w:rPr>
        <w:t xml:space="preserve">– </w:t>
      </w:r>
      <w:r w:rsidRPr="00CF4D9A">
        <w:rPr>
          <w:rFonts w:ascii="Times New Roman" w:eastAsia="Times New Roman" w:hAnsi="Times New Roman" w:cs="Times New Roman"/>
          <w:sz w:val="28"/>
          <w:szCs w:val="28"/>
          <w:lang w:val="uk-UA" w:eastAsia="ru-RU"/>
        </w:rPr>
        <w:t>54 особи. Відповідальна за пільгове харчування Приходько В.Л., вела облік харчування дітей пільгових категорій, щомісяця підводила підсумки щодо харчування дітей даної категорії.</w:t>
      </w:r>
    </w:p>
    <w:p w:rsidR="00856C7A" w:rsidRPr="00CF4D9A" w:rsidRDefault="00856C7A" w:rsidP="002F3569">
      <w:pPr>
        <w:spacing w:after="0" w:line="240" w:lineRule="auto"/>
        <w:ind w:firstLine="567"/>
        <w:jc w:val="both"/>
        <w:rPr>
          <w:rFonts w:ascii="Times New Roman" w:eastAsia="Times New Roman" w:hAnsi="Times New Roman" w:cs="Times New Roman"/>
          <w:sz w:val="28"/>
          <w:szCs w:val="28"/>
          <w:lang w:val="uk-UA" w:eastAsia="ru-RU"/>
        </w:rPr>
      </w:pPr>
      <w:r w:rsidRPr="00CF4D9A">
        <w:rPr>
          <w:rFonts w:ascii="Times New Roman" w:eastAsia="Calibri" w:hAnsi="Times New Roman" w:cs="Times New Roman"/>
          <w:sz w:val="28"/>
          <w:szCs w:val="28"/>
          <w:lang w:val="uk-UA"/>
        </w:rPr>
        <w:t xml:space="preserve">Для дітей 1-2 класів, </w:t>
      </w:r>
      <w:r w:rsidRPr="00CF4D9A">
        <w:rPr>
          <w:rFonts w:ascii="Times New Roman" w:eastAsia="Times New Roman" w:hAnsi="Times New Roman" w:cs="Times New Roman"/>
          <w:sz w:val="28"/>
          <w:szCs w:val="28"/>
          <w:lang w:val="uk-UA" w:eastAsia="ru-RU"/>
        </w:rPr>
        <w:t>які відвідували  ГПД, у кількості 90 осіб,  було організоване  гаряче харчування (обід) на суму 14 грн  за рахунок ба</w:t>
      </w:r>
      <w:r w:rsidR="00A718BE" w:rsidRPr="00CF4D9A">
        <w:rPr>
          <w:rFonts w:ascii="Times New Roman" w:eastAsia="Times New Roman" w:hAnsi="Times New Roman" w:cs="Times New Roman"/>
          <w:sz w:val="28"/>
          <w:szCs w:val="28"/>
          <w:lang w:val="uk-UA" w:eastAsia="ru-RU"/>
        </w:rPr>
        <w:t xml:space="preserve">тьківських коштів (за згодою). </w:t>
      </w:r>
      <w:r w:rsidRPr="00CF4D9A">
        <w:rPr>
          <w:rFonts w:ascii="Times New Roman" w:eastAsia="Times New Roman" w:hAnsi="Times New Roman" w:cs="Times New Roman"/>
          <w:sz w:val="28"/>
          <w:szCs w:val="28"/>
          <w:lang w:val="uk-UA" w:eastAsia="ru-RU"/>
        </w:rPr>
        <w:t>Також за заявами батьків та згодою на оплату надавалося  бутербродне харчування для учнів 5-6  класів у кількості 30 осіб.</w:t>
      </w:r>
    </w:p>
    <w:p w:rsidR="00856C7A" w:rsidRPr="00C42A18" w:rsidRDefault="00856C7A" w:rsidP="002F3569">
      <w:pPr>
        <w:widowControl w:val="0"/>
        <w:spacing w:after="0" w:line="240" w:lineRule="auto"/>
        <w:ind w:firstLine="567"/>
        <w:jc w:val="both"/>
        <w:rPr>
          <w:rFonts w:ascii="Times New Roman" w:eastAsia="Times New Roman" w:hAnsi="Times New Roman" w:cs="Times New Roman"/>
          <w:sz w:val="28"/>
          <w:szCs w:val="28"/>
          <w:lang w:val="uk-UA" w:eastAsia="ru-RU"/>
        </w:rPr>
      </w:pPr>
      <w:r w:rsidRPr="00C42A18">
        <w:rPr>
          <w:rFonts w:ascii="Times New Roman" w:eastAsia="Times New Roman" w:hAnsi="Times New Roman" w:cs="Times New Roman"/>
          <w:sz w:val="28"/>
          <w:szCs w:val="28"/>
          <w:lang w:val="uk-UA" w:eastAsia="ru-RU"/>
        </w:rPr>
        <w:t xml:space="preserve">У 2019-2020 н.р. у  закладі було організовано  щадне харчування для чотирьох  учнів. Накази та списки дітей складені на основі заяв батьків, довідок лікаря, у яких зазначений дієтичний стіл №5. Дієтичне харчування передбачало у закладі тільки зміну технології приготування страв. </w:t>
      </w:r>
    </w:p>
    <w:p w:rsidR="00856C7A" w:rsidRPr="00C42A18" w:rsidRDefault="00856C7A" w:rsidP="002F3569">
      <w:pPr>
        <w:widowControl w:val="0"/>
        <w:spacing w:after="0" w:line="240" w:lineRule="auto"/>
        <w:ind w:firstLine="567"/>
        <w:contextualSpacing/>
        <w:jc w:val="both"/>
        <w:rPr>
          <w:rFonts w:ascii="Times New Roman" w:eastAsia="Calibri" w:hAnsi="Times New Roman" w:cs="Times New Roman"/>
          <w:sz w:val="28"/>
          <w:szCs w:val="28"/>
          <w:lang w:val="uk-UA"/>
        </w:rPr>
      </w:pPr>
      <w:r w:rsidRPr="00C42A18">
        <w:rPr>
          <w:rFonts w:ascii="Times New Roman" w:eastAsia="Times New Roman" w:hAnsi="Times New Roman" w:cs="Times New Roman"/>
          <w:sz w:val="28"/>
          <w:szCs w:val="28"/>
          <w:lang w:val="uk-UA"/>
        </w:rPr>
        <w:t xml:space="preserve">Комісією з громадського контролю за харчуванням, до якої входять адміністрація, медична сестра, представники батьківської громадськості закладу, здійснювалась перевірка харчоблоку </w:t>
      </w:r>
      <w:r w:rsidRPr="00C42A18">
        <w:rPr>
          <w:rFonts w:ascii="Times New Roman" w:eastAsia="Times New Roman" w:hAnsi="Times New Roman" w:cs="Times New Roman"/>
          <w:sz w:val="28"/>
          <w:szCs w:val="28"/>
          <w:lang w:val="uk-UA" w:eastAsia="ru-RU"/>
        </w:rPr>
        <w:t>з метою правильної організації харчування, упорядкування роботи харчоблоку, збереження та зміцнення здоров’я школярів. За результатами перевірки складено акти  від 18.10.2019 р., від 27.11.2019 р. та від 24.12.2019 р.</w:t>
      </w:r>
      <w:r w:rsidRPr="00C42A18">
        <w:rPr>
          <w:rFonts w:ascii="Times New Roman" w:eastAsia="Calibri" w:hAnsi="Times New Roman" w:cs="Times New Roman"/>
          <w:sz w:val="28"/>
          <w:szCs w:val="28"/>
          <w:lang w:val="uk-UA"/>
        </w:rPr>
        <w:t xml:space="preserve"> Питання організації харчування розглядалися на нарадах при директорові (протоколи від 26.09.2019 №2, від 28.11.2019 №4).</w:t>
      </w:r>
    </w:p>
    <w:p w:rsidR="00856C7A" w:rsidRPr="00C42A18" w:rsidRDefault="00856C7A" w:rsidP="002F3569">
      <w:pPr>
        <w:widowControl w:val="0"/>
        <w:spacing w:after="0" w:line="240" w:lineRule="auto"/>
        <w:ind w:firstLine="567"/>
        <w:jc w:val="both"/>
        <w:rPr>
          <w:rFonts w:ascii="Times New Roman" w:eastAsia="Times New Roman" w:hAnsi="Times New Roman" w:cs="Times New Roman"/>
          <w:sz w:val="28"/>
          <w:szCs w:val="28"/>
          <w:lang w:val="uk-UA" w:eastAsia="ru-RU"/>
        </w:rPr>
      </w:pPr>
      <w:r w:rsidRPr="00C42A18">
        <w:rPr>
          <w:rFonts w:ascii="Times New Roman" w:eastAsia="Times New Roman" w:hAnsi="Times New Roman" w:cs="Times New Roman"/>
          <w:sz w:val="28"/>
          <w:szCs w:val="28"/>
          <w:lang w:val="uk-UA" w:eastAsia="ru-RU"/>
        </w:rPr>
        <w:t xml:space="preserve">Для підтримання  апетиту велике значення мають ті обставини, у яких відбувається прийом їжі. Обідня зала їдальні  </w:t>
      </w:r>
      <w:r w:rsidRPr="00C42A18">
        <w:rPr>
          <w:rFonts w:ascii="Times New Roman" w:eastAsia="Times New Roman" w:hAnsi="Times New Roman" w:cs="Times New Roman"/>
          <w:sz w:val="28"/>
          <w:szCs w:val="28"/>
          <w:lang w:val="uk-UA" w:eastAsia="ru-RU"/>
        </w:rPr>
        <w:lastRenderedPageBreak/>
        <w:t>естетично оформлена, облаштована столами й лавочками. Вони мають гігієнічне покриття, легко миються, стійкі до гарячої води та дезінфікуючих засобів. Кожен клас має своє постійне місце. Перед кожним прийомом їжі діти  обов’язково миють руки. Під час прийому їжі учнями в їдальні чергують адміністратор, класоводи та класні керівники.</w:t>
      </w:r>
    </w:p>
    <w:p w:rsidR="00856C7A" w:rsidRPr="00C42A18" w:rsidRDefault="00856C7A" w:rsidP="002F3569">
      <w:pPr>
        <w:spacing w:after="0" w:line="240" w:lineRule="auto"/>
        <w:ind w:firstLine="540"/>
        <w:jc w:val="both"/>
        <w:rPr>
          <w:rFonts w:ascii="Times New Roman" w:eastAsia="Calibri" w:hAnsi="Times New Roman" w:cs="Times New Roman"/>
          <w:sz w:val="28"/>
          <w:szCs w:val="28"/>
          <w:lang w:val="uk-UA" w:eastAsia="ru-RU"/>
        </w:rPr>
      </w:pPr>
      <w:r w:rsidRPr="00C42A18">
        <w:rPr>
          <w:rFonts w:ascii="Times New Roman" w:eastAsia="Times New Roman" w:hAnsi="Times New Roman" w:cs="Times New Roman"/>
          <w:sz w:val="28"/>
          <w:szCs w:val="28"/>
          <w:lang w:val="uk-UA" w:eastAsia="ru-RU"/>
        </w:rPr>
        <w:t>Харчоблок має задовільний  рівень матеріально-технічного забезпечення. П</w:t>
      </w:r>
      <w:r w:rsidRPr="00C42A18">
        <w:rPr>
          <w:rFonts w:ascii="Times New Roman" w:eastAsia="Calibri" w:hAnsi="Times New Roman" w:cs="Times New Roman"/>
          <w:sz w:val="28"/>
          <w:szCs w:val="28"/>
          <w:lang w:val="uk-UA" w:eastAsia="ru-RU"/>
        </w:rPr>
        <w:t xml:space="preserve">ротягом літнього періоду був проведений частковий ремонт харчоблоку (відремонтовано стелю, замінено кахель у мийному відділенні харчоблоку, пофарбована підлога, стіни, ніжки у столів, мийки для миття посуду, батареї), придбані нові штори для обідньої зали. Холодильне та технологічне обладнання знаходиться в робочому стані, постійно підтримується і контролюється температурний режим холодильного обладнання, установлено заземлення. Харчоблок забезпечений холодною та гарячою проточною водою, необхідними миючими та дезінфікуючими засобами, які зберігаються в окремо відведеному місці (шафі), у наявності сертифікати на всі миючі засоби, </w:t>
      </w:r>
      <w:r w:rsidRPr="00C42A18">
        <w:rPr>
          <w:rFonts w:ascii="Times New Roman" w:eastAsia="Times New Roman" w:hAnsi="Times New Roman" w:cs="Times New Roman"/>
          <w:sz w:val="28"/>
          <w:szCs w:val="28"/>
          <w:lang w:val="uk-UA" w:eastAsia="ru-RU"/>
        </w:rPr>
        <w:t>які знаходяться  у заступника директора з ГР Андріяш Н.М.</w:t>
      </w:r>
    </w:p>
    <w:p w:rsidR="00856C7A" w:rsidRPr="00C42A18" w:rsidRDefault="00856C7A" w:rsidP="002F3569">
      <w:pPr>
        <w:spacing w:after="0" w:line="240" w:lineRule="auto"/>
        <w:ind w:firstLine="540"/>
        <w:jc w:val="both"/>
        <w:rPr>
          <w:rFonts w:ascii="Times New Roman" w:eastAsia="Calibri" w:hAnsi="Times New Roman" w:cs="Times New Roman"/>
          <w:sz w:val="28"/>
          <w:szCs w:val="28"/>
          <w:lang w:val="uk-UA" w:eastAsia="ru-RU"/>
        </w:rPr>
      </w:pPr>
      <w:r w:rsidRPr="00C42A18">
        <w:rPr>
          <w:rFonts w:ascii="Times New Roman" w:eastAsia="Calibri" w:hAnsi="Times New Roman" w:cs="Times New Roman"/>
          <w:sz w:val="28"/>
          <w:szCs w:val="28"/>
          <w:lang w:val="uk-UA" w:eastAsia="ru-RU"/>
        </w:rPr>
        <w:t>Дрібний інвентар промарковано. Миття посуду здійснюється згідно із затвердженими правилами. Санітарний стан комори задовільний. Вологість повітря у коморах фіксується гігрометром, дані щоденно заносяться до спеціального журналу.</w:t>
      </w:r>
    </w:p>
    <w:p w:rsidR="00856C7A" w:rsidRPr="00C42A18" w:rsidRDefault="00856C7A" w:rsidP="002F3569">
      <w:pPr>
        <w:spacing w:after="0" w:line="240" w:lineRule="auto"/>
        <w:ind w:firstLine="540"/>
        <w:jc w:val="both"/>
        <w:rPr>
          <w:rFonts w:ascii="Times New Roman" w:eastAsia="Calibri" w:hAnsi="Times New Roman" w:cs="Times New Roman"/>
          <w:sz w:val="28"/>
          <w:szCs w:val="28"/>
          <w:lang w:val="uk-UA" w:eastAsia="ru-RU"/>
        </w:rPr>
      </w:pPr>
      <w:r w:rsidRPr="00C42A18">
        <w:rPr>
          <w:rFonts w:ascii="Times New Roman" w:eastAsia="Calibri" w:hAnsi="Times New Roman" w:cs="Times New Roman"/>
          <w:sz w:val="28"/>
          <w:szCs w:val="28"/>
          <w:lang w:val="uk-UA" w:eastAsia="ru-RU"/>
        </w:rPr>
        <w:t>На харчоблоці працюють три  кухарі (одна посада кухаря уведена з посади прибиральника службових приміщень, наказ</w:t>
      </w:r>
      <w:r w:rsidR="00A718BE" w:rsidRPr="00C42A18">
        <w:rPr>
          <w:rFonts w:ascii="Times New Roman" w:eastAsia="Calibri" w:hAnsi="Times New Roman" w:cs="Times New Roman"/>
          <w:sz w:val="28"/>
          <w:szCs w:val="28"/>
          <w:lang w:val="uk-UA" w:eastAsia="ru-RU"/>
        </w:rPr>
        <w:t xml:space="preserve"> по закладу від 04.09.2019</w:t>
      </w:r>
      <w:r w:rsidRPr="00C42A18">
        <w:rPr>
          <w:rFonts w:ascii="Times New Roman" w:eastAsia="Calibri" w:hAnsi="Times New Roman" w:cs="Times New Roman"/>
          <w:sz w:val="28"/>
          <w:szCs w:val="28"/>
          <w:lang w:val="uk-UA" w:eastAsia="ru-RU"/>
        </w:rPr>
        <w:t xml:space="preserve">№128-К), комірник, підсобний робітник, два прибиральника службових приміщень, які забезпечують гаряче харчування учнів 1-4 класів, вихованців ГПД  та бутербродне харчування для учнів 5-6-х класів. </w:t>
      </w:r>
      <w:r w:rsidRPr="00C42A18">
        <w:rPr>
          <w:rFonts w:ascii="Times New Roman" w:eastAsia="Times New Roman" w:hAnsi="Times New Roman" w:cs="Times New Roman"/>
          <w:sz w:val="28"/>
          <w:szCs w:val="28"/>
          <w:lang w:val="uk-UA" w:eastAsia="ru-RU"/>
        </w:rPr>
        <w:t>Усі працівники харчоблоку забезпечені санітарним одягом для робіт, що пов’язані з організацією харчування, та промаркованим спеціальним одягом для прибирання, чохлами для одягу. Також забезпечено своєчасне проходження медичних оглядів персоналом харчоблоку у 2019-2020 н.р. Однак  у лютому 2020 року працівники харчоблоку проходили медичний огляд за власні кошти.</w:t>
      </w:r>
    </w:p>
    <w:p w:rsidR="00856C7A" w:rsidRPr="00C42A18" w:rsidRDefault="00856C7A" w:rsidP="002F3569">
      <w:pPr>
        <w:widowControl w:val="0"/>
        <w:spacing w:after="0" w:line="240" w:lineRule="auto"/>
        <w:ind w:firstLine="567"/>
        <w:jc w:val="both"/>
        <w:rPr>
          <w:rFonts w:ascii="Times New Roman" w:eastAsia="Times New Roman" w:hAnsi="Times New Roman" w:cs="Times New Roman"/>
          <w:sz w:val="28"/>
          <w:szCs w:val="28"/>
          <w:lang w:val="uk-UA" w:eastAsia="ru-RU"/>
        </w:rPr>
      </w:pPr>
      <w:r w:rsidRPr="00C42A18">
        <w:rPr>
          <w:rFonts w:ascii="Times New Roman" w:eastAsia="Times New Roman" w:hAnsi="Times New Roman" w:cs="Times New Roman"/>
          <w:sz w:val="28"/>
          <w:szCs w:val="28"/>
          <w:lang w:val="uk-UA" w:eastAsia="ru-RU"/>
        </w:rPr>
        <w:t xml:space="preserve">Адміністрацією закладу, працівниками харчоблоку, медичною сестрою </w:t>
      </w:r>
      <w:r w:rsidRPr="00C42A18">
        <w:rPr>
          <w:rFonts w:ascii="Times New Roman" w:eastAsia="Times New Roman" w:hAnsi="Times New Roman" w:cs="Times New Roman"/>
          <w:sz w:val="28"/>
          <w:szCs w:val="28"/>
          <w:lang w:val="uk-UA"/>
        </w:rPr>
        <w:t xml:space="preserve">постійно здійснювався контроль за якістю продуктів харчування та продовольчої сировини від постачальників, про що свідчить вся наявна документація, </w:t>
      </w:r>
      <w:r w:rsidRPr="00C42A18">
        <w:rPr>
          <w:rFonts w:ascii="Times New Roman" w:eastAsia="Times New Roman" w:hAnsi="Times New Roman" w:cs="Times New Roman"/>
          <w:sz w:val="28"/>
          <w:szCs w:val="28"/>
          <w:lang w:val="uk-UA" w:eastAsia="ru-RU"/>
        </w:rPr>
        <w:t xml:space="preserve"> а саме: журнал бракеражу готової продукції; журнал бракеражу сирої продукції; журнал здоров'я працівників харчоблоку; книга складського обліку; журнал обліку виконання норм харчування, заявки на продукти; журнал обліку відходів під час приготування страв. Уся перелічена документація ведеться  без порушень. </w:t>
      </w:r>
    </w:p>
    <w:p w:rsidR="00856C7A" w:rsidRPr="00C42A18" w:rsidRDefault="00856C7A" w:rsidP="002F3569">
      <w:pPr>
        <w:widowControl w:val="0"/>
        <w:spacing w:after="0" w:line="240" w:lineRule="auto"/>
        <w:ind w:firstLine="567"/>
        <w:jc w:val="both"/>
        <w:rPr>
          <w:rFonts w:ascii="Times New Roman" w:eastAsia="Times New Roman" w:hAnsi="Times New Roman" w:cs="Times New Roman"/>
          <w:sz w:val="28"/>
          <w:szCs w:val="28"/>
          <w:lang w:val="uk-UA" w:eastAsia="ru-RU"/>
        </w:rPr>
      </w:pPr>
      <w:r w:rsidRPr="00C42A18">
        <w:rPr>
          <w:rFonts w:ascii="Times New Roman" w:eastAsia="Calibri" w:hAnsi="Times New Roman" w:cs="Times New Roman"/>
          <w:sz w:val="28"/>
          <w:szCs w:val="28"/>
          <w:lang w:val="uk-UA" w:eastAsia="ru-RU"/>
        </w:rPr>
        <w:t xml:space="preserve">Договори на постачання продуктів харчування заключені з КОРП «Дрібнооптовий», </w:t>
      </w:r>
      <w:r w:rsidRPr="00C42A18">
        <w:rPr>
          <w:rFonts w:ascii="Times New Roman" w:eastAsia="Calibri" w:hAnsi="Times New Roman" w:cs="Times New Roman"/>
          <w:sz w:val="28"/>
          <w:szCs w:val="28"/>
          <w:lang w:val="uk-UA"/>
        </w:rPr>
        <w:t>ФОП Тімченко С.І., ПО «Сумський виробничий комбінат», ФОП Коваленко М.С., ФОП Касьянова Ю.О.</w:t>
      </w:r>
      <w:r w:rsidRPr="00C42A18">
        <w:rPr>
          <w:rFonts w:ascii="Times New Roman" w:eastAsia="Times New Roman" w:hAnsi="Times New Roman" w:cs="Times New Roman"/>
          <w:sz w:val="28"/>
          <w:szCs w:val="28"/>
          <w:lang w:val="uk-UA" w:eastAsia="ru-RU"/>
        </w:rPr>
        <w:t xml:space="preserve">, знаходяться в бухгалтерії закладу. Комірником Лисянською Г.О. постійно контролювалась наявність довідок про санітарну обробку транспорту та товарно-транспортні накладні. </w:t>
      </w:r>
    </w:p>
    <w:p w:rsidR="00856C7A" w:rsidRPr="00C42A18" w:rsidRDefault="00856C7A" w:rsidP="002F3569">
      <w:pPr>
        <w:widowControl w:val="0"/>
        <w:spacing w:after="0" w:line="240" w:lineRule="auto"/>
        <w:ind w:firstLine="567"/>
        <w:jc w:val="both"/>
        <w:rPr>
          <w:rFonts w:ascii="Times New Roman" w:eastAsia="Times New Roman" w:hAnsi="Times New Roman" w:cs="Times New Roman"/>
          <w:sz w:val="28"/>
          <w:szCs w:val="28"/>
          <w:lang w:val="uk-UA" w:eastAsia="ru-RU"/>
        </w:rPr>
      </w:pPr>
      <w:r w:rsidRPr="00C42A18">
        <w:rPr>
          <w:rFonts w:ascii="Times New Roman" w:eastAsia="Times New Roman" w:hAnsi="Times New Roman" w:cs="Times New Roman"/>
          <w:sz w:val="28"/>
          <w:szCs w:val="28"/>
          <w:lang w:val="uk-UA" w:eastAsia="ru-RU"/>
        </w:rPr>
        <w:lastRenderedPageBreak/>
        <w:t xml:space="preserve">Зняття проби готової продукції здійснювала  медична сестра. Добові проби зберігалися без порушення в окремому холодильнику із зазначенням дати, часу та приготування їжі. </w:t>
      </w:r>
    </w:p>
    <w:p w:rsidR="00856C7A" w:rsidRPr="00C42A18" w:rsidRDefault="00856C7A" w:rsidP="002F3569">
      <w:pPr>
        <w:widowControl w:val="0"/>
        <w:spacing w:after="0" w:line="240" w:lineRule="auto"/>
        <w:ind w:firstLine="567"/>
        <w:jc w:val="both"/>
        <w:rPr>
          <w:rFonts w:ascii="Times New Roman" w:eastAsia="Times New Roman" w:hAnsi="Times New Roman" w:cs="Times New Roman"/>
          <w:sz w:val="28"/>
          <w:szCs w:val="28"/>
          <w:lang w:val="uk-UA" w:eastAsia="ru-RU"/>
        </w:rPr>
      </w:pPr>
      <w:r w:rsidRPr="00C42A18">
        <w:rPr>
          <w:rFonts w:ascii="Times New Roman" w:eastAsia="Times New Roman" w:hAnsi="Times New Roman" w:cs="Times New Roman"/>
          <w:sz w:val="28"/>
          <w:szCs w:val="28"/>
          <w:lang w:val="uk-UA" w:eastAsia="ru-RU"/>
        </w:rPr>
        <w:t xml:space="preserve">У закладі щомісячно аналізувалось виконання натуральних норм харчування відповідно до постанови Кабінету Міністрів України від 22.11.2004 №1591 «Про затвердження норм харчування в навчальних закладах». Аналіз перспективного меню та вибірки продуктів за 2019-2020 н.р. показав, що норми харчування виконувались в середньому на 88%. Залишки їжі на тарілках не перевищували 15% від об’єму порцій. </w:t>
      </w:r>
    </w:p>
    <w:p w:rsidR="00856C7A" w:rsidRPr="00C42A18" w:rsidRDefault="00856C7A" w:rsidP="002F3569">
      <w:pPr>
        <w:spacing w:after="0" w:line="240" w:lineRule="auto"/>
        <w:ind w:firstLine="567"/>
        <w:jc w:val="both"/>
        <w:rPr>
          <w:rFonts w:ascii="Times New Roman" w:eastAsia="Calibri" w:hAnsi="Times New Roman" w:cs="Times New Roman"/>
          <w:sz w:val="28"/>
          <w:szCs w:val="28"/>
          <w:lang w:val="uk-UA"/>
        </w:rPr>
      </w:pPr>
      <w:r w:rsidRPr="00C42A18">
        <w:rPr>
          <w:rFonts w:ascii="Times New Roman" w:eastAsia="Times New Roman" w:hAnsi="Times New Roman" w:cs="Times New Roman"/>
          <w:sz w:val="28"/>
          <w:szCs w:val="28"/>
          <w:lang w:val="uk-UA" w:eastAsia="ru-RU"/>
        </w:rPr>
        <w:t xml:space="preserve">Однак, за браком коштів,  залишаються проблемними питання повного  упровадження системи НАССР; </w:t>
      </w:r>
      <w:r w:rsidRPr="00C42A18">
        <w:rPr>
          <w:rFonts w:ascii="Times New Roman" w:eastAsia="Calibri" w:hAnsi="Times New Roman" w:cs="Times New Roman"/>
          <w:sz w:val="28"/>
          <w:szCs w:val="28"/>
          <w:lang w:val="uk-UA"/>
        </w:rPr>
        <w:t xml:space="preserve">потребує капітального ремонту харчоблок;  потребують заміни  троє міжкімнатних дверей;  6 поверхонь з гладкою основою на харчоблоці та заміна 43 стільниць на обідніх столах; потребує капітального ремонту підлога в обідній залі;  потребують  заміни  ванни  для миття посуду тощо. </w:t>
      </w:r>
    </w:p>
    <w:p w:rsidR="00856C7A" w:rsidRPr="00C42A18" w:rsidRDefault="00856C7A" w:rsidP="002F3569">
      <w:pPr>
        <w:widowControl w:val="0"/>
        <w:spacing w:after="0" w:line="240" w:lineRule="auto"/>
        <w:ind w:firstLine="567"/>
        <w:jc w:val="both"/>
        <w:rPr>
          <w:rFonts w:ascii="Times New Roman" w:eastAsia="Times New Roman" w:hAnsi="Times New Roman" w:cs="Times New Roman"/>
          <w:sz w:val="28"/>
          <w:szCs w:val="28"/>
          <w:lang w:val="uk-UA" w:eastAsia="ru-RU"/>
        </w:rPr>
      </w:pPr>
      <w:r w:rsidRPr="00C42A18">
        <w:rPr>
          <w:rFonts w:ascii="Times New Roman" w:eastAsia="Times New Roman" w:hAnsi="Times New Roman" w:cs="Times New Roman"/>
          <w:sz w:val="28"/>
          <w:szCs w:val="28"/>
          <w:lang w:val="uk-UA" w:eastAsia="ru-RU"/>
        </w:rPr>
        <w:t xml:space="preserve">Крім того, необхідно посилити роз’яснювальну роботу з учнями щодо культури прийому їжі, значення здорового харчування як в освітньому закладі, так і вдома, профілактики кишкових захворювань. </w:t>
      </w:r>
    </w:p>
    <w:p w:rsidR="00A718BE" w:rsidRPr="00944676" w:rsidRDefault="00A718BE" w:rsidP="002F3569">
      <w:pPr>
        <w:spacing w:after="0" w:line="240" w:lineRule="auto"/>
        <w:ind w:firstLine="567"/>
        <w:rPr>
          <w:rFonts w:ascii="Times New Roman" w:hAnsi="Times New Roman" w:cs="Times New Roman"/>
          <w:color w:val="FF0000"/>
          <w:sz w:val="28"/>
          <w:szCs w:val="28"/>
          <w:lang w:val="uk-UA"/>
        </w:rPr>
      </w:pPr>
    </w:p>
    <w:p w:rsidR="00D8589A" w:rsidRPr="00944676" w:rsidRDefault="00D8589A" w:rsidP="002F3569">
      <w:pPr>
        <w:spacing w:after="0" w:line="240" w:lineRule="auto"/>
        <w:ind w:firstLine="567"/>
        <w:jc w:val="center"/>
        <w:rPr>
          <w:rFonts w:ascii="Times New Roman" w:eastAsia="Times New Roman" w:hAnsi="Times New Roman" w:cs="Times New Roman"/>
          <w:b/>
          <w:bCs/>
          <w:color w:val="0000FF"/>
          <w:sz w:val="28"/>
          <w:szCs w:val="28"/>
          <w:lang w:val="uk-UA" w:eastAsia="ru-RU"/>
        </w:rPr>
      </w:pPr>
      <w:r w:rsidRPr="00944676">
        <w:rPr>
          <w:rFonts w:ascii="Times New Roman" w:eastAsia="Times New Roman" w:hAnsi="Times New Roman" w:cs="Times New Roman"/>
          <w:b/>
          <w:bCs/>
          <w:color w:val="0000FF"/>
          <w:sz w:val="28"/>
          <w:szCs w:val="28"/>
          <w:lang w:val="uk-UA" w:eastAsia="ru-RU"/>
        </w:rPr>
        <w:t>Організація відпочинку та оздоровлення учнів</w:t>
      </w:r>
    </w:p>
    <w:p w:rsidR="008B66A4" w:rsidRPr="00C42A18" w:rsidRDefault="008B66A4" w:rsidP="00C42A18">
      <w:pPr>
        <w:spacing w:after="0" w:line="240" w:lineRule="auto"/>
        <w:ind w:firstLine="567"/>
        <w:jc w:val="both"/>
        <w:rPr>
          <w:rFonts w:ascii="Times New Roman" w:hAnsi="Times New Roman" w:cs="Times New Roman"/>
          <w:sz w:val="28"/>
          <w:szCs w:val="28"/>
          <w:lang w:val="uk-UA"/>
        </w:rPr>
      </w:pPr>
      <w:r w:rsidRPr="00C42A18">
        <w:rPr>
          <w:rFonts w:ascii="Times New Roman" w:hAnsi="Times New Roman" w:cs="Times New Roman"/>
          <w:sz w:val="28"/>
          <w:szCs w:val="28"/>
          <w:lang w:val="uk-UA"/>
        </w:rPr>
        <w:t>У листопаді 2019</w:t>
      </w:r>
      <w:r w:rsidR="00C42A18">
        <w:rPr>
          <w:rFonts w:ascii="Times New Roman" w:hAnsi="Times New Roman" w:cs="Times New Roman"/>
          <w:sz w:val="28"/>
          <w:szCs w:val="28"/>
          <w:lang w:val="uk-UA"/>
        </w:rPr>
        <w:t xml:space="preserve"> </w:t>
      </w:r>
      <w:r w:rsidRPr="00C42A18">
        <w:rPr>
          <w:rFonts w:ascii="Times New Roman" w:hAnsi="Times New Roman" w:cs="Times New Roman"/>
          <w:sz w:val="28"/>
          <w:szCs w:val="28"/>
          <w:lang w:val="uk-UA"/>
        </w:rPr>
        <w:t xml:space="preserve">р. на </w:t>
      </w:r>
      <w:r w:rsidR="00C06AD7" w:rsidRPr="00C42A18">
        <w:rPr>
          <w:rFonts w:ascii="Times New Roman" w:hAnsi="Times New Roman" w:cs="Times New Roman"/>
          <w:sz w:val="28"/>
          <w:szCs w:val="28"/>
          <w:lang w:val="uk-UA"/>
        </w:rPr>
        <w:t xml:space="preserve">міському </w:t>
      </w:r>
      <w:r w:rsidRPr="00C42A18">
        <w:rPr>
          <w:rFonts w:ascii="Times New Roman" w:hAnsi="Times New Roman" w:cs="Times New Roman"/>
          <w:sz w:val="28"/>
          <w:szCs w:val="28"/>
          <w:lang w:val="uk-UA"/>
        </w:rPr>
        <w:t>урочисто</w:t>
      </w:r>
      <w:r w:rsidR="00C06AD7" w:rsidRPr="00C42A18">
        <w:rPr>
          <w:rFonts w:ascii="Times New Roman" w:hAnsi="Times New Roman" w:cs="Times New Roman"/>
          <w:sz w:val="28"/>
          <w:szCs w:val="28"/>
          <w:lang w:val="uk-UA"/>
        </w:rPr>
        <w:t>му</w:t>
      </w:r>
      <w:r w:rsidRPr="00C42A18">
        <w:rPr>
          <w:rFonts w:ascii="Times New Roman" w:hAnsi="Times New Roman" w:cs="Times New Roman"/>
          <w:sz w:val="28"/>
          <w:szCs w:val="28"/>
          <w:lang w:val="uk-UA"/>
        </w:rPr>
        <w:t xml:space="preserve"> зах</w:t>
      </w:r>
      <w:r w:rsidR="00C06AD7" w:rsidRPr="00C42A18">
        <w:rPr>
          <w:rFonts w:ascii="Times New Roman" w:hAnsi="Times New Roman" w:cs="Times New Roman"/>
          <w:sz w:val="28"/>
          <w:szCs w:val="28"/>
          <w:lang w:val="uk-UA"/>
        </w:rPr>
        <w:t>о</w:t>
      </w:r>
      <w:r w:rsidRPr="00C42A18">
        <w:rPr>
          <w:rFonts w:ascii="Times New Roman" w:hAnsi="Times New Roman" w:cs="Times New Roman"/>
          <w:sz w:val="28"/>
          <w:szCs w:val="28"/>
          <w:lang w:val="uk-UA"/>
        </w:rPr>
        <w:t>д</w:t>
      </w:r>
      <w:r w:rsidR="00C06AD7" w:rsidRPr="00C42A18">
        <w:rPr>
          <w:rFonts w:ascii="Times New Roman" w:hAnsi="Times New Roman" w:cs="Times New Roman"/>
          <w:sz w:val="28"/>
          <w:szCs w:val="28"/>
          <w:lang w:val="uk-UA"/>
        </w:rPr>
        <w:t>і</w:t>
      </w:r>
      <w:r w:rsidRPr="00C42A18">
        <w:rPr>
          <w:rFonts w:ascii="Times New Roman" w:hAnsi="Times New Roman" w:cs="Times New Roman"/>
          <w:sz w:val="28"/>
          <w:szCs w:val="28"/>
          <w:lang w:val="uk-UA"/>
        </w:rPr>
        <w:t xml:space="preserve"> «Підсумки організації відпочинку і оздоровлення дітей та підлітків в період літньої кампанії 2019 року»</w:t>
      </w:r>
      <w:r w:rsidR="00C06AD7" w:rsidRPr="00C42A18">
        <w:rPr>
          <w:rFonts w:ascii="Times New Roman" w:hAnsi="Times New Roman" w:cs="Times New Roman"/>
          <w:sz w:val="28"/>
          <w:szCs w:val="28"/>
          <w:lang w:val="uk-UA"/>
        </w:rPr>
        <w:t xml:space="preserve"> </w:t>
      </w:r>
      <w:r w:rsidRPr="00C42A18">
        <w:rPr>
          <w:rFonts w:ascii="Times New Roman" w:hAnsi="Times New Roman" w:cs="Times New Roman"/>
          <w:sz w:val="28"/>
          <w:szCs w:val="28"/>
          <w:lang w:val="uk-UA"/>
        </w:rPr>
        <w:t>за професійну організацію профільного табору, значний внесок в організацію системи відпочинку дітей закладу освіти, ефективне використання новітніх технологій, організацію змістовного дозвілля учнів та зайняте ІІІ місце у міському огляді-конкурсі на кращу організацію роботи таборів з денним перебуванням, дитячих закладів праці та відпочинку в номінації «Табір з денним перебуванням (профільний табір)» заклад освіти був нагороджений грамотою управління освіти і науки Сумської міської ради (директор табору «Ерудит» Артюшенко О.М.).</w:t>
      </w:r>
    </w:p>
    <w:p w:rsidR="00C06AD7" w:rsidRPr="00C42A18" w:rsidRDefault="00C06AD7" w:rsidP="002F3569">
      <w:pPr>
        <w:spacing w:after="0" w:line="240" w:lineRule="auto"/>
        <w:ind w:firstLine="567"/>
        <w:jc w:val="both"/>
        <w:rPr>
          <w:rFonts w:ascii="Times New Roman" w:eastAsia="Times New Roman" w:hAnsi="Times New Roman" w:cs="Times New Roman"/>
          <w:sz w:val="28"/>
          <w:szCs w:val="28"/>
          <w:lang w:val="uk-UA" w:eastAsia="ru-RU"/>
        </w:rPr>
      </w:pPr>
      <w:r w:rsidRPr="00C42A18">
        <w:rPr>
          <w:rFonts w:ascii="Times New Roman" w:hAnsi="Times New Roman" w:cs="Times New Roman"/>
          <w:bCs/>
          <w:spacing w:val="-3"/>
          <w:sz w:val="28"/>
          <w:szCs w:val="28"/>
          <w:lang w:val="uk-UA"/>
        </w:rPr>
        <w:t>Однак, влітку 2020</w:t>
      </w:r>
      <w:r w:rsidR="00C42A18">
        <w:rPr>
          <w:rFonts w:ascii="Times New Roman" w:hAnsi="Times New Roman" w:cs="Times New Roman"/>
          <w:bCs/>
          <w:spacing w:val="-3"/>
          <w:sz w:val="28"/>
          <w:szCs w:val="28"/>
          <w:lang w:val="uk-UA"/>
        </w:rPr>
        <w:t xml:space="preserve"> </w:t>
      </w:r>
      <w:r w:rsidRPr="00C42A18">
        <w:rPr>
          <w:rFonts w:ascii="Times New Roman" w:hAnsi="Times New Roman" w:cs="Times New Roman"/>
          <w:bCs/>
          <w:spacing w:val="-3"/>
          <w:sz w:val="28"/>
          <w:szCs w:val="28"/>
          <w:lang w:val="uk-UA"/>
        </w:rPr>
        <w:t xml:space="preserve">р. пришкільний та профільний табори на базі освітнього закладу не функціонували, оздоровлення дітей пільгових категорій не здійснювалося </w:t>
      </w:r>
      <w:r w:rsidRPr="00C42A18">
        <w:rPr>
          <w:rFonts w:ascii="Times New Roman" w:eastAsia="Times New Roman" w:hAnsi="Times New Roman" w:cs="Times New Roman"/>
          <w:bCs/>
          <w:sz w:val="28"/>
          <w:szCs w:val="28"/>
          <w:lang w:val="uk-UA" w:eastAsia="ru-RU"/>
        </w:rPr>
        <w:t xml:space="preserve">у зв’язку з запровадженням з 12.03.2020р. карантинних заходів </w:t>
      </w:r>
      <w:r w:rsidRPr="00C42A18">
        <w:rPr>
          <w:rFonts w:ascii="Times New Roman" w:eastAsia="Times New Roman" w:hAnsi="Times New Roman" w:cs="Times New Roman"/>
          <w:sz w:val="28"/>
          <w:szCs w:val="28"/>
          <w:lang w:val="uk-UA" w:eastAsia="ru-RU"/>
        </w:rPr>
        <w:t>щодо запобігання розповсюдження захворювання на коронавірус COVID – 19</w:t>
      </w:r>
      <w:r w:rsidR="00D525CB" w:rsidRPr="00C42A18">
        <w:rPr>
          <w:rFonts w:ascii="Times New Roman" w:eastAsia="Times New Roman" w:hAnsi="Times New Roman" w:cs="Times New Roman"/>
          <w:sz w:val="28"/>
          <w:szCs w:val="28"/>
          <w:lang w:val="uk-UA" w:eastAsia="ru-RU"/>
        </w:rPr>
        <w:t>, що діяли до кінця 2019-2020 н.р.</w:t>
      </w:r>
      <w:r w:rsidRPr="00C42A18">
        <w:rPr>
          <w:rFonts w:ascii="Times New Roman" w:eastAsia="Times New Roman" w:hAnsi="Times New Roman" w:cs="Times New Roman"/>
          <w:sz w:val="28"/>
          <w:szCs w:val="28"/>
          <w:lang w:val="uk-UA" w:eastAsia="ru-RU"/>
        </w:rPr>
        <w:t xml:space="preserve"> </w:t>
      </w:r>
    </w:p>
    <w:p w:rsidR="00D8589A" w:rsidRPr="00C42A18" w:rsidRDefault="00D8589A" w:rsidP="002F3569">
      <w:pPr>
        <w:tabs>
          <w:tab w:val="num" w:pos="284"/>
        </w:tabs>
        <w:spacing w:after="0" w:line="240" w:lineRule="auto"/>
        <w:contextualSpacing/>
        <w:jc w:val="both"/>
        <w:rPr>
          <w:rFonts w:ascii="Times New Roman" w:hAnsi="Times New Roman" w:cs="Times New Roman"/>
          <w:sz w:val="28"/>
          <w:szCs w:val="28"/>
          <w:lang w:val="uk-UA"/>
        </w:rPr>
      </w:pPr>
    </w:p>
    <w:p w:rsidR="00D8589A" w:rsidRPr="00944676" w:rsidRDefault="00D8589A" w:rsidP="002F3569">
      <w:pPr>
        <w:spacing w:after="0" w:line="240" w:lineRule="auto"/>
        <w:ind w:firstLine="567"/>
        <w:contextualSpacing/>
        <w:jc w:val="center"/>
        <w:rPr>
          <w:rFonts w:ascii="Times New Roman" w:eastAsia="Times New Roman" w:hAnsi="Times New Roman" w:cs="Times New Roman"/>
          <w:b/>
          <w:color w:val="0000FF"/>
          <w:sz w:val="28"/>
          <w:szCs w:val="28"/>
          <w:lang w:val="uk-UA" w:eastAsia="ru-RU"/>
        </w:rPr>
      </w:pPr>
      <w:r w:rsidRPr="00944676">
        <w:rPr>
          <w:rFonts w:ascii="Times New Roman" w:eastAsia="Times New Roman" w:hAnsi="Times New Roman" w:cs="Times New Roman"/>
          <w:b/>
          <w:color w:val="0000FF"/>
          <w:sz w:val="28"/>
          <w:szCs w:val="28"/>
          <w:lang w:val="uk-UA" w:eastAsia="ru-RU"/>
        </w:rPr>
        <w:t>Медичне обслуговування учнів</w:t>
      </w:r>
    </w:p>
    <w:p w:rsidR="00D8589A" w:rsidRPr="00C42A18" w:rsidRDefault="00D8589A" w:rsidP="002F3569">
      <w:pPr>
        <w:spacing w:after="0" w:line="240" w:lineRule="auto"/>
        <w:ind w:firstLine="567"/>
        <w:contextualSpacing/>
        <w:jc w:val="both"/>
        <w:rPr>
          <w:rFonts w:ascii="Times New Roman" w:eastAsia="Times New Roman" w:hAnsi="Times New Roman" w:cs="Times New Roman"/>
          <w:sz w:val="28"/>
          <w:szCs w:val="28"/>
          <w:lang w:val="uk-UA" w:eastAsia="ru-RU"/>
        </w:rPr>
      </w:pPr>
      <w:r w:rsidRPr="00C42A18">
        <w:rPr>
          <w:rFonts w:ascii="Times New Roman" w:hAnsi="Times New Roman" w:cs="Times New Roman"/>
          <w:sz w:val="28"/>
          <w:szCs w:val="28"/>
          <w:shd w:val="clear" w:color="auto" w:fill="FFFFFF"/>
          <w:lang w:val="uk-UA"/>
        </w:rPr>
        <w:t>На сучасному етапі розвитку людина, її життя і здоров’я визначаються як найвищі цінності, бо саме вони є показником цивілізованості суспільства. Здорова, розумна, успішна молодь – гордість кожної нації.</w:t>
      </w:r>
      <w:r w:rsidR="00736BEC">
        <w:rPr>
          <w:rFonts w:ascii="Times New Roman" w:hAnsi="Times New Roman" w:cs="Times New Roman"/>
          <w:sz w:val="28"/>
          <w:szCs w:val="28"/>
          <w:shd w:val="clear" w:color="auto" w:fill="FFFFFF"/>
          <w:lang w:val="uk-UA"/>
        </w:rPr>
        <w:t xml:space="preserve"> </w:t>
      </w:r>
      <w:r w:rsidRPr="00C42A18">
        <w:rPr>
          <w:rFonts w:ascii="Times New Roman" w:eastAsia="Times New Roman" w:hAnsi="Times New Roman" w:cs="Times New Roman"/>
          <w:sz w:val="28"/>
          <w:szCs w:val="28"/>
          <w:lang w:val="uk-UA" w:eastAsia="ru-RU"/>
        </w:rPr>
        <w:t>Тому створення здоров’язбережувального освітнього середовища є одним із основних завдань сучасної школи.</w:t>
      </w:r>
    </w:p>
    <w:p w:rsidR="00D8589A" w:rsidRPr="00C42A18" w:rsidRDefault="00D8589A" w:rsidP="002F3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Times New Roman" w:hAnsi="Times New Roman" w:cs="Times New Roman"/>
          <w:sz w:val="28"/>
          <w:szCs w:val="28"/>
          <w:lang w:val="uk-UA"/>
        </w:rPr>
      </w:pPr>
      <w:r w:rsidRPr="00C42A18">
        <w:rPr>
          <w:rFonts w:ascii="Times New Roman" w:hAnsi="Times New Roman" w:cs="Times New Roman"/>
          <w:sz w:val="28"/>
          <w:szCs w:val="28"/>
          <w:lang w:val="uk-UA"/>
        </w:rPr>
        <w:lastRenderedPageBreak/>
        <w:t>Медичне обслуговування учнів закладу здійснювалось</w:t>
      </w:r>
      <w:r w:rsidR="00501C2B" w:rsidRPr="00C42A18">
        <w:rPr>
          <w:rFonts w:ascii="Times New Roman" w:hAnsi="Times New Roman" w:cs="Times New Roman"/>
          <w:bCs/>
          <w:sz w:val="28"/>
          <w:szCs w:val="28"/>
          <w:lang w:val="uk-UA"/>
        </w:rPr>
        <w:t xml:space="preserve"> </w:t>
      </w:r>
      <w:r w:rsidRPr="00C42A18">
        <w:rPr>
          <w:rFonts w:ascii="Times New Roman" w:hAnsi="Times New Roman" w:cs="Times New Roman"/>
          <w:bCs/>
          <w:sz w:val="28"/>
          <w:szCs w:val="28"/>
          <w:lang w:val="uk-UA"/>
        </w:rPr>
        <w:t xml:space="preserve">відповідно </w:t>
      </w:r>
      <w:r w:rsidRPr="00C42A18">
        <w:rPr>
          <w:rFonts w:ascii="Times New Roman" w:hAnsi="Times New Roman" w:cs="Times New Roman"/>
          <w:sz w:val="28"/>
          <w:szCs w:val="28"/>
          <w:lang w:val="uk-UA"/>
        </w:rPr>
        <w:t>наказів МОЗ України:</w:t>
      </w:r>
    </w:p>
    <w:p w:rsidR="00D8589A" w:rsidRPr="00C42A18" w:rsidRDefault="00D8589A" w:rsidP="002F3569">
      <w:pPr>
        <w:spacing w:after="0" w:line="240" w:lineRule="auto"/>
        <w:ind w:firstLine="567"/>
        <w:jc w:val="both"/>
        <w:rPr>
          <w:rFonts w:ascii="Times New Roman" w:hAnsi="Times New Roman" w:cs="Times New Roman"/>
          <w:sz w:val="28"/>
          <w:szCs w:val="28"/>
          <w:shd w:val="clear" w:color="auto" w:fill="FFFFFF"/>
          <w:lang w:val="uk-UA"/>
        </w:rPr>
      </w:pPr>
      <w:r w:rsidRPr="00C42A18">
        <w:rPr>
          <w:rFonts w:ascii="Times New Roman" w:hAnsi="Times New Roman" w:cs="Times New Roman"/>
          <w:sz w:val="28"/>
          <w:szCs w:val="28"/>
          <w:shd w:val="clear" w:color="auto" w:fill="FFFFFF"/>
          <w:lang w:val="uk-UA"/>
        </w:rPr>
        <w:t>-</w:t>
      </w:r>
      <w:r w:rsidR="00501C2B" w:rsidRPr="00C42A18">
        <w:rPr>
          <w:rFonts w:ascii="Times New Roman" w:hAnsi="Times New Roman" w:cs="Times New Roman"/>
          <w:sz w:val="28"/>
          <w:szCs w:val="28"/>
          <w:shd w:val="clear" w:color="auto" w:fill="FFFFFF"/>
          <w:lang w:val="uk-UA"/>
        </w:rPr>
        <w:t xml:space="preserve"> </w:t>
      </w:r>
      <w:r w:rsidRPr="00C42A18">
        <w:rPr>
          <w:rStyle w:val="ab"/>
          <w:rFonts w:ascii="Times New Roman" w:hAnsi="Times New Roman" w:cs="Times New Roman"/>
          <w:bCs/>
          <w:i w:val="0"/>
          <w:sz w:val="28"/>
          <w:szCs w:val="28"/>
          <w:shd w:val="clear" w:color="auto" w:fill="FFFFFF"/>
          <w:lang w:val="uk-UA"/>
        </w:rPr>
        <w:t>наказ МОЗ України</w:t>
      </w:r>
      <w:r w:rsidRPr="00C42A18">
        <w:rPr>
          <w:rFonts w:ascii="Times New Roman" w:hAnsi="Times New Roman" w:cs="Times New Roman"/>
          <w:i/>
          <w:sz w:val="28"/>
          <w:szCs w:val="28"/>
          <w:shd w:val="clear" w:color="auto" w:fill="FFFFFF"/>
          <w:lang w:val="uk-UA"/>
        </w:rPr>
        <w:t> </w:t>
      </w:r>
      <w:r w:rsidRPr="00C42A18">
        <w:rPr>
          <w:rFonts w:ascii="Times New Roman" w:hAnsi="Times New Roman" w:cs="Times New Roman"/>
          <w:sz w:val="28"/>
          <w:szCs w:val="28"/>
          <w:shd w:val="clear" w:color="auto" w:fill="FFFFFF"/>
          <w:lang w:val="uk-UA"/>
        </w:rPr>
        <w:t>від</w:t>
      </w:r>
      <w:r w:rsidRPr="00C42A18">
        <w:rPr>
          <w:rFonts w:ascii="Times New Roman" w:hAnsi="Times New Roman" w:cs="Times New Roman"/>
          <w:i/>
          <w:sz w:val="28"/>
          <w:szCs w:val="28"/>
          <w:shd w:val="clear" w:color="auto" w:fill="FFFFFF"/>
          <w:lang w:val="uk-UA"/>
        </w:rPr>
        <w:t> </w:t>
      </w:r>
      <w:r w:rsidRPr="00C42A18">
        <w:rPr>
          <w:rStyle w:val="ab"/>
          <w:rFonts w:ascii="Times New Roman" w:hAnsi="Times New Roman" w:cs="Times New Roman"/>
          <w:bCs/>
          <w:i w:val="0"/>
          <w:sz w:val="28"/>
          <w:szCs w:val="28"/>
          <w:shd w:val="clear" w:color="auto" w:fill="FFFFFF"/>
          <w:lang w:val="uk-UA"/>
        </w:rPr>
        <w:t>31.08.2004 №</w:t>
      </w:r>
      <w:r w:rsidRPr="00C42A18">
        <w:rPr>
          <w:rFonts w:ascii="Times New Roman" w:hAnsi="Times New Roman" w:cs="Times New Roman"/>
          <w:sz w:val="28"/>
          <w:szCs w:val="28"/>
          <w:shd w:val="clear" w:color="auto" w:fill="FFFFFF"/>
          <w:lang w:val="uk-UA"/>
        </w:rPr>
        <w:t xml:space="preserve">437 </w:t>
      </w:r>
      <w:r w:rsidR="006253DC" w:rsidRPr="00C42A18">
        <w:rPr>
          <w:rFonts w:ascii="Times New Roman" w:hAnsi="Times New Roman" w:cs="Times New Roman"/>
          <w:sz w:val="28"/>
          <w:szCs w:val="28"/>
          <w:shd w:val="clear" w:color="auto" w:fill="FFFFFF"/>
          <w:lang w:val="uk-UA"/>
        </w:rPr>
        <w:t>«</w:t>
      </w:r>
      <w:r w:rsidRPr="00C42A18">
        <w:rPr>
          <w:rFonts w:ascii="Times New Roman" w:hAnsi="Times New Roman" w:cs="Times New Roman"/>
          <w:sz w:val="28"/>
          <w:szCs w:val="28"/>
          <w:shd w:val="clear" w:color="auto" w:fill="FFFFFF"/>
          <w:lang w:val="uk-UA"/>
        </w:rPr>
        <w:t>Про затверджен</w:t>
      </w:r>
      <w:r w:rsidR="006253DC" w:rsidRPr="00C42A18">
        <w:rPr>
          <w:rFonts w:ascii="Times New Roman" w:hAnsi="Times New Roman" w:cs="Times New Roman"/>
          <w:sz w:val="28"/>
          <w:szCs w:val="28"/>
          <w:shd w:val="clear" w:color="auto" w:fill="FFFFFF"/>
          <w:lang w:val="uk-UA"/>
        </w:rPr>
        <w:t>н</w:t>
      </w:r>
      <w:r w:rsidRPr="00C42A18">
        <w:rPr>
          <w:rFonts w:ascii="Times New Roman" w:hAnsi="Times New Roman" w:cs="Times New Roman"/>
          <w:sz w:val="28"/>
          <w:szCs w:val="28"/>
          <w:shd w:val="clear" w:color="auto" w:fill="FFFFFF"/>
          <w:lang w:val="uk-UA"/>
        </w:rPr>
        <w:t>я клінічних Протоколів надання медичної допомоги при невідкладних станах у дітей на шпитальному і до шпитальному рівні»</w:t>
      </w:r>
    </w:p>
    <w:p w:rsidR="00D8589A" w:rsidRPr="00C42A18" w:rsidRDefault="00501C2B" w:rsidP="002F3569">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C42A18">
        <w:rPr>
          <w:rFonts w:ascii="Times New Roman" w:hAnsi="Times New Roman" w:cs="Times New Roman"/>
          <w:sz w:val="21"/>
          <w:szCs w:val="21"/>
          <w:shd w:val="clear" w:color="auto" w:fill="FFFFFF"/>
          <w:lang w:val="uk-UA"/>
        </w:rPr>
        <w:t xml:space="preserve"> </w:t>
      </w:r>
      <w:r w:rsidR="00D8589A" w:rsidRPr="00C42A18">
        <w:rPr>
          <w:rFonts w:ascii="Times New Roman" w:hAnsi="Times New Roman" w:cs="Times New Roman"/>
          <w:sz w:val="21"/>
          <w:szCs w:val="21"/>
          <w:shd w:val="clear" w:color="auto" w:fill="FFFFFF"/>
          <w:lang w:val="uk-UA"/>
        </w:rPr>
        <w:t>-</w:t>
      </w:r>
      <w:r w:rsidR="00D8589A" w:rsidRPr="00C42A18">
        <w:rPr>
          <w:rFonts w:ascii="Times New Roman" w:hAnsi="Times New Roman" w:cs="Times New Roman"/>
          <w:b/>
          <w:sz w:val="21"/>
          <w:szCs w:val="21"/>
          <w:shd w:val="clear" w:color="auto" w:fill="FFFFFF"/>
          <w:lang w:val="uk-UA"/>
        </w:rPr>
        <w:t xml:space="preserve"> </w:t>
      </w:r>
      <w:r w:rsidR="00D8589A" w:rsidRPr="00C42A18">
        <w:rPr>
          <w:rFonts w:ascii="Times New Roman" w:hAnsi="Times New Roman" w:cs="Times New Roman"/>
          <w:sz w:val="28"/>
          <w:szCs w:val="28"/>
          <w:shd w:val="clear" w:color="auto" w:fill="FFFFFF"/>
          <w:lang w:val="uk-UA"/>
        </w:rPr>
        <w:t xml:space="preserve">наказ МОЗ України від 30.12.2015 №916 </w:t>
      </w:r>
      <w:r w:rsidR="00B91A28" w:rsidRPr="00C42A18">
        <w:rPr>
          <w:rFonts w:ascii="Times New Roman" w:hAnsi="Times New Roman" w:cs="Times New Roman"/>
          <w:sz w:val="28"/>
          <w:szCs w:val="28"/>
          <w:shd w:val="clear" w:color="auto" w:fill="FFFFFF"/>
          <w:lang w:val="uk-UA"/>
        </w:rPr>
        <w:t>«</w:t>
      </w:r>
      <w:r w:rsidR="00D8589A" w:rsidRPr="00C42A18">
        <w:rPr>
          <w:rFonts w:ascii="Times New Roman" w:hAnsi="Times New Roman" w:cs="Times New Roman"/>
          <w:sz w:val="28"/>
          <w:szCs w:val="28"/>
          <w:shd w:val="clear" w:color="auto" w:fill="FFFFFF"/>
          <w:lang w:val="uk-UA"/>
        </w:rPr>
        <w:t>Про затвердження та впровадження медико-технологічних документів зі стандартизації медичної допомоги при медикаментозній алергії, включаючи анафілаксію</w:t>
      </w:r>
      <w:r w:rsidR="00C42A18">
        <w:rPr>
          <w:rFonts w:ascii="Times New Roman" w:hAnsi="Times New Roman" w:cs="Times New Roman"/>
          <w:sz w:val="28"/>
          <w:szCs w:val="28"/>
          <w:shd w:val="clear" w:color="auto" w:fill="FFFFFF"/>
          <w:lang w:val="uk-UA"/>
        </w:rPr>
        <w:t>».</w:t>
      </w:r>
    </w:p>
    <w:p w:rsidR="00D8589A" w:rsidRPr="00C42A18" w:rsidRDefault="00D8589A" w:rsidP="002F3569">
      <w:pPr>
        <w:spacing w:after="0" w:line="240" w:lineRule="auto"/>
        <w:ind w:firstLine="567"/>
        <w:jc w:val="both"/>
        <w:rPr>
          <w:rFonts w:ascii="Times New Roman" w:hAnsi="Times New Roman" w:cs="Times New Roman"/>
          <w:sz w:val="28"/>
          <w:szCs w:val="28"/>
          <w:lang w:val="uk-UA"/>
        </w:rPr>
      </w:pPr>
      <w:r w:rsidRPr="00C42A18">
        <w:rPr>
          <w:rFonts w:ascii="Times New Roman" w:hAnsi="Times New Roman" w:cs="Times New Roman"/>
          <w:sz w:val="28"/>
          <w:szCs w:val="28"/>
          <w:lang w:val="uk-UA"/>
        </w:rPr>
        <w:t>- державні санітарні правила і норми влаштування, утримання загальноосвітніх навчальних закладів та організації навчально-виховного процесу. ДСанПіН 5.5.2.008-01; від 14.08.2001</w:t>
      </w:r>
      <w:r w:rsidR="00B91A28" w:rsidRPr="00C42A18">
        <w:rPr>
          <w:rFonts w:ascii="Times New Roman" w:hAnsi="Times New Roman" w:cs="Times New Roman"/>
          <w:sz w:val="28"/>
          <w:szCs w:val="28"/>
          <w:lang w:val="uk-UA"/>
        </w:rPr>
        <w:t xml:space="preserve"> </w:t>
      </w:r>
      <w:r w:rsidRPr="00C42A18">
        <w:rPr>
          <w:rFonts w:ascii="Times New Roman" w:hAnsi="Times New Roman" w:cs="Times New Roman"/>
          <w:sz w:val="28"/>
          <w:szCs w:val="28"/>
          <w:lang w:val="uk-UA"/>
        </w:rPr>
        <w:t>№63.</w:t>
      </w:r>
    </w:p>
    <w:p w:rsidR="00D8589A" w:rsidRPr="00C42A18" w:rsidRDefault="00D8589A" w:rsidP="002F3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Times New Roman" w:hAnsi="Times New Roman" w:cs="Times New Roman"/>
          <w:sz w:val="28"/>
          <w:szCs w:val="28"/>
          <w:lang w:val="uk-UA"/>
        </w:rPr>
      </w:pPr>
      <w:r w:rsidRPr="00C42A18">
        <w:rPr>
          <w:rFonts w:ascii="Times New Roman" w:hAnsi="Times New Roman" w:cs="Times New Roman"/>
          <w:sz w:val="28"/>
          <w:szCs w:val="28"/>
          <w:lang w:val="uk-UA"/>
        </w:rPr>
        <w:t xml:space="preserve">Згідно нормативної бази медичне обслуговування учнів освітнього закладу включало: </w:t>
      </w:r>
    </w:p>
    <w:p w:rsidR="00D8589A" w:rsidRPr="00C42A18" w:rsidRDefault="00D8589A" w:rsidP="002F3569">
      <w:pPr>
        <w:pStyle w:val="a8"/>
        <w:numPr>
          <w:ilvl w:val="2"/>
          <w:numId w:val="15"/>
        </w:numPr>
        <w:shd w:val="clear" w:color="auto" w:fill="FFFFFF"/>
        <w:tabs>
          <w:tab w:val="left" w:pos="0"/>
          <w:tab w:val="left" w:pos="709"/>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rPr>
      </w:pPr>
      <w:r w:rsidRPr="00C42A18">
        <w:rPr>
          <w:rFonts w:ascii="Times New Roman" w:hAnsi="Times New Roman" w:cs="Times New Roman"/>
          <w:sz w:val="28"/>
          <w:szCs w:val="28"/>
          <w:lang w:val="uk-UA"/>
        </w:rPr>
        <w:t xml:space="preserve"> проведення обов'язкових медичних профілактичних оглядів; </w:t>
      </w:r>
    </w:p>
    <w:p w:rsidR="00D8589A" w:rsidRPr="00C42A18" w:rsidRDefault="00D8589A" w:rsidP="002F3569">
      <w:pPr>
        <w:pStyle w:val="a8"/>
        <w:numPr>
          <w:ilvl w:val="2"/>
          <w:numId w:val="15"/>
        </w:numPr>
        <w:shd w:val="clear" w:color="auto" w:fill="FFFFFF"/>
        <w:tabs>
          <w:tab w:val="left" w:pos="0"/>
          <w:tab w:val="left" w:pos="709"/>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rPr>
      </w:pPr>
      <w:r w:rsidRPr="00C42A18">
        <w:rPr>
          <w:rFonts w:ascii="Times New Roman" w:hAnsi="Times New Roman" w:cs="Times New Roman"/>
          <w:sz w:val="28"/>
          <w:szCs w:val="28"/>
          <w:lang w:val="uk-UA"/>
        </w:rPr>
        <w:t>здійснення профілактичних</w:t>
      </w:r>
      <w:r w:rsidR="00501C2B" w:rsidRPr="00C42A18">
        <w:rPr>
          <w:rFonts w:ascii="Times New Roman" w:hAnsi="Times New Roman" w:cs="Times New Roman"/>
          <w:sz w:val="28"/>
          <w:szCs w:val="28"/>
          <w:lang w:val="uk-UA"/>
        </w:rPr>
        <w:t xml:space="preserve"> </w:t>
      </w:r>
      <w:r w:rsidRPr="00C42A18">
        <w:rPr>
          <w:rFonts w:ascii="Times New Roman" w:hAnsi="Times New Roman" w:cs="Times New Roman"/>
          <w:sz w:val="28"/>
          <w:szCs w:val="28"/>
          <w:lang w:val="uk-UA"/>
        </w:rPr>
        <w:t>та оздоровчих</w:t>
      </w:r>
      <w:r w:rsidR="00501C2B" w:rsidRPr="00C42A18">
        <w:rPr>
          <w:rFonts w:ascii="Times New Roman" w:hAnsi="Times New Roman" w:cs="Times New Roman"/>
          <w:sz w:val="28"/>
          <w:szCs w:val="28"/>
          <w:lang w:val="uk-UA"/>
        </w:rPr>
        <w:t xml:space="preserve"> </w:t>
      </w:r>
      <w:r w:rsidRPr="00C42A18">
        <w:rPr>
          <w:rFonts w:ascii="Times New Roman" w:hAnsi="Times New Roman" w:cs="Times New Roman"/>
          <w:sz w:val="28"/>
          <w:szCs w:val="28"/>
          <w:lang w:val="uk-UA"/>
        </w:rPr>
        <w:t xml:space="preserve">заходів під час навчання; </w:t>
      </w:r>
    </w:p>
    <w:p w:rsidR="00D8589A" w:rsidRPr="00C42A18" w:rsidRDefault="00D8589A" w:rsidP="002F3569">
      <w:pPr>
        <w:pStyle w:val="a8"/>
        <w:numPr>
          <w:ilvl w:val="2"/>
          <w:numId w:val="15"/>
        </w:numPr>
        <w:shd w:val="clear" w:color="auto" w:fill="FFFFFF"/>
        <w:tabs>
          <w:tab w:val="left" w:pos="0"/>
          <w:tab w:val="left" w:pos="709"/>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rPr>
      </w:pPr>
      <w:r w:rsidRPr="00C42A18">
        <w:rPr>
          <w:rFonts w:ascii="Times New Roman" w:hAnsi="Times New Roman" w:cs="Times New Roman"/>
          <w:sz w:val="28"/>
          <w:szCs w:val="28"/>
          <w:lang w:val="uk-UA"/>
        </w:rPr>
        <w:t xml:space="preserve">надання невідкладної медичної допомоги; </w:t>
      </w:r>
    </w:p>
    <w:p w:rsidR="00D8589A" w:rsidRPr="00C42A18" w:rsidRDefault="00D8589A" w:rsidP="002F3569">
      <w:pPr>
        <w:pStyle w:val="a8"/>
        <w:numPr>
          <w:ilvl w:val="2"/>
          <w:numId w:val="15"/>
        </w:numPr>
        <w:shd w:val="clear" w:color="auto" w:fill="FFFFFF"/>
        <w:tabs>
          <w:tab w:val="left" w:pos="0"/>
          <w:tab w:val="left" w:pos="709"/>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rPr>
      </w:pPr>
      <w:r w:rsidRPr="00C42A18">
        <w:rPr>
          <w:rFonts w:ascii="Times New Roman" w:hAnsi="Times New Roman" w:cs="Times New Roman"/>
          <w:sz w:val="28"/>
          <w:szCs w:val="28"/>
          <w:lang w:val="uk-UA"/>
        </w:rPr>
        <w:t xml:space="preserve">організацію госпіталізації за наявності показань та інформування про це батьків або осіб, які їх замінюють. </w:t>
      </w:r>
    </w:p>
    <w:p w:rsidR="00D8589A" w:rsidRPr="00C42A18" w:rsidRDefault="00D8589A" w:rsidP="002F3569">
      <w:pPr>
        <w:pStyle w:val="a8"/>
        <w:spacing w:after="0" w:line="240" w:lineRule="auto"/>
        <w:ind w:left="0" w:firstLine="567"/>
        <w:jc w:val="both"/>
        <w:rPr>
          <w:rFonts w:ascii="Times New Roman" w:hAnsi="Times New Roman" w:cs="Times New Roman"/>
          <w:sz w:val="28"/>
          <w:szCs w:val="28"/>
          <w:lang w:val="uk-UA"/>
        </w:rPr>
      </w:pPr>
      <w:r w:rsidRPr="00C42A18">
        <w:rPr>
          <w:rFonts w:ascii="Times New Roman" w:hAnsi="Times New Roman" w:cs="Times New Roman"/>
          <w:sz w:val="28"/>
          <w:szCs w:val="28"/>
          <w:shd w:val="clear" w:color="auto" w:fill="FFFFFF"/>
          <w:lang w:val="uk-UA"/>
        </w:rPr>
        <w:t>Для</w:t>
      </w:r>
      <w:r w:rsidR="00501C2B" w:rsidRPr="00C42A18">
        <w:rPr>
          <w:rFonts w:ascii="Times New Roman" w:hAnsi="Times New Roman" w:cs="Times New Roman"/>
          <w:sz w:val="28"/>
          <w:szCs w:val="28"/>
          <w:shd w:val="clear" w:color="auto" w:fill="FFFFFF"/>
          <w:lang w:val="uk-UA"/>
        </w:rPr>
        <w:t xml:space="preserve"> </w:t>
      </w:r>
      <w:r w:rsidRPr="00C42A18">
        <w:rPr>
          <w:rFonts w:ascii="Times New Roman" w:hAnsi="Times New Roman" w:cs="Times New Roman"/>
          <w:sz w:val="28"/>
          <w:szCs w:val="28"/>
          <w:shd w:val="clear" w:color="auto" w:fill="FFFFFF"/>
          <w:lang w:val="uk-UA"/>
        </w:rPr>
        <w:t>медичного</w:t>
      </w:r>
      <w:r w:rsidR="00501C2B" w:rsidRPr="00C42A18">
        <w:rPr>
          <w:rFonts w:ascii="Times New Roman" w:hAnsi="Times New Roman" w:cs="Times New Roman"/>
          <w:sz w:val="28"/>
          <w:szCs w:val="28"/>
          <w:shd w:val="clear" w:color="auto" w:fill="FFFFFF"/>
          <w:lang w:val="uk-UA"/>
        </w:rPr>
        <w:t xml:space="preserve"> </w:t>
      </w:r>
      <w:r w:rsidRPr="00C42A18">
        <w:rPr>
          <w:rFonts w:ascii="Times New Roman" w:hAnsi="Times New Roman" w:cs="Times New Roman"/>
          <w:sz w:val="28"/>
          <w:szCs w:val="28"/>
          <w:shd w:val="clear" w:color="auto" w:fill="FFFFFF"/>
          <w:lang w:val="uk-UA"/>
        </w:rPr>
        <w:t>обслуговування</w:t>
      </w:r>
      <w:r w:rsidR="00501C2B" w:rsidRPr="00C42A18">
        <w:rPr>
          <w:rFonts w:ascii="Times New Roman" w:hAnsi="Times New Roman" w:cs="Times New Roman"/>
          <w:sz w:val="28"/>
          <w:szCs w:val="28"/>
          <w:shd w:val="clear" w:color="auto" w:fill="FFFFFF"/>
          <w:lang w:val="uk-UA"/>
        </w:rPr>
        <w:t xml:space="preserve"> </w:t>
      </w:r>
      <w:r w:rsidRPr="00C42A18">
        <w:rPr>
          <w:rFonts w:ascii="Times New Roman" w:hAnsi="Times New Roman" w:cs="Times New Roman"/>
          <w:sz w:val="28"/>
          <w:szCs w:val="28"/>
          <w:shd w:val="clear" w:color="auto" w:fill="FFFFFF"/>
          <w:lang w:val="uk-UA"/>
        </w:rPr>
        <w:t>учнів обладнаний</w:t>
      </w:r>
      <w:r w:rsidR="00501C2B" w:rsidRPr="00C42A18">
        <w:rPr>
          <w:rFonts w:ascii="Times New Roman" w:hAnsi="Times New Roman" w:cs="Times New Roman"/>
          <w:sz w:val="28"/>
          <w:szCs w:val="28"/>
          <w:shd w:val="clear" w:color="auto" w:fill="FFFFFF"/>
          <w:lang w:val="uk-UA"/>
        </w:rPr>
        <w:t xml:space="preserve"> </w:t>
      </w:r>
      <w:r w:rsidRPr="00C42A18">
        <w:rPr>
          <w:rFonts w:ascii="Times New Roman" w:hAnsi="Times New Roman" w:cs="Times New Roman"/>
          <w:sz w:val="28"/>
          <w:szCs w:val="28"/>
          <w:shd w:val="clear" w:color="auto" w:fill="FFFFFF"/>
          <w:lang w:val="uk-UA"/>
        </w:rPr>
        <w:t xml:space="preserve">медичний кабінет, де працювала </w:t>
      </w:r>
      <w:r w:rsidRPr="00C42A18">
        <w:rPr>
          <w:rFonts w:ascii="Times New Roman" w:hAnsi="Times New Roman" w:cs="Times New Roman"/>
          <w:sz w:val="28"/>
          <w:szCs w:val="28"/>
          <w:lang w:val="uk-UA"/>
        </w:rPr>
        <w:t xml:space="preserve">медична сестра Придатко В.О. Медичною сестрою здійснювався аналіз захворюваності дітей, проводилась профілактична робота щодо попередження спалахів інфекційних захворювань. </w:t>
      </w:r>
    </w:p>
    <w:p w:rsidR="00D8589A" w:rsidRPr="00C42A18" w:rsidRDefault="00D8589A" w:rsidP="002F3569">
      <w:pPr>
        <w:spacing w:after="0" w:line="240" w:lineRule="auto"/>
        <w:ind w:firstLine="567"/>
        <w:contextualSpacing/>
        <w:jc w:val="both"/>
        <w:rPr>
          <w:rFonts w:ascii="Times New Roman" w:hAnsi="Times New Roman" w:cs="Times New Roman"/>
          <w:sz w:val="28"/>
          <w:szCs w:val="28"/>
          <w:lang w:val="uk-UA"/>
        </w:rPr>
      </w:pPr>
      <w:r w:rsidRPr="00C42A18">
        <w:rPr>
          <w:rFonts w:ascii="Times New Roman" w:hAnsi="Times New Roman" w:cs="Times New Roman"/>
          <w:sz w:val="28"/>
          <w:szCs w:val="28"/>
          <w:lang w:val="uk-UA"/>
        </w:rPr>
        <w:t xml:space="preserve"> Обладнання медичного кабінету забезпечується відповідно до додатку 5 Державних санітарних правил і норм влаштування, утримання</w:t>
      </w:r>
      <w:r w:rsidR="00501C2B" w:rsidRPr="00C42A18">
        <w:rPr>
          <w:rFonts w:ascii="Times New Roman" w:hAnsi="Times New Roman" w:cs="Times New Roman"/>
          <w:sz w:val="28"/>
          <w:szCs w:val="28"/>
          <w:lang w:val="uk-UA"/>
        </w:rPr>
        <w:t xml:space="preserve"> </w:t>
      </w:r>
      <w:r w:rsidRPr="00C42A18">
        <w:rPr>
          <w:rFonts w:ascii="Times New Roman" w:hAnsi="Times New Roman" w:cs="Times New Roman"/>
          <w:sz w:val="28"/>
          <w:szCs w:val="28"/>
          <w:lang w:val="uk-UA"/>
        </w:rPr>
        <w:t>загальноосвітніх навчальних закладів та організації навчально-виховного процесу ДСанПіН 5.5.2.008-01 та листа відділу охорони здоров’я Сумської міської ради від 09.11.2016 року №24.01-07/1214 щодо переліку лікарських засобів та виробів медичного призначення для надання невідкладної медичної допомоги на дошпитальному етапі.</w:t>
      </w:r>
    </w:p>
    <w:p w:rsidR="00D8589A" w:rsidRPr="00C42A18" w:rsidRDefault="00501C2B" w:rsidP="002F3569">
      <w:pPr>
        <w:keepNext/>
        <w:autoSpaceDE w:val="0"/>
        <w:autoSpaceDN w:val="0"/>
        <w:spacing w:after="0" w:line="240" w:lineRule="auto"/>
        <w:ind w:firstLine="567"/>
        <w:jc w:val="both"/>
        <w:outlineLvl w:val="0"/>
        <w:rPr>
          <w:rFonts w:ascii="Times New Roman" w:hAnsi="Times New Roman" w:cs="Times New Roman"/>
          <w:bCs/>
          <w:i/>
          <w:kern w:val="36"/>
          <w:sz w:val="28"/>
          <w:szCs w:val="28"/>
          <w:lang w:val="uk-UA"/>
        </w:rPr>
      </w:pPr>
      <w:r w:rsidRPr="00C42A18">
        <w:rPr>
          <w:rFonts w:ascii="Times New Roman" w:hAnsi="Times New Roman" w:cs="Times New Roman"/>
          <w:bCs/>
          <w:spacing w:val="-11"/>
          <w:sz w:val="28"/>
          <w:szCs w:val="28"/>
          <w:lang w:val="uk-UA"/>
        </w:rPr>
        <w:t xml:space="preserve"> </w:t>
      </w:r>
      <w:r w:rsidR="00D8589A" w:rsidRPr="00C42A18">
        <w:rPr>
          <w:rFonts w:ascii="Times New Roman" w:hAnsi="Times New Roman" w:cs="Times New Roman"/>
          <w:bCs/>
          <w:spacing w:val="-11"/>
          <w:sz w:val="28"/>
          <w:szCs w:val="28"/>
          <w:lang w:val="uk-UA"/>
        </w:rPr>
        <w:t xml:space="preserve">Кабінети </w:t>
      </w:r>
      <w:r w:rsidR="00D8589A" w:rsidRPr="00C42A18">
        <w:rPr>
          <w:rFonts w:ascii="Times New Roman" w:hAnsi="Times New Roman" w:cs="Times New Roman"/>
          <w:sz w:val="28"/>
          <w:szCs w:val="28"/>
          <w:lang w:val="uk-UA"/>
        </w:rPr>
        <w:t>природничо-математичних предметів (біології, географії, математики, фізики, хімії), інформатики, спортивна зала</w:t>
      </w:r>
      <w:r w:rsidR="00D8589A" w:rsidRPr="00C42A18">
        <w:rPr>
          <w:rFonts w:ascii="Times New Roman" w:hAnsi="Times New Roman" w:cs="Times New Roman"/>
          <w:bCs/>
          <w:sz w:val="28"/>
          <w:szCs w:val="28"/>
          <w:bdr w:val="none" w:sz="0" w:space="0" w:color="auto" w:frame="1"/>
          <w:lang w:val="uk-UA"/>
        </w:rPr>
        <w:t xml:space="preserve"> </w:t>
      </w:r>
      <w:r w:rsidR="00D8589A" w:rsidRPr="00C42A18">
        <w:rPr>
          <w:rFonts w:ascii="Times New Roman" w:hAnsi="Times New Roman" w:cs="Times New Roman"/>
          <w:bCs/>
          <w:spacing w:val="-11"/>
          <w:sz w:val="28"/>
          <w:szCs w:val="28"/>
          <w:lang w:val="uk-UA"/>
        </w:rPr>
        <w:t>забезпечені</w:t>
      </w:r>
      <w:r w:rsidRPr="00C42A18">
        <w:rPr>
          <w:rFonts w:ascii="Times New Roman" w:hAnsi="Times New Roman" w:cs="Times New Roman"/>
          <w:bCs/>
          <w:spacing w:val="-11"/>
          <w:sz w:val="28"/>
          <w:szCs w:val="28"/>
          <w:lang w:val="uk-UA"/>
        </w:rPr>
        <w:t xml:space="preserve"> </w:t>
      </w:r>
      <w:r w:rsidR="00D8589A" w:rsidRPr="00C42A18">
        <w:rPr>
          <w:rFonts w:ascii="Times New Roman" w:hAnsi="Times New Roman" w:cs="Times New Roman"/>
          <w:bCs/>
          <w:sz w:val="28"/>
          <w:szCs w:val="28"/>
          <w:bdr w:val="none" w:sz="0" w:space="0" w:color="auto" w:frame="1"/>
          <w:lang w:val="uk-UA"/>
        </w:rPr>
        <w:t>медикаментами, перев’язувальними засобами, приладдям</w:t>
      </w:r>
      <w:r w:rsidRPr="00C42A18">
        <w:rPr>
          <w:rFonts w:ascii="Times New Roman" w:hAnsi="Times New Roman" w:cs="Times New Roman"/>
          <w:bCs/>
          <w:sz w:val="28"/>
          <w:szCs w:val="28"/>
          <w:bdr w:val="none" w:sz="0" w:space="0" w:color="auto" w:frame="1"/>
          <w:lang w:val="uk-UA"/>
        </w:rPr>
        <w:t xml:space="preserve"> </w:t>
      </w:r>
      <w:r w:rsidR="00D8589A" w:rsidRPr="00C42A18">
        <w:rPr>
          <w:rFonts w:ascii="Times New Roman" w:hAnsi="Times New Roman" w:cs="Times New Roman"/>
          <w:bCs/>
          <w:sz w:val="28"/>
          <w:szCs w:val="28"/>
          <w:bdr w:val="none" w:sz="0" w:space="0" w:color="auto" w:frame="1"/>
          <w:lang w:val="uk-UA"/>
        </w:rPr>
        <w:t>для надання першої долікарської допомоги</w:t>
      </w:r>
      <w:r w:rsidR="00D8589A" w:rsidRPr="00C42A18">
        <w:rPr>
          <w:rFonts w:ascii="Times New Roman" w:hAnsi="Times New Roman" w:cs="Times New Roman"/>
          <w:sz w:val="28"/>
          <w:szCs w:val="28"/>
          <w:lang w:val="uk-UA"/>
        </w:rPr>
        <w:t xml:space="preserve"> </w:t>
      </w:r>
      <w:r w:rsidR="00D8589A" w:rsidRPr="00C42A18">
        <w:rPr>
          <w:rFonts w:ascii="Times New Roman" w:hAnsi="Times New Roman" w:cs="Times New Roman"/>
          <w:bCs/>
          <w:sz w:val="28"/>
          <w:szCs w:val="28"/>
          <w:bdr w:val="none" w:sz="0" w:space="0" w:color="auto" w:frame="1"/>
          <w:lang w:val="uk-UA"/>
        </w:rPr>
        <w:t>відповідно до</w:t>
      </w:r>
      <w:r w:rsidRPr="00C42A18">
        <w:rPr>
          <w:rFonts w:ascii="Times New Roman" w:hAnsi="Times New Roman" w:cs="Times New Roman"/>
          <w:bCs/>
          <w:sz w:val="28"/>
          <w:szCs w:val="28"/>
          <w:bdr w:val="none" w:sz="0" w:space="0" w:color="auto" w:frame="1"/>
          <w:lang w:val="uk-UA"/>
        </w:rPr>
        <w:t xml:space="preserve"> </w:t>
      </w:r>
      <w:r w:rsidR="00D8589A" w:rsidRPr="00C42A18">
        <w:rPr>
          <w:rFonts w:ascii="Times New Roman" w:hAnsi="Times New Roman" w:cs="Times New Roman"/>
          <w:bCs/>
          <w:sz w:val="28"/>
          <w:szCs w:val="28"/>
          <w:bdr w:val="none" w:sz="0" w:space="0" w:color="auto" w:frame="1"/>
          <w:lang w:val="uk-UA"/>
        </w:rPr>
        <w:t>додатку 2 Положення про навчальні кабінети з природничо-математичних предметів загальноосвітніх навчальних закладів (наказ МОН України від 14.12.2012 № 1423), додатку 1</w:t>
      </w:r>
      <w:r w:rsidR="00D8589A" w:rsidRPr="00C42A18">
        <w:rPr>
          <w:rFonts w:ascii="Times New Roman" w:hAnsi="Times New Roman" w:cs="Times New Roman"/>
          <w:sz w:val="28"/>
          <w:szCs w:val="28"/>
          <w:lang w:val="uk-UA"/>
        </w:rPr>
        <w:t xml:space="preserve"> Правил безпеки під час проведення занять з фізичної культури і спорту в загальноосвітніх навчальних закладах </w:t>
      </w:r>
      <w:r w:rsidR="00D8589A" w:rsidRPr="00C42A18">
        <w:rPr>
          <w:rFonts w:ascii="Times New Roman" w:hAnsi="Times New Roman" w:cs="Times New Roman"/>
          <w:bCs/>
          <w:sz w:val="28"/>
          <w:szCs w:val="28"/>
          <w:bdr w:val="none" w:sz="0" w:space="0" w:color="auto" w:frame="1"/>
          <w:lang w:val="uk-UA"/>
        </w:rPr>
        <w:t>(наказ МОН України від 01.06.2010</w:t>
      </w:r>
      <w:r w:rsidRPr="00C42A18">
        <w:rPr>
          <w:rFonts w:ascii="Times New Roman" w:hAnsi="Times New Roman" w:cs="Times New Roman"/>
          <w:bCs/>
          <w:sz w:val="28"/>
          <w:szCs w:val="28"/>
          <w:bdr w:val="none" w:sz="0" w:space="0" w:color="auto" w:frame="1"/>
          <w:lang w:val="uk-UA"/>
        </w:rPr>
        <w:t xml:space="preserve"> </w:t>
      </w:r>
      <w:r w:rsidR="00D8589A" w:rsidRPr="00C42A18">
        <w:rPr>
          <w:rFonts w:ascii="Times New Roman" w:hAnsi="Times New Roman" w:cs="Times New Roman"/>
          <w:bCs/>
          <w:sz w:val="28"/>
          <w:szCs w:val="28"/>
          <w:bdr w:val="none" w:sz="0" w:space="0" w:color="auto" w:frame="1"/>
          <w:lang w:val="uk-UA"/>
        </w:rPr>
        <w:t xml:space="preserve">№521), додатку 5 </w:t>
      </w:r>
      <w:r w:rsidR="00D8589A" w:rsidRPr="00C42A18">
        <w:rPr>
          <w:rFonts w:ascii="Times New Roman" w:hAnsi="Times New Roman" w:cs="Times New Roman"/>
          <w:bCs/>
          <w:kern w:val="36"/>
          <w:sz w:val="28"/>
          <w:szCs w:val="28"/>
          <w:lang w:val="uk-UA"/>
        </w:rPr>
        <w:t xml:space="preserve">Методичних рекомендації щодо облаштування і використання кабінету інформатики та інформаційно-комунікаційних технологій загальноосвітніх навчальних закладів (лист МОН </w:t>
      </w:r>
      <w:r w:rsidR="00D8589A" w:rsidRPr="00C42A18">
        <w:rPr>
          <w:rStyle w:val="ab"/>
          <w:rFonts w:ascii="Times New Roman" w:hAnsi="Times New Roman" w:cs="Times New Roman"/>
          <w:i w:val="0"/>
          <w:sz w:val="28"/>
          <w:szCs w:val="28"/>
          <w:lang w:val="uk-UA"/>
        </w:rPr>
        <w:t>від 06.05.2004</w:t>
      </w:r>
      <w:r w:rsidR="00D8589A" w:rsidRPr="00C42A18">
        <w:rPr>
          <w:rFonts w:ascii="Times New Roman" w:hAnsi="Times New Roman" w:cs="Times New Roman"/>
          <w:bCs/>
          <w:i/>
          <w:kern w:val="36"/>
          <w:sz w:val="28"/>
          <w:szCs w:val="28"/>
          <w:lang w:val="uk-UA"/>
        </w:rPr>
        <w:t xml:space="preserve"> </w:t>
      </w:r>
      <w:r w:rsidR="00D8589A" w:rsidRPr="00C42A18">
        <w:rPr>
          <w:rStyle w:val="ab"/>
          <w:rFonts w:ascii="Times New Roman" w:hAnsi="Times New Roman" w:cs="Times New Roman"/>
          <w:i w:val="0"/>
          <w:sz w:val="28"/>
          <w:szCs w:val="28"/>
          <w:lang w:val="uk-UA"/>
        </w:rPr>
        <w:t>№1/11-1927</w:t>
      </w:r>
      <w:r w:rsidR="00D8589A" w:rsidRPr="00C42A18">
        <w:rPr>
          <w:rStyle w:val="ab"/>
          <w:rFonts w:ascii="Times New Roman" w:hAnsi="Times New Roman" w:cs="Times New Roman"/>
          <w:sz w:val="28"/>
          <w:szCs w:val="28"/>
          <w:lang w:val="uk-UA"/>
        </w:rPr>
        <w:t>).</w:t>
      </w:r>
      <w:r w:rsidRPr="00C42A18">
        <w:rPr>
          <w:rFonts w:ascii="Times New Roman" w:hAnsi="Times New Roman" w:cs="Times New Roman"/>
          <w:bCs/>
          <w:sz w:val="28"/>
          <w:szCs w:val="28"/>
          <w:bdr w:val="none" w:sz="0" w:space="0" w:color="auto" w:frame="1"/>
          <w:lang w:val="uk-UA"/>
        </w:rPr>
        <w:t xml:space="preserve"> </w:t>
      </w:r>
    </w:p>
    <w:p w:rsidR="00D8589A" w:rsidRPr="00C42A18" w:rsidRDefault="00D8589A" w:rsidP="002F3569">
      <w:pPr>
        <w:spacing w:after="0" w:line="240" w:lineRule="auto"/>
        <w:ind w:firstLine="567"/>
        <w:contextualSpacing/>
        <w:jc w:val="both"/>
        <w:rPr>
          <w:rFonts w:ascii="Times New Roman" w:hAnsi="Times New Roman" w:cs="Times New Roman"/>
          <w:bCs/>
          <w:sz w:val="28"/>
          <w:szCs w:val="28"/>
          <w:lang w:val="uk-UA"/>
        </w:rPr>
      </w:pPr>
      <w:r w:rsidRPr="00C42A18">
        <w:rPr>
          <w:rFonts w:ascii="Times New Roman" w:hAnsi="Times New Roman" w:cs="Times New Roman"/>
          <w:bCs/>
          <w:sz w:val="28"/>
          <w:szCs w:val="28"/>
          <w:lang w:val="uk-UA"/>
        </w:rPr>
        <w:t>Питання медичного обслуговування учнів знаходиться під постійним</w:t>
      </w:r>
      <w:r w:rsidRPr="00C42A18">
        <w:rPr>
          <w:rFonts w:ascii="Times New Roman" w:hAnsi="Times New Roman" w:cs="Times New Roman"/>
          <w:sz w:val="28"/>
          <w:szCs w:val="28"/>
          <w:lang w:val="uk-UA"/>
        </w:rPr>
        <w:t xml:space="preserve"> </w:t>
      </w:r>
      <w:r w:rsidRPr="00C42A18">
        <w:rPr>
          <w:rFonts w:ascii="Times New Roman" w:hAnsi="Times New Roman" w:cs="Times New Roman"/>
          <w:bCs/>
          <w:sz w:val="28"/>
          <w:szCs w:val="28"/>
          <w:lang w:val="uk-UA"/>
        </w:rPr>
        <w:t>контролем адміністрації закладу, воно заслуховувалося на батьківській конференції, класних батьківських зборах, на нарадах при директору.</w:t>
      </w:r>
    </w:p>
    <w:p w:rsidR="00D8589A" w:rsidRPr="00C42A18" w:rsidRDefault="00D8589A" w:rsidP="002F3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Times New Roman" w:hAnsi="Times New Roman" w:cs="Times New Roman"/>
          <w:sz w:val="28"/>
          <w:szCs w:val="28"/>
          <w:lang w:val="uk-UA"/>
        </w:rPr>
      </w:pPr>
      <w:r w:rsidRPr="00C42A18">
        <w:rPr>
          <w:rFonts w:ascii="Times New Roman" w:hAnsi="Times New Roman" w:cs="Times New Roman"/>
          <w:sz w:val="28"/>
          <w:szCs w:val="28"/>
          <w:lang w:val="uk-UA"/>
        </w:rPr>
        <w:lastRenderedPageBreak/>
        <w:t>Медичні профілакти</w:t>
      </w:r>
      <w:r w:rsidR="003D042E" w:rsidRPr="00C42A18">
        <w:rPr>
          <w:rFonts w:ascii="Times New Roman" w:hAnsi="Times New Roman" w:cs="Times New Roman"/>
          <w:sz w:val="28"/>
          <w:szCs w:val="28"/>
          <w:lang w:val="uk-UA"/>
        </w:rPr>
        <w:t>чні огляди учнів у 2019-2020</w:t>
      </w:r>
      <w:r w:rsidR="00CC6841" w:rsidRPr="00C42A18">
        <w:rPr>
          <w:rFonts w:ascii="Times New Roman" w:hAnsi="Times New Roman" w:cs="Times New Roman"/>
          <w:sz w:val="28"/>
          <w:szCs w:val="28"/>
          <w:lang w:val="uk-UA"/>
        </w:rPr>
        <w:t xml:space="preserve"> н.</w:t>
      </w:r>
      <w:r w:rsidRPr="00C42A18">
        <w:rPr>
          <w:rFonts w:ascii="Times New Roman" w:hAnsi="Times New Roman" w:cs="Times New Roman"/>
          <w:sz w:val="28"/>
          <w:szCs w:val="28"/>
          <w:lang w:val="uk-UA"/>
        </w:rPr>
        <w:t>р.</w:t>
      </w:r>
      <w:r w:rsidR="00501C2B" w:rsidRPr="00C42A18">
        <w:rPr>
          <w:rFonts w:ascii="Times New Roman" w:hAnsi="Times New Roman" w:cs="Times New Roman"/>
          <w:sz w:val="28"/>
          <w:szCs w:val="28"/>
          <w:lang w:val="uk-UA"/>
        </w:rPr>
        <w:t xml:space="preserve"> </w:t>
      </w:r>
      <w:r w:rsidRPr="00C42A18">
        <w:rPr>
          <w:rFonts w:ascii="Times New Roman" w:hAnsi="Times New Roman" w:cs="Times New Roman"/>
          <w:sz w:val="28"/>
          <w:szCs w:val="28"/>
          <w:lang w:val="uk-UA"/>
        </w:rPr>
        <w:t>проводилися на базі лікувально-профілактичних закладів у присутності батьків</w:t>
      </w:r>
      <w:r w:rsidRPr="00C42A18">
        <w:rPr>
          <w:rFonts w:ascii="Times New Roman" w:hAnsi="Times New Roman" w:cs="Times New Roman"/>
          <w:b/>
          <w:i/>
          <w:sz w:val="28"/>
          <w:szCs w:val="28"/>
          <w:lang w:val="uk-UA"/>
        </w:rPr>
        <w:t xml:space="preserve"> </w:t>
      </w:r>
      <w:r w:rsidRPr="00C42A18">
        <w:rPr>
          <w:rFonts w:ascii="Times New Roman" w:hAnsi="Times New Roman" w:cs="Times New Roman"/>
          <w:sz w:val="28"/>
          <w:szCs w:val="28"/>
          <w:lang w:val="uk-UA"/>
        </w:rPr>
        <w:t>або осіб що їх замінюють</w:t>
      </w:r>
      <w:r w:rsidRPr="00C42A18">
        <w:rPr>
          <w:rFonts w:ascii="Times New Roman" w:hAnsi="Times New Roman" w:cs="Times New Roman"/>
          <w:b/>
          <w:i/>
          <w:sz w:val="28"/>
          <w:szCs w:val="28"/>
          <w:lang w:val="uk-UA"/>
        </w:rPr>
        <w:t>,</w:t>
      </w:r>
      <w:r w:rsidRPr="00C42A18">
        <w:rPr>
          <w:rFonts w:ascii="Times New Roman" w:hAnsi="Times New Roman" w:cs="Times New Roman"/>
          <w:sz w:val="28"/>
          <w:szCs w:val="28"/>
          <w:lang w:val="uk-UA"/>
        </w:rPr>
        <w:t xml:space="preserve"> згідно з графіком. Усі учні закладу освіти пройшли медичні профілактичні огляди згідно графіку.</w:t>
      </w:r>
    </w:p>
    <w:p w:rsidR="00D8589A" w:rsidRPr="00C42A18" w:rsidRDefault="00501C2B" w:rsidP="002F3569">
      <w:pPr>
        <w:spacing w:after="0" w:line="240" w:lineRule="auto"/>
        <w:ind w:firstLine="567"/>
        <w:jc w:val="both"/>
        <w:rPr>
          <w:rFonts w:ascii="Times New Roman" w:hAnsi="Times New Roman" w:cs="Times New Roman"/>
          <w:sz w:val="28"/>
          <w:szCs w:val="28"/>
          <w:lang w:val="uk-UA"/>
        </w:rPr>
      </w:pPr>
      <w:r w:rsidRPr="00C42A18">
        <w:rPr>
          <w:rFonts w:ascii="Times New Roman" w:hAnsi="Times New Roman" w:cs="Times New Roman"/>
          <w:sz w:val="28"/>
          <w:szCs w:val="28"/>
          <w:lang w:val="uk-UA"/>
        </w:rPr>
        <w:t xml:space="preserve"> </w:t>
      </w:r>
      <w:r w:rsidR="00D8589A" w:rsidRPr="00C42A18">
        <w:rPr>
          <w:rFonts w:ascii="Times New Roman" w:hAnsi="Times New Roman" w:cs="Times New Roman"/>
          <w:sz w:val="28"/>
          <w:szCs w:val="28"/>
          <w:lang w:val="uk-UA"/>
        </w:rPr>
        <w:t>Відповідно до Інструкції про розподіл учнів на групи для занять на уроках фізичної культури учні були</w:t>
      </w:r>
      <w:r w:rsidRPr="00C42A18">
        <w:rPr>
          <w:rFonts w:ascii="Times New Roman" w:hAnsi="Times New Roman" w:cs="Times New Roman"/>
          <w:sz w:val="28"/>
          <w:szCs w:val="28"/>
          <w:lang w:val="uk-UA"/>
        </w:rPr>
        <w:t xml:space="preserve"> </w:t>
      </w:r>
      <w:r w:rsidR="00D8589A" w:rsidRPr="00C42A18">
        <w:rPr>
          <w:rFonts w:ascii="Times New Roman" w:hAnsi="Times New Roman" w:cs="Times New Roman"/>
          <w:sz w:val="28"/>
          <w:szCs w:val="28"/>
          <w:lang w:val="uk-UA"/>
        </w:rPr>
        <w:t>розподілені на групи для занять: основна група –1087 учнів (90%), підготовча – 87 учнів (6,8%), спеціальна група – 24 учень (2,2%), звільнені від уроків фізичної культури – 13 учнів (1%);</w:t>
      </w:r>
      <w:r w:rsidRPr="00C42A18">
        <w:rPr>
          <w:rFonts w:ascii="Times New Roman" w:hAnsi="Times New Roman" w:cs="Times New Roman"/>
          <w:sz w:val="28"/>
          <w:szCs w:val="28"/>
          <w:lang w:val="uk-UA"/>
        </w:rPr>
        <w:t xml:space="preserve"> </w:t>
      </w:r>
      <w:r w:rsidR="00D8589A" w:rsidRPr="00C42A18">
        <w:rPr>
          <w:rFonts w:ascii="Times New Roman" w:hAnsi="Times New Roman" w:cs="Times New Roman"/>
          <w:sz w:val="28"/>
          <w:szCs w:val="28"/>
          <w:lang w:val="uk-UA"/>
        </w:rPr>
        <w:t>оформлені листки здоров’я, які завірені медичною сестрою та погоджені заступником директора. Протягом навчального</w:t>
      </w:r>
      <w:r w:rsidRPr="00C42A18">
        <w:rPr>
          <w:rFonts w:ascii="Times New Roman" w:hAnsi="Times New Roman" w:cs="Times New Roman"/>
          <w:sz w:val="28"/>
          <w:szCs w:val="28"/>
          <w:lang w:val="uk-UA"/>
        </w:rPr>
        <w:t xml:space="preserve"> </w:t>
      </w:r>
      <w:r w:rsidR="00D8589A" w:rsidRPr="00C42A18">
        <w:rPr>
          <w:rFonts w:ascii="Times New Roman" w:hAnsi="Times New Roman" w:cs="Times New Roman"/>
          <w:sz w:val="28"/>
          <w:szCs w:val="28"/>
          <w:lang w:val="uk-UA"/>
        </w:rPr>
        <w:t>року класні керівники та класоводи</w:t>
      </w:r>
      <w:r w:rsidRPr="00C42A18">
        <w:rPr>
          <w:rFonts w:ascii="Times New Roman" w:hAnsi="Times New Roman" w:cs="Times New Roman"/>
          <w:sz w:val="28"/>
          <w:szCs w:val="28"/>
          <w:lang w:val="uk-UA"/>
        </w:rPr>
        <w:t xml:space="preserve"> </w:t>
      </w:r>
      <w:r w:rsidR="00D8589A" w:rsidRPr="00C42A18">
        <w:rPr>
          <w:rFonts w:ascii="Times New Roman" w:hAnsi="Times New Roman" w:cs="Times New Roman"/>
          <w:sz w:val="28"/>
          <w:szCs w:val="28"/>
          <w:lang w:val="uk-UA"/>
        </w:rPr>
        <w:t>вносили дані про зміну медичних груп учнів до Листків здоров’я класу.</w:t>
      </w:r>
    </w:p>
    <w:p w:rsidR="00D8589A" w:rsidRPr="00C42A18" w:rsidRDefault="00D8589A" w:rsidP="002F3569">
      <w:pPr>
        <w:spacing w:after="0" w:line="240" w:lineRule="auto"/>
        <w:ind w:firstLine="567"/>
        <w:contextualSpacing/>
        <w:jc w:val="both"/>
        <w:rPr>
          <w:rFonts w:ascii="Times New Roman" w:hAnsi="Times New Roman" w:cs="Times New Roman"/>
          <w:sz w:val="28"/>
          <w:szCs w:val="28"/>
          <w:lang w:val="uk-UA"/>
        </w:rPr>
      </w:pPr>
      <w:r w:rsidRPr="00C42A18">
        <w:rPr>
          <w:rFonts w:ascii="Times New Roman" w:hAnsi="Times New Roman" w:cs="Times New Roman"/>
          <w:sz w:val="28"/>
          <w:szCs w:val="28"/>
          <w:lang w:val="uk-UA"/>
        </w:rPr>
        <w:t>В освітньому закладі значна увага приділяється формуванню у школярів основ здорового способу життя, розроблені заходи щодо зміцнення здоров’я та недопущення травма</w:t>
      </w:r>
      <w:r w:rsidR="00C83344" w:rsidRPr="00C42A18">
        <w:rPr>
          <w:rFonts w:ascii="Times New Roman" w:hAnsi="Times New Roman" w:cs="Times New Roman"/>
          <w:sz w:val="28"/>
          <w:szCs w:val="28"/>
          <w:lang w:val="uk-UA"/>
        </w:rPr>
        <w:t>тизму дітей та підлітків на 2019</w:t>
      </w:r>
      <w:r w:rsidRPr="00C42A18">
        <w:rPr>
          <w:rFonts w:ascii="Times New Roman" w:hAnsi="Times New Roman" w:cs="Times New Roman"/>
          <w:sz w:val="28"/>
          <w:szCs w:val="28"/>
          <w:lang w:val="uk-UA"/>
        </w:rPr>
        <w:t>-20</w:t>
      </w:r>
      <w:r w:rsidR="00C83344" w:rsidRPr="00C42A18">
        <w:rPr>
          <w:rFonts w:ascii="Times New Roman" w:hAnsi="Times New Roman" w:cs="Times New Roman"/>
          <w:sz w:val="28"/>
          <w:szCs w:val="28"/>
          <w:lang w:val="uk-UA"/>
        </w:rPr>
        <w:t>20</w:t>
      </w:r>
      <w:r w:rsidRPr="00C42A18">
        <w:rPr>
          <w:rFonts w:ascii="Times New Roman" w:hAnsi="Times New Roman" w:cs="Times New Roman"/>
          <w:sz w:val="28"/>
          <w:szCs w:val="28"/>
          <w:lang w:val="uk-UA"/>
        </w:rPr>
        <w:t xml:space="preserve"> н.р. Медичною сестрою Придатко В.О. проводились бесіди «Здоровий спосіб життя як умова збереження і зміцнення здоров’я», «Кір – симптоми та профілактика », «Педикульоз – інфекційна хвороба», «Гігієна запорука здоров’я», «Коли комп’ютер твій друг» тощо. Протягом навчального року систематично випускалися санітарно-просвітницькі бюлетені. Крім цього проводились відповідна профілактична робота з попередження захворювання на кір,</w:t>
      </w:r>
      <w:r w:rsidR="00170256" w:rsidRPr="00C42A18">
        <w:rPr>
          <w:rFonts w:ascii="Times New Roman" w:hAnsi="Times New Roman" w:cs="Times New Roman"/>
          <w:sz w:val="28"/>
          <w:szCs w:val="28"/>
          <w:lang w:val="uk-UA"/>
        </w:rPr>
        <w:t xml:space="preserve"> </w:t>
      </w:r>
      <w:r w:rsidRPr="00C42A18">
        <w:rPr>
          <w:rFonts w:ascii="Times New Roman" w:hAnsi="Times New Roman" w:cs="Times New Roman"/>
          <w:sz w:val="28"/>
          <w:szCs w:val="28"/>
          <w:lang w:val="uk-UA"/>
        </w:rPr>
        <w:t xml:space="preserve">сказ, грип та гострі респіраторні інфекції. </w:t>
      </w:r>
    </w:p>
    <w:p w:rsidR="00D8589A" w:rsidRPr="00C42A18" w:rsidRDefault="00D8589A" w:rsidP="002F3569">
      <w:pPr>
        <w:spacing w:after="0" w:line="240" w:lineRule="auto"/>
        <w:ind w:firstLine="567"/>
        <w:contextualSpacing/>
        <w:jc w:val="both"/>
        <w:rPr>
          <w:rFonts w:ascii="Times New Roman" w:hAnsi="Times New Roman" w:cs="Times New Roman"/>
          <w:bCs/>
          <w:sz w:val="28"/>
          <w:szCs w:val="28"/>
          <w:lang w:val="uk-UA"/>
        </w:rPr>
      </w:pPr>
      <w:r w:rsidRPr="00C42A18">
        <w:rPr>
          <w:rFonts w:ascii="Times New Roman" w:hAnsi="Times New Roman" w:cs="Times New Roman"/>
          <w:bCs/>
          <w:sz w:val="28"/>
          <w:szCs w:val="28"/>
          <w:lang w:val="uk-UA"/>
        </w:rPr>
        <w:t>На батьківських зборах обговорювалися питання щодо профілактики захворюваності на грип та ГРВІ; заходи щодо попередження</w:t>
      </w:r>
      <w:r w:rsidR="00501C2B" w:rsidRPr="00C42A18">
        <w:rPr>
          <w:rFonts w:ascii="Times New Roman" w:hAnsi="Times New Roman" w:cs="Times New Roman"/>
          <w:bCs/>
          <w:sz w:val="28"/>
          <w:szCs w:val="28"/>
          <w:lang w:val="uk-UA"/>
        </w:rPr>
        <w:t xml:space="preserve"> </w:t>
      </w:r>
      <w:r w:rsidRPr="00C42A18">
        <w:rPr>
          <w:rFonts w:ascii="Times New Roman" w:hAnsi="Times New Roman" w:cs="Times New Roman"/>
          <w:bCs/>
          <w:sz w:val="28"/>
          <w:szCs w:val="28"/>
          <w:lang w:val="uk-UA"/>
        </w:rPr>
        <w:t>виникнення епідускладнень</w:t>
      </w:r>
      <w:r w:rsidR="00501C2B" w:rsidRPr="00C42A18">
        <w:rPr>
          <w:rFonts w:ascii="Times New Roman" w:hAnsi="Times New Roman" w:cs="Times New Roman"/>
          <w:bCs/>
          <w:sz w:val="28"/>
          <w:szCs w:val="28"/>
          <w:lang w:val="uk-UA"/>
        </w:rPr>
        <w:t xml:space="preserve"> </w:t>
      </w:r>
      <w:r w:rsidRPr="00C42A18">
        <w:rPr>
          <w:rFonts w:ascii="Times New Roman" w:hAnsi="Times New Roman" w:cs="Times New Roman"/>
          <w:bCs/>
          <w:sz w:val="28"/>
          <w:szCs w:val="28"/>
          <w:lang w:val="uk-UA"/>
        </w:rPr>
        <w:t>на гострі кишкові інфекції в організованих колективах</w:t>
      </w:r>
      <w:r w:rsidRPr="00C42A18">
        <w:rPr>
          <w:rFonts w:ascii="Times New Roman" w:hAnsi="Times New Roman" w:cs="Times New Roman"/>
          <w:sz w:val="28"/>
          <w:szCs w:val="28"/>
          <w:lang w:val="uk-UA"/>
        </w:rPr>
        <w:t>.</w:t>
      </w:r>
      <w:r w:rsidRPr="00C42A18">
        <w:rPr>
          <w:rFonts w:ascii="Times New Roman" w:hAnsi="Times New Roman" w:cs="Times New Roman"/>
          <w:bCs/>
          <w:sz w:val="28"/>
          <w:szCs w:val="28"/>
          <w:lang w:val="uk-UA"/>
        </w:rPr>
        <w:t xml:space="preserve"> На</w:t>
      </w:r>
      <w:r w:rsidR="00501C2B" w:rsidRPr="00C42A18">
        <w:rPr>
          <w:rFonts w:ascii="Times New Roman" w:hAnsi="Times New Roman" w:cs="Times New Roman"/>
          <w:bCs/>
          <w:sz w:val="28"/>
          <w:szCs w:val="28"/>
          <w:lang w:val="uk-UA"/>
        </w:rPr>
        <w:t xml:space="preserve"> </w:t>
      </w:r>
      <w:r w:rsidRPr="00C42A18">
        <w:rPr>
          <w:rFonts w:ascii="Times New Roman" w:hAnsi="Times New Roman" w:cs="Times New Roman"/>
          <w:bCs/>
          <w:sz w:val="28"/>
          <w:szCs w:val="28"/>
          <w:lang w:val="uk-UA"/>
        </w:rPr>
        <w:t>б</w:t>
      </w:r>
      <w:r w:rsidR="00C83344" w:rsidRPr="00C42A18">
        <w:rPr>
          <w:rFonts w:ascii="Times New Roman" w:hAnsi="Times New Roman" w:cs="Times New Roman"/>
          <w:bCs/>
          <w:sz w:val="28"/>
          <w:szCs w:val="28"/>
          <w:lang w:val="uk-UA"/>
        </w:rPr>
        <w:t>атьківському всеобучу 27.09.2020</w:t>
      </w:r>
      <w:r w:rsidRPr="00C42A18">
        <w:rPr>
          <w:rFonts w:ascii="Times New Roman" w:hAnsi="Times New Roman" w:cs="Times New Roman"/>
          <w:bCs/>
          <w:sz w:val="28"/>
          <w:szCs w:val="28"/>
          <w:lang w:val="uk-UA"/>
        </w:rPr>
        <w:t xml:space="preserve"> р. – про організацію медичного обслуговування школярів. Профілактику інфекційних хвороб (грипу, ГРВІ, ГКІ тощо та</w:t>
      </w:r>
      <w:r w:rsidR="00C83344" w:rsidRPr="00C42A18">
        <w:rPr>
          <w:rFonts w:ascii="Times New Roman" w:hAnsi="Times New Roman" w:cs="Times New Roman"/>
          <w:bCs/>
          <w:sz w:val="28"/>
          <w:szCs w:val="28"/>
          <w:lang w:val="uk-UA"/>
        </w:rPr>
        <w:t xml:space="preserve"> педикульозу).</w:t>
      </w:r>
    </w:p>
    <w:p w:rsidR="00D8589A" w:rsidRPr="00C42A18" w:rsidRDefault="00D8589A" w:rsidP="002F3569">
      <w:pPr>
        <w:pStyle w:val="a5"/>
        <w:shd w:val="clear" w:color="auto" w:fill="FFFFFF"/>
        <w:spacing w:before="0" w:beforeAutospacing="0" w:after="0" w:afterAutospacing="0"/>
        <w:ind w:firstLine="567"/>
        <w:contextualSpacing/>
        <w:jc w:val="both"/>
        <w:rPr>
          <w:sz w:val="28"/>
          <w:szCs w:val="28"/>
          <w:lang w:val="uk-UA"/>
        </w:rPr>
      </w:pPr>
      <w:r w:rsidRPr="00C42A18">
        <w:rPr>
          <w:sz w:val="28"/>
          <w:szCs w:val="28"/>
          <w:lang w:val="uk-UA"/>
        </w:rPr>
        <w:t>У</w:t>
      </w:r>
      <w:r w:rsidR="00C83344" w:rsidRPr="00C42A18">
        <w:rPr>
          <w:sz w:val="28"/>
          <w:szCs w:val="28"/>
          <w:lang w:val="uk-UA"/>
        </w:rPr>
        <w:t xml:space="preserve"> освітньому закладі з 16.10.2020р. по 20.10.2020</w:t>
      </w:r>
      <w:r w:rsidRPr="00C42A18">
        <w:rPr>
          <w:sz w:val="28"/>
          <w:szCs w:val="28"/>
          <w:lang w:val="uk-UA"/>
        </w:rPr>
        <w:t>р. був проведений тиждень знань з основ безпе</w:t>
      </w:r>
      <w:r w:rsidR="00C83344" w:rsidRPr="00C42A18">
        <w:rPr>
          <w:sz w:val="28"/>
          <w:szCs w:val="28"/>
          <w:lang w:val="uk-UA"/>
        </w:rPr>
        <w:t>ки життєдіяльності, з 05.11.2020</w:t>
      </w:r>
      <w:r w:rsidRPr="00C42A18">
        <w:rPr>
          <w:sz w:val="28"/>
          <w:szCs w:val="28"/>
          <w:lang w:val="uk-UA"/>
        </w:rPr>
        <w:t xml:space="preserve"> р. по 30.11.2</w:t>
      </w:r>
      <w:r w:rsidR="00C83344" w:rsidRPr="00C42A18">
        <w:rPr>
          <w:sz w:val="28"/>
          <w:szCs w:val="28"/>
          <w:lang w:val="uk-UA"/>
        </w:rPr>
        <w:t>020</w:t>
      </w:r>
      <w:r w:rsidRPr="00C42A18">
        <w:rPr>
          <w:sz w:val="28"/>
          <w:szCs w:val="28"/>
          <w:lang w:val="uk-UA"/>
        </w:rPr>
        <w:t xml:space="preserve"> р. -</w:t>
      </w:r>
      <w:r w:rsidR="00501C2B" w:rsidRPr="00C42A18">
        <w:rPr>
          <w:sz w:val="28"/>
          <w:szCs w:val="28"/>
          <w:lang w:val="uk-UA"/>
        </w:rPr>
        <w:t xml:space="preserve"> </w:t>
      </w:r>
      <w:r w:rsidRPr="00C42A18">
        <w:rPr>
          <w:sz w:val="28"/>
          <w:szCs w:val="28"/>
          <w:lang w:val="uk-UA"/>
        </w:rPr>
        <w:t>місячник здорового способу життя, у рамках яких</w:t>
      </w:r>
      <w:r w:rsidR="00501C2B" w:rsidRPr="00C42A18">
        <w:rPr>
          <w:sz w:val="28"/>
          <w:szCs w:val="28"/>
          <w:lang w:val="uk-UA"/>
        </w:rPr>
        <w:t xml:space="preserve"> </w:t>
      </w:r>
      <w:r w:rsidRPr="00C42A18">
        <w:rPr>
          <w:sz w:val="28"/>
          <w:szCs w:val="28"/>
          <w:lang w:val="uk-UA"/>
        </w:rPr>
        <w:t xml:space="preserve">були проведені заходи спрямовані на формування здорового способу життя,збереження життя та здоров’я учнів. </w:t>
      </w:r>
    </w:p>
    <w:p w:rsidR="00D8589A" w:rsidRPr="00C42A18" w:rsidRDefault="00501C2B" w:rsidP="002F3569">
      <w:pPr>
        <w:spacing w:after="0" w:line="240" w:lineRule="auto"/>
        <w:ind w:firstLine="567"/>
        <w:contextualSpacing/>
        <w:jc w:val="both"/>
        <w:rPr>
          <w:rFonts w:ascii="Times New Roman" w:hAnsi="Times New Roman" w:cs="Times New Roman"/>
          <w:sz w:val="28"/>
          <w:szCs w:val="28"/>
          <w:lang w:val="uk-UA"/>
        </w:rPr>
      </w:pPr>
      <w:r w:rsidRPr="00C42A18">
        <w:rPr>
          <w:rFonts w:ascii="Times New Roman" w:hAnsi="Times New Roman" w:cs="Times New Roman"/>
          <w:sz w:val="28"/>
          <w:szCs w:val="28"/>
          <w:lang w:val="uk-UA"/>
        </w:rPr>
        <w:t xml:space="preserve"> </w:t>
      </w:r>
      <w:r w:rsidR="00D8589A" w:rsidRPr="00C42A18">
        <w:rPr>
          <w:rFonts w:ascii="Times New Roman" w:hAnsi="Times New Roman" w:cs="Times New Roman"/>
          <w:sz w:val="28"/>
          <w:szCs w:val="28"/>
          <w:lang w:val="uk-UA"/>
        </w:rPr>
        <w:t xml:space="preserve">Питання </w:t>
      </w:r>
      <w:r w:rsidR="00D8589A" w:rsidRPr="00C42A18">
        <w:rPr>
          <w:rFonts w:ascii="Times New Roman" w:hAnsi="Times New Roman" w:cs="Times New Roman"/>
          <w:sz w:val="28"/>
          <w:szCs w:val="28"/>
          <w:shd w:val="clear" w:color="auto" w:fill="FFFFFF"/>
          <w:lang w:val="uk-UA"/>
        </w:rPr>
        <w:t xml:space="preserve">збереження </w:t>
      </w:r>
      <w:r w:rsidR="00D8589A" w:rsidRPr="00C42A18">
        <w:rPr>
          <w:rFonts w:ascii="Times New Roman" w:hAnsi="Times New Roman" w:cs="Times New Roman"/>
          <w:sz w:val="28"/>
          <w:szCs w:val="28"/>
          <w:lang w:val="uk-UA"/>
        </w:rPr>
        <w:t xml:space="preserve">здоров’я учнів </w:t>
      </w:r>
      <w:r w:rsidR="00D8589A" w:rsidRPr="00C42A18">
        <w:rPr>
          <w:rFonts w:ascii="Times New Roman" w:hAnsi="Times New Roman" w:cs="Times New Roman"/>
          <w:sz w:val="28"/>
          <w:szCs w:val="28"/>
          <w:shd w:val="clear" w:color="auto" w:fill="FFFFFF"/>
          <w:lang w:val="uk-UA"/>
        </w:rPr>
        <w:t xml:space="preserve">та </w:t>
      </w:r>
      <w:r w:rsidR="00D8589A" w:rsidRPr="00C42A18">
        <w:rPr>
          <w:rFonts w:ascii="Times New Roman" w:hAnsi="Times New Roman" w:cs="Times New Roman"/>
          <w:sz w:val="28"/>
          <w:szCs w:val="28"/>
          <w:lang w:val="uk-UA"/>
        </w:rPr>
        <w:t>попередження спалахів інфекційних захворювань є актуальним, тому потрібно посилити профілактичну роз’яснювальну роботу серед здобувачів освіти та їх батьків</w:t>
      </w:r>
      <w:r w:rsidR="00EE44A9" w:rsidRPr="00C42A18">
        <w:rPr>
          <w:rFonts w:ascii="Times New Roman" w:hAnsi="Times New Roman" w:cs="Times New Roman"/>
          <w:sz w:val="28"/>
          <w:szCs w:val="28"/>
          <w:lang w:val="uk-UA"/>
        </w:rPr>
        <w:t xml:space="preserve"> особливо з питання відмови батьків від проведення профілактичних щеплень</w:t>
      </w:r>
      <w:r w:rsidR="00D8589A" w:rsidRPr="00C42A18">
        <w:rPr>
          <w:rFonts w:ascii="Times New Roman" w:hAnsi="Times New Roman" w:cs="Times New Roman"/>
          <w:sz w:val="28"/>
          <w:szCs w:val="28"/>
          <w:lang w:val="uk-UA"/>
        </w:rPr>
        <w:t>.</w:t>
      </w:r>
      <w:r w:rsidRPr="00C42A18">
        <w:rPr>
          <w:rFonts w:ascii="Times New Roman" w:hAnsi="Times New Roman" w:cs="Times New Roman"/>
          <w:sz w:val="28"/>
          <w:szCs w:val="28"/>
          <w:lang w:val="uk-UA"/>
        </w:rPr>
        <w:t xml:space="preserve"> </w:t>
      </w:r>
    </w:p>
    <w:p w:rsidR="002B7189" w:rsidRPr="00944676" w:rsidRDefault="002B7189" w:rsidP="002F3569">
      <w:pPr>
        <w:spacing w:after="0" w:line="240" w:lineRule="auto"/>
        <w:ind w:firstLine="567"/>
        <w:contextualSpacing/>
        <w:rPr>
          <w:rFonts w:ascii="Times New Roman" w:eastAsia="Times New Roman" w:hAnsi="Times New Roman" w:cs="Times New Roman"/>
          <w:b/>
          <w:color w:val="FF3399"/>
          <w:sz w:val="28"/>
          <w:szCs w:val="28"/>
          <w:lang w:val="uk-UA" w:eastAsia="ru-RU"/>
        </w:rPr>
      </w:pPr>
    </w:p>
    <w:p w:rsidR="00EE44A9" w:rsidRPr="00944676" w:rsidRDefault="00EE44A9" w:rsidP="002F3569">
      <w:pPr>
        <w:spacing w:after="0" w:line="240" w:lineRule="auto"/>
        <w:ind w:firstLine="567"/>
        <w:contextualSpacing/>
        <w:rPr>
          <w:rFonts w:ascii="Times New Roman" w:eastAsia="Times New Roman" w:hAnsi="Times New Roman" w:cs="Times New Roman"/>
          <w:b/>
          <w:color w:val="0000FF"/>
          <w:sz w:val="28"/>
          <w:szCs w:val="28"/>
          <w:lang w:val="uk-UA" w:eastAsia="ru-RU"/>
        </w:rPr>
      </w:pPr>
      <w:r w:rsidRPr="00944676">
        <w:rPr>
          <w:rFonts w:ascii="Times New Roman" w:eastAsia="Times New Roman" w:hAnsi="Times New Roman" w:cs="Times New Roman"/>
          <w:b/>
          <w:color w:val="0000FF"/>
          <w:sz w:val="28"/>
          <w:szCs w:val="28"/>
          <w:lang w:val="uk-UA" w:eastAsia="ru-RU"/>
        </w:rPr>
        <w:t>Стан травматизму серед учнів закладу</w:t>
      </w:r>
    </w:p>
    <w:p w:rsidR="00EE44A9" w:rsidRPr="00C70F9F" w:rsidRDefault="00EE44A9" w:rsidP="002F3569">
      <w:pPr>
        <w:spacing w:after="0" w:line="240" w:lineRule="auto"/>
        <w:ind w:firstLine="567"/>
        <w:contextualSpacing/>
        <w:jc w:val="both"/>
        <w:rPr>
          <w:rFonts w:ascii="Times New Roman" w:eastAsia="Times New Roman" w:hAnsi="Times New Roman" w:cs="Times New Roman"/>
          <w:sz w:val="28"/>
          <w:szCs w:val="28"/>
          <w:lang w:val="uk-UA" w:eastAsia="ru-RU"/>
        </w:rPr>
      </w:pPr>
      <w:r w:rsidRPr="00C70F9F">
        <w:rPr>
          <w:rFonts w:ascii="Times New Roman" w:eastAsia="Times New Roman" w:hAnsi="Times New Roman" w:cs="Times New Roman"/>
          <w:bCs/>
          <w:sz w:val="28"/>
          <w:szCs w:val="28"/>
          <w:lang w:val="uk-UA" w:eastAsia="ru-RU"/>
        </w:rPr>
        <w:t>Профілактика травматизму серед учнів, організація роботи щодо запобігання нещасним випадкам, створення безпечних умов проведення освітнього процесу</w:t>
      </w:r>
      <w:r w:rsidR="00501C2B" w:rsidRPr="00C70F9F">
        <w:rPr>
          <w:rFonts w:ascii="Times New Roman" w:eastAsia="Times New Roman" w:hAnsi="Times New Roman" w:cs="Times New Roman"/>
          <w:bCs/>
          <w:sz w:val="28"/>
          <w:szCs w:val="28"/>
          <w:lang w:val="uk-UA" w:eastAsia="ru-RU"/>
        </w:rPr>
        <w:t xml:space="preserve"> </w:t>
      </w:r>
      <w:r w:rsidRPr="00C70F9F">
        <w:rPr>
          <w:rFonts w:ascii="Times New Roman" w:eastAsia="Times New Roman" w:hAnsi="Times New Roman" w:cs="Times New Roman"/>
          <w:bCs/>
          <w:sz w:val="28"/>
          <w:szCs w:val="28"/>
          <w:lang w:val="uk-UA" w:eastAsia="ru-RU"/>
        </w:rPr>
        <w:t>–</w:t>
      </w:r>
      <w:r w:rsidR="00501C2B" w:rsidRPr="00C70F9F">
        <w:rPr>
          <w:rFonts w:ascii="Times New Roman" w:eastAsia="Times New Roman" w:hAnsi="Times New Roman" w:cs="Times New Roman"/>
          <w:bCs/>
          <w:sz w:val="28"/>
          <w:szCs w:val="28"/>
          <w:lang w:val="uk-UA" w:eastAsia="ru-RU"/>
        </w:rPr>
        <w:t xml:space="preserve"> </w:t>
      </w:r>
      <w:r w:rsidRPr="00C70F9F">
        <w:rPr>
          <w:rFonts w:ascii="Times New Roman" w:eastAsia="Times New Roman" w:hAnsi="Times New Roman" w:cs="Times New Roman"/>
          <w:bCs/>
          <w:sz w:val="28"/>
          <w:szCs w:val="28"/>
          <w:lang w:val="uk-UA" w:eastAsia="ru-RU"/>
        </w:rPr>
        <w:t>одне з головних завдань сучасн</w:t>
      </w:r>
      <w:r w:rsidR="00014EAA" w:rsidRPr="00C70F9F">
        <w:rPr>
          <w:rFonts w:ascii="Times New Roman" w:eastAsia="Times New Roman" w:hAnsi="Times New Roman" w:cs="Times New Roman"/>
          <w:bCs/>
          <w:sz w:val="28"/>
          <w:szCs w:val="28"/>
          <w:lang w:val="uk-UA" w:eastAsia="ru-RU"/>
        </w:rPr>
        <w:t>ого</w:t>
      </w:r>
      <w:r w:rsidRPr="00C70F9F">
        <w:rPr>
          <w:rFonts w:ascii="Times New Roman" w:eastAsia="Times New Roman" w:hAnsi="Times New Roman" w:cs="Times New Roman"/>
          <w:bCs/>
          <w:sz w:val="28"/>
          <w:szCs w:val="28"/>
          <w:lang w:val="uk-UA" w:eastAsia="ru-RU"/>
        </w:rPr>
        <w:t xml:space="preserve"> заклад</w:t>
      </w:r>
      <w:r w:rsidR="00014EAA" w:rsidRPr="00C70F9F">
        <w:rPr>
          <w:rFonts w:ascii="Times New Roman" w:eastAsia="Times New Roman" w:hAnsi="Times New Roman" w:cs="Times New Roman"/>
          <w:bCs/>
          <w:sz w:val="28"/>
          <w:szCs w:val="28"/>
          <w:lang w:val="uk-UA" w:eastAsia="ru-RU"/>
        </w:rPr>
        <w:t>у</w:t>
      </w:r>
      <w:r w:rsidRPr="00C70F9F">
        <w:rPr>
          <w:rFonts w:ascii="Times New Roman" w:eastAsia="Times New Roman" w:hAnsi="Times New Roman" w:cs="Times New Roman"/>
          <w:bCs/>
          <w:sz w:val="28"/>
          <w:szCs w:val="28"/>
          <w:lang w:val="uk-UA" w:eastAsia="ru-RU"/>
        </w:rPr>
        <w:t xml:space="preserve"> освіти. </w:t>
      </w:r>
      <w:r w:rsidR="00014EAA" w:rsidRPr="00C70F9F">
        <w:rPr>
          <w:rFonts w:ascii="Times New Roman" w:eastAsia="Times New Roman" w:hAnsi="Times New Roman" w:cs="Times New Roman"/>
          <w:sz w:val="28"/>
          <w:szCs w:val="28"/>
          <w:lang w:val="uk-UA" w:eastAsia="ru-RU"/>
        </w:rPr>
        <w:t>У закладі с</w:t>
      </w:r>
      <w:r w:rsidRPr="00C70F9F">
        <w:rPr>
          <w:rFonts w:ascii="Times New Roman" w:eastAsia="Times New Roman" w:hAnsi="Times New Roman" w:cs="Times New Roman"/>
          <w:sz w:val="28"/>
          <w:szCs w:val="28"/>
          <w:lang w:val="uk-UA" w:eastAsia="ru-RU"/>
        </w:rPr>
        <w:t xml:space="preserve">творено певну систему </w:t>
      </w:r>
      <w:r w:rsidRPr="00C70F9F">
        <w:rPr>
          <w:rFonts w:ascii="Times New Roman" w:eastAsia="Times New Roman" w:hAnsi="Times New Roman" w:cs="Times New Roman"/>
          <w:sz w:val="28"/>
          <w:szCs w:val="28"/>
          <w:lang w:val="uk-UA" w:eastAsia="ru-RU"/>
        </w:rPr>
        <w:lastRenderedPageBreak/>
        <w:t xml:space="preserve">профілактичної роботи щодо попередження дитячого травматизму, здійснюється моніторинг причин та умов нещасних випадків з учнями. </w:t>
      </w:r>
    </w:p>
    <w:p w:rsidR="00EE44A9" w:rsidRPr="00C70F9F" w:rsidRDefault="00EE44A9" w:rsidP="002F3569">
      <w:pPr>
        <w:spacing w:after="0" w:line="240" w:lineRule="auto"/>
        <w:ind w:firstLine="567"/>
        <w:contextualSpacing/>
        <w:jc w:val="both"/>
        <w:rPr>
          <w:rFonts w:ascii="Times New Roman" w:hAnsi="Times New Roman" w:cs="Times New Roman"/>
          <w:b/>
          <w:sz w:val="28"/>
          <w:szCs w:val="28"/>
          <w:lang w:val="uk-UA"/>
        </w:rPr>
      </w:pPr>
      <w:r w:rsidRPr="00C70F9F">
        <w:rPr>
          <w:rFonts w:ascii="Times New Roman" w:hAnsi="Times New Roman" w:cs="Times New Roman"/>
          <w:sz w:val="28"/>
          <w:szCs w:val="28"/>
          <w:lang w:val="uk-UA"/>
        </w:rPr>
        <w:t>Стан роботи з охорони праці, техніки безпеки, виробничої санітарії під час освітнього процесу,</w:t>
      </w:r>
      <w:r w:rsidR="00501C2B" w:rsidRPr="00C70F9F">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профілактична діяльність педагогічного колективу щодо зміцнення здоров’я та недопущення травматизму дітей та підлітків у закладі були під постійним контролем адміністрації. Питання щодо попередження дитячого травматизму обговорювалися</w:t>
      </w:r>
      <w:r w:rsidR="00501C2B" w:rsidRPr="00C70F9F">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на адміністративних нарадах, на нарадах при директорові, на нарадах класних керiвникiв.</w:t>
      </w:r>
      <w:r w:rsidR="00501C2B" w:rsidRPr="00C70F9F">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Педагогічний колектив дотримувався вимог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МОН від 26.12.2017 №1669 та Положення про порядок розслідування нещасних випадків,що сталися під час навчально-виховного процесу в навчальних закладах та наказу МОН України від 07.10.2013 №1365«Провнесення змін до Положення про порядок розслідування нещасних випадків, що сталися під час навчально-виховного процесу в навчальних закладах».</w:t>
      </w:r>
    </w:p>
    <w:p w:rsidR="00EE44A9" w:rsidRPr="00C70F9F" w:rsidRDefault="00EE44A9" w:rsidP="002F3569">
      <w:pPr>
        <w:spacing w:after="0" w:line="240" w:lineRule="auto"/>
        <w:ind w:firstLine="567"/>
        <w:contextualSpacing/>
        <w:jc w:val="both"/>
        <w:rPr>
          <w:rFonts w:ascii="Times New Roman" w:hAnsi="Times New Roman" w:cs="Times New Roman"/>
          <w:sz w:val="28"/>
          <w:szCs w:val="28"/>
          <w:lang w:val="uk-UA"/>
        </w:rPr>
      </w:pPr>
      <w:r w:rsidRPr="00C70F9F">
        <w:rPr>
          <w:rFonts w:ascii="Times New Roman" w:hAnsi="Times New Roman" w:cs="Times New Roman"/>
          <w:sz w:val="28"/>
          <w:szCs w:val="28"/>
          <w:lang w:val="uk-UA"/>
        </w:rPr>
        <w:t>З метою удосконалення профілактичної роботи щодо попередження травматизму, покращення виховної роботи з дітьми щодо усвідомлення ними необхідності вироблення звичок дотримання правил поведінки прийнятих у суспільстві, оволодінні основними прийомами, методами й засобами захисту, попередження травматизму під час освітнього процесу, у побуті та загибелі дітей при виникненні надзвичайних ситуацій різного характеру в закладі</w:t>
      </w:r>
      <w:r w:rsidR="00501C2B" w:rsidRPr="00C70F9F">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 xml:space="preserve">були розроблені та виконані Комплексні заходи щодо запобігання дитячому травматизму під час освітнього процесу і в побуті. </w:t>
      </w:r>
    </w:p>
    <w:p w:rsidR="00EE44A9" w:rsidRPr="00C70F9F" w:rsidRDefault="00EE44A9" w:rsidP="002F3569">
      <w:pPr>
        <w:shd w:val="clear" w:color="auto" w:fill="FFFFFF"/>
        <w:spacing w:after="0" w:line="240" w:lineRule="auto"/>
        <w:ind w:firstLine="567"/>
        <w:contextualSpacing/>
        <w:jc w:val="both"/>
        <w:outlineLvl w:val="2"/>
        <w:rPr>
          <w:rFonts w:ascii="Times New Roman" w:hAnsi="Times New Roman" w:cs="Times New Roman"/>
          <w:sz w:val="28"/>
          <w:szCs w:val="28"/>
          <w:lang w:val="uk-UA"/>
        </w:rPr>
      </w:pPr>
      <w:r w:rsidRPr="00C70F9F">
        <w:rPr>
          <w:rFonts w:ascii="Times New Roman" w:hAnsi="Times New Roman" w:cs="Times New Roman"/>
          <w:sz w:val="28"/>
          <w:szCs w:val="28"/>
          <w:lang w:val="uk-UA"/>
        </w:rPr>
        <w:t xml:space="preserve"> Протягом року було організоване чергування вчителів та учнів з метою створення в закладі безпечних умов перебування, попередження травматизму учнів з урахуванням травмонебезпечних ділянок, а саме: сходи, роздягальня, їдальня, подвір’я,</w:t>
      </w:r>
      <w:r w:rsidR="00FB6BF2" w:rsidRPr="00C70F9F">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 xml:space="preserve">спортивний майданчик. Адміністрацією (згідно графіка) здійснюється контроль за чергуванням педагогів у приміщенні та на території закладу. </w:t>
      </w:r>
    </w:p>
    <w:p w:rsidR="00EE44A9" w:rsidRPr="00C70F9F" w:rsidRDefault="00FB6BF2" w:rsidP="002F3569">
      <w:pPr>
        <w:spacing w:after="0" w:line="240" w:lineRule="auto"/>
        <w:ind w:firstLine="567"/>
        <w:contextualSpacing/>
        <w:jc w:val="both"/>
        <w:rPr>
          <w:rFonts w:ascii="Times New Roman" w:hAnsi="Times New Roman" w:cs="Times New Roman"/>
          <w:sz w:val="28"/>
          <w:szCs w:val="28"/>
          <w:lang w:val="uk-UA"/>
        </w:rPr>
      </w:pPr>
      <w:r w:rsidRPr="00C70F9F">
        <w:rPr>
          <w:rFonts w:ascii="Times New Roman" w:hAnsi="Times New Roman" w:cs="Times New Roman"/>
          <w:sz w:val="28"/>
          <w:szCs w:val="28"/>
          <w:lang w:val="uk-UA"/>
        </w:rPr>
        <w:t xml:space="preserve">З </w:t>
      </w:r>
      <w:r w:rsidR="00EE44A9" w:rsidRPr="00C70F9F">
        <w:rPr>
          <w:rFonts w:ascii="Times New Roman" w:hAnsi="Times New Roman" w:cs="Times New Roman"/>
          <w:sz w:val="28"/>
          <w:szCs w:val="28"/>
          <w:lang w:val="uk-UA"/>
        </w:rPr>
        <w:t>учнями проводиться роз’яснювальна профілактична робота з попередження випадків дитячого травматизму під час освітнього процесу на уроках трудового навчання, фізичної культури, фізики, хімії, біології, інформатики під час</w:t>
      </w:r>
      <w:r w:rsidR="00501C2B" w:rsidRPr="00C70F9F">
        <w:rPr>
          <w:rFonts w:ascii="Times New Roman" w:hAnsi="Times New Roman" w:cs="Times New Roman"/>
          <w:sz w:val="28"/>
          <w:szCs w:val="28"/>
          <w:lang w:val="uk-UA"/>
        </w:rPr>
        <w:t xml:space="preserve"> </w:t>
      </w:r>
      <w:r w:rsidR="00EE44A9" w:rsidRPr="00C70F9F">
        <w:rPr>
          <w:rFonts w:ascii="Times New Roman" w:hAnsi="Times New Roman" w:cs="Times New Roman"/>
          <w:sz w:val="28"/>
          <w:szCs w:val="28"/>
          <w:lang w:val="uk-UA"/>
        </w:rPr>
        <w:t>екскурсій, змагань, конкурсів.</w:t>
      </w:r>
      <w:r w:rsidR="00501C2B" w:rsidRPr="00C70F9F">
        <w:rPr>
          <w:rFonts w:ascii="Times New Roman" w:hAnsi="Times New Roman" w:cs="Times New Roman"/>
          <w:sz w:val="28"/>
          <w:szCs w:val="28"/>
          <w:lang w:val="uk-UA"/>
        </w:rPr>
        <w:t xml:space="preserve"> </w:t>
      </w:r>
      <w:r w:rsidR="00EE44A9" w:rsidRPr="00C70F9F">
        <w:rPr>
          <w:rFonts w:ascii="Times New Roman" w:hAnsi="Times New Roman" w:cs="Times New Roman"/>
          <w:sz w:val="28"/>
          <w:szCs w:val="28"/>
          <w:lang w:val="uk-UA"/>
        </w:rPr>
        <w:t xml:space="preserve">Учителі-предметники систематично слідкували за обов’язковим дотриманням учнями правил техніки безпеки і проводили відповідні інструктажі із записами в класних журналах та в Журналах реєстрації первинного, позапланового цільового інструктажів здобувачів освіти з безпеки життєдіяльності. </w:t>
      </w:r>
    </w:p>
    <w:p w:rsidR="00EE44A9" w:rsidRPr="00C70F9F" w:rsidRDefault="00EE44A9" w:rsidP="002F3569">
      <w:pPr>
        <w:spacing w:after="0" w:line="240" w:lineRule="auto"/>
        <w:ind w:firstLine="567"/>
        <w:contextualSpacing/>
        <w:jc w:val="both"/>
        <w:rPr>
          <w:rFonts w:ascii="Times New Roman" w:hAnsi="Times New Roman" w:cs="Times New Roman"/>
          <w:sz w:val="28"/>
          <w:szCs w:val="28"/>
          <w:lang w:val="uk-UA"/>
        </w:rPr>
      </w:pPr>
      <w:r w:rsidRPr="00C70F9F">
        <w:rPr>
          <w:rFonts w:ascii="Times New Roman" w:hAnsi="Times New Roman" w:cs="Times New Roman"/>
          <w:sz w:val="28"/>
          <w:szCs w:val="28"/>
          <w:shd w:val="clear" w:color="auto" w:fill="FFFFFF"/>
          <w:lang w:val="uk-UA"/>
        </w:rPr>
        <w:t xml:space="preserve">Класними керівниками та класоводами </w:t>
      </w:r>
      <w:r w:rsidRPr="00C70F9F">
        <w:rPr>
          <w:rFonts w:ascii="Times New Roman" w:hAnsi="Times New Roman" w:cs="Times New Roman"/>
          <w:sz w:val="28"/>
          <w:szCs w:val="28"/>
          <w:lang w:val="uk-UA"/>
        </w:rPr>
        <w:t xml:space="preserve">систематично, протягом навчального року, </w:t>
      </w:r>
      <w:r w:rsidRPr="00C70F9F">
        <w:rPr>
          <w:rFonts w:ascii="Times New Roman" w:hAnsi="Times New Roman" w:cs="Times New Roman"/>
          <w:sz w:val="28"/>
          <w:szCs w:val="28"/>
          <w:shd w:val="clear" w:color="auto" w:fill="FFFFFF"/>
          <w:lang w:val="uk-UA"/>
        </w:rPr>
        <w:t xml:space="preserve">проводилась профілактична робота </w:t>
      </w:r>
      <w:r w:rsidR="00FB6BF2" w:rsidRPr="00C70F9F">
        <w:rPr>
          <w:rFonts w:ascii="Times New Roman" w:hAnsi="Times New Roman" w:cs="Times New Roman"/>
          <w:sz w:val="28"/>
          <w:szCs w:val="28"/>
          <w:shd w:val="clear" w:color="auto" w:fill="FFFFFF"/>
          <w:lang w:val="uk-UA"/>
        </w:rPr>
        <w:t>з даного питання</w:t>
      </w:r>
      <w:r w:rsidRPr="00C70F9F">
        <w:rPr>
          <w:rFonts w:ascii="Times New Roman" w:hAnsi="Times New Roman" w:cs="Times New Roman"/>
          <w:sz w:val="28"/>
          <w:szCs w:val="28"/>
          <w:shd w:val="clear" w:color="auto" w:fill="FFFFFF"/>
          <w:lang w:val="uk-UA"/>
        </w:rPr>
        <w:t>.</w:t>
      </w:r>
      <w:r w:rsidRPr="00C70F9F">
        <w:rPr>
          <w:rFonts w:ascii="Times New Roman" w:hAnsi="Times New Roman" w:cs="Times New Roman"/>
          <w:sz w:val="28"/>
          <w:szCs w:val="28"/>
          <w:lang w:val="uk-UA"/>
        </w:rPr>
        <w:t xml:space="preserve"> У планах виховної роботи є розділ «Охорона життя та здоров’я дітей», розроблені заходи по охороні життя і здоров’я учнів, попередження дитячого травматизму. На початку навчального року педагоги ознайомили учнів зі схемою </w:t>
      </w:r>
      <w:r w:rsidRPr="00C70F9F">
        <w:rPr>
          <w:rFonts w:ascii="Times New Roman" w:hAnsi="Times New Roman" w:cs="Times New Roman"/>
          <w:sz w:val="28"/>
          <w:szCs w:val="28"/>
          <w:lang w:val="uk-UA"/>
        </w:rPr>
        <w:lastRenderedPageBreak/>
        <w:t xml:space="preserve">безпечної дороги до </w:t>
      </w:r>
      <w:r w:rsidR="00FB6BF2" w:rsidRPr="00C70F9F">
        <w:rPr>
          <w:rFonts w:ascii="Times New Roman" w:hAnsi="Times New Roman" w:cs="Times New Roman"/>
          <w:sz w:val="28"/>
          <w:szCs w:val="28"/>
          <w:lang w:val="uk-UA"/>
        </w:rPr>
        <w:t>закладу</w:t>
      </w:r>
      <w:r w:rsidRPr="00C70F9F">
        <w:rPr>
          <w:rFonts w:ascii="Times New Roman" w:hAnsi="Times New Roman" w:cs="Times New Roman"/>
          <w:sz w:val="28"/>
          <w:szCs w:val="28"/>
          <w:lang w:val="uk-UA"/>
        </w:rPr>
        <w:t>, яка оновлювалась 2 рази на рік. Для проведення</w:t>
      </w:r>
      <w:r w:rsidR="00501C2B" w:rsidRPr="00C70F9F">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заходів, удосконалення профілактичної роботи щодо запобігання дитячого травматизму серед учнів</w:t>
      </w:r>
      <w:r w:rsidR="00501C2B" w:rsidRPr="00C70F9F">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у класних керівників є наочний та</w:t>
      </w:r>
      <w:r w:rsidR="00501C2B" w:rsidRPr="00C70F9F">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дидактичний матеріал для проведення виховних заходів щодо попередження травматизму учнів, протипожежної безпеки, правил дорожнього руху тощо. Класні керівники залучали батьків до проведення екскурсій, культпоходів з метою попередження</w:t>
      </w:r>
      <w:r w:rsidR="00FB6BF2" w:rsidRPr="00C70F9F">
        <w:rPr>
          <w:rFonts w:ascii="Times New Roman" w:hAnsi="Times New Roman" w:cs="Times New Roman"/>
          <w:sz w:val="28"/>
          <w:szCs w:val="28"/>
          <w:lang w:val="uk-UA"/>
        </w:rPr>
        <w:t xml:space="preserve"> нещасних випадків</w:t>
      </w:r>
      <w:r w:rsidRPr="00C70F9F">
        <w:rPr>
          <w:rFonts w:ascii="Times New Roman" w:hAnsi="Times New Roman" w:cs="Times New Roman"/>
          <w:sz w:val="28"/>
          <w:szCs w:val="28"/>
          <w:lang w:val="uk-UA"/>
        </w:rPr>
        <w:t>.</w:t>
      </w:r>
      <w:r w:rsidRPr="00C70F9F">
        <w:rPr>
          <w:rFonts w:ascii="Times New Roman" w:hAnsi="Times New Roman" w:cs="Times New Roman"/>
          <w:b/>
          <w:i/>
          <w:sz w:val="28"/>
          <w:szCs w:val="28"/>
          <w:lang w:val="uk-UA"/>
        </w:rPr>
        <w:t xml:space="preserve"> </w:t>
      </w:r>
    </w:p>
    <w:p w:rsidR="00B91EC8" w:rsidRPr="00C70F9F" w:rsidRDefault="00EE44A9" w:rsidP="002F3569">
      <w:pPr>
        <w:spacing w:after="0" w:line="240" w:lineRule="auto"/>
        <w:ind w:firstLine="567"/>
        <w:contextualSpacing/>
        <w:jc w:val="both"/>
        <w:rPr>
          <w:rFonts w:ascii="Times New Roman" w:hAnsi="Times New Roman" w:cs="Times New Roman"/>
          <w:sz w:val="28"/>
          <w:szCs w:val="28"/>
          <w:lang w:val="uk-UA"/>
        </w:rPr>
      </w:pPr>
      <w:r w:rsidRPr="00C70F9F">
        <w:rPr>
          <w:rFonts w:ascii="Times New Roman" w:hAnsi="Times New Roman" w:cs="Times New Roman"/>
          <w:sz w:val="28"/>
          <w:szCs w:val="28"/>
          <w:lang w:val="uk-UA"/>
        </w:rPr>
        <w:t>Питання профілактики дитячого травматизму, в тому числі дорожньо-транспортного, збереження життя і здоров’я учнів, відповідальності батьків за дотриманням контролю за дітьми в позаурочний час були обговорені на класних батьківських зборах</w:t>
      </w:r>
      <w:r w:rsidR="00FB6BF2" w:rsidRPr="00C70F9F">
        <w:rPr>
          <w:rFonts w:ascii="Times New Roman" w:hAnsi="Times New Roman" w:cs="Times New Roman"/>
          <w:sz w:val="28"/>
          <w:szCs w:val="28"/>
          <w:lang w:val="uk-UA"/>
        </w:rPr>
        <w:t xml:space="preserve"> упродовж навчального року.</w:t>
      </w:r>
      <w:r w:rsidRPr="00C70F9F">
        <w:rPr>
          <w:rFonts w:ascii="Times New Roman" w:hAnsi="Times New Roman" w:cs="Times New Roman"/>
          <w:sz w:val="28"/>
          <w:szCs w:val="28"/>
          <w:lang w:val="uk-UA"/>
        </w:rPr>
        <w:t xml:space="preserve"> </w:t>
      </w:r>
    </w:p>
    <w:p w:rsidR="00B91EC8" w:rsidRPr="00C70F9F" w:rsidRDefault="00B91EC8" w:rsidP="002F3569">
      <w:pPr>
        <w:pStyle w:val="a3"/>
        <w:ind w:firstLine="567"/>
        <w:contextualSpacing/>
        <w:jc w:val="both"/>
        <w:rPr>
          <w:rFonts w:ascii="Times New Roman" w:hAnsi="Times New Roman"/>
          <w:sz w:val="28"/>
          <w:szCs w:val="28"/>
          <w:lang w:val="uk-UA"/>
        </w:rPr>
      </w:pPr>
      <w:r w:rsidRPr="00C70F9F">
        <w:rPr>
          <w:rFonts w:ascii="Times New Roman" w:hAnsi="Times New Roman"/>
          <w:sz w:val="28"/>
          <w:szCs w:val="28"/>
          <w:lang w:val="uk-UA"/>
        </w:rPr>
        <w:t xml:space="preserve">Однак, незважаючи на профілактичну роботу з попередження травматизму учнів протягом 2019-2020 н.р. було травмовано під час освітнього процесу та в побуті 70 учнів, що складає 5,5% ( у минулому н.р. - 79 учнів, що складає 6,5%). Із них під час освітнього процесу травмовано 27 учнів, що складає 2,1%  (у минулому навчальному році – 28 учень, що складає 2,3%) у тому числі на уроках фізкультури – 9 учнів,що складає 0,7% (учителі Ралка В.Ю. – 3, Будко В.П. – 2, Шабаліна С.Б. – 2, Стебай Л.П. – 2), (у минулому н.р. – 19 учнів, що складає 1,5%); на перервах –18 учнів що складає 1,4% (у минулому н.р. – 9 учнів, що складає 0,8%) – по 2 випадки у класних керівників Води О.І. (9-Г клас), Василенко Л.Б. (11-Б); по 1 випадку у класоводів Світенко Г.М. (1-В), Борзаниця Ю.Г.(3-Г), Заведенко О.Ф. (4-Г), класних керівників Павленко А.С. </w:t>
      </w:r>
      <w:r w:rsidR="00736BEC">
        <w:rPr>
          <w:rFonts w:ascii="Times New Roman" w:hAnsi="Times New Roman"/>
          <w:sz w:val="28"/>
          <w:szCs w:val="28"/>
          <w:lang w:val="uk-UA"/>
        </w:rPr>
        <w:t xml:space="preserve"> </w:t>
      </w:r>
      <w:r w:rsidRPr="00C70F9F">
        <w:rPr>
          <w:rFonts w:ascii="Times New Roman" w:hAnsi="Times New Roman"/>
          <w:sz w:val="28"/>
          <w:szCs w:val="28"/>
          <w:lang w:val="uk-UA"/>
        </w:rPr>
        <w:t>(5-В),</w:t>
      </w:r>
      <w:r w:rsidR="00C70F9F">
        <w:rPr>
          <w:rFonts w:ascii="Times New Roman" w:hAnsi="Times New Roman"/>
          <w:sz w:val="28"/>
          <w:szCs w:val="28"/>
          <w:lang w:val="uk-UA"/>
        </w:rPr>
        <w:t xml:space="preserve"> </w:t>
      </w:r>
      <w:r w:rsidRPr="00C70F9F">
        <w:rPr>
          <w:rFonts w:ascii="Times New Roman" w:hAnsi="Times New Roman"/>
          <w:sz w:val="28"/>
          <w:szCs w:val="28"/>
          <w:lang w:val="uk-UA"/>
        </w:rPr>
        <w:t>Шевчук О.М. (5-Г ), Максименко І.І. (6-В), Афанасенко Т.В. (6-Г), Колотило О.В. (7-А),</w:t>
      </w:r>
      <w:r w:rsidR="00C80623" w:rsidRPr="00C70F9F">
        <w:rPr>
          <w:rFonts w:ascii="Times New Roman" w:hAnsi="Times New Roman"/>
          <w:sz w:val="28"/>
          <w:szCs w:val="28"/>
          <w:lang w:val="uk-UA"/>
        </w:rPr>
        <w:t xml:space="preserve"> </w:t>
      </w:r>
      <w:r w:rsidRPr="00C70F9F">
        <w:rPr>
          <w:rFonts w:ascii="Times New Roman" w:hAnsi="Times New Roman"/>
          <w:sz w:val="28"/>
          <w:szCs w:val="28"/>
          <w:lang w:val="uk-UA"/>
        </w:rPr>
        <w:t>Омельченко Т.В.</w:t>
      </w:r>
      <w:r w:rsidR="00C70F9F">
        <w:rPr>
          <w:rFonts w:ascii="Times New Roman" w:hAnsi="Times New Roman"/>
          <w:sz w:val="28"/>
          <w:szCs w:val="28"/>
          <w:lang w:val="uk-UA"/>
        </w:rPr>
        <w:t xml:space="preserve"> </w:t>
      </w:r>
      <w:r w:rsidRPr="00C70F9F">
        <w:rPr>
          <w:rFonts w:ascii="Times New Roman" w:hAnsi="Times New Roman"/>
          <w:sz w:val="28"/>
          <w:szCs w:val="28"/>
          <w:lang w:val="uk-UA"/>
        </w:rPr>
        <w:t>(7-Б),  Мусатової О.О.</w:t>
      </w:r>
      <w:r w:rsidR="00320EA3">
        <w:rPr>
          <w:rFonts w:ascii="Times New Roman" w:hAnsi="Times New Roman"/>
          <w:sz w:val="28"/>
          <w:szCs w:val="28"/>
          <w:lang w:val="uk-UA"/>
        </w:rPr>
        <w:t xml:space="preserve"> </w:t>
      </w:r>
      <w:r w:rsidRPr="00C70F9F">
        <w:rPr>
          <w:rFonts w:ascii="Times New Roman" w:hAnsi="Times New Roman"/>
          <w:sz w:val="28"/>
          <w:szCs w:val="28"/>
          <w:lang w:val="uk-UA"/>
        </w:rPr>
        <w:t>(8-А), Богословської О.Б. (8-Б), Пятаченко Л.М.(8-Г), Дихтяренко Т.О.</w:t>
      </w:r>
      <w:r w:rsidR="00320EA3">
        <w:rPr>
          <w:rFonts w:ascii="Times New Roman" w:hAnsi="Times New Roman"/>
          <w:sz w:val="28"/>
          <w:szCs w:val="28"/>
          <w:lang w:val="uk-UA"/>
        </w:rPr>
        <w:t xml:space="preserve"> </w:t>
      </w:r>
      <w:r w:rsidRPr="00C70F9F">
        <w:rPr>
          <w:rFonts w:ascii="Times New Roman" w:hAnsi="Times New Roman"/>
          <w:sz w:val="28"/>
          <w:szCs w:val="28"/>
          <w:lang w:val="uk-UA"/>
        </w:rPr>
        <w:t>(8-В), Радченко Л.П.</w:t>
      </w:r>
      <w:r w:rsidR="00320EA3">
        <w:rPr>
          <w:rFonts w:ascii="Times New Roman" w:hAnsi="Times New Roman"/>
          <w:sz w:val="28"/>
          <w:szCs w:val="28"/>
          <w:lang w:val="uk-UA"/>
        </w:rPr>
        <w:t xml:space="preserve"> </w:t>
      </w:r>
      <w:r w:rsidRPr="00C70F9F">
        <w:rPr>
          <w:rFonts w:ascii="Times New Roman" w:hAnsi="Times New Roman"/>
          <w:sz w:val="28"/>
          <w:szCs w:val="28"/>
          <w:lang w:val="uk-UA"/>
        </w:rPr>
        <w:t>(10-А).</w:t>
      </w:r>
    </w:p>
    <w:p w:rsidR="00B91EC8" w:rsidRPr="00C70F9F" w:rsidRDefault="00B91EC8" w:rsidP="002F3569">
      <w:pPr>
        <w:spacing w:after="0" w:line="240" w:lineRule="auto"/>
        <w:ind w:firstLine="567"/>
        <w:jc w:val="both"/>
        <w:rPr>
          <w:rFonts w:ascii="Times New Roman" w:hAnsi="Times New Roman" w:cs="Times New Roman"/>
          <w:sz w:val="28"/>
          <w:szCs w:val="28"/>
          <w:lang w:val="uk-UA"/>
        </w:rPr>
      </w:pPr>
      <w:r w:rsidRPr="00C70F9F">
        <w:rPr>
          <w:rFonts w:ascii="Times New Roman" w:hAnsi="Times New Roman" w:cs="Times New Roman"/>
          <w:sz w:val="28"/>
          <w:szCs w:val="28"/>
          <w:lang w:val="uk-UA"/>
        </w:rPr>
        <w:t>Із 27 випадків шкільного травматизму зареєстровано:</w:t>
      </w:r>
    </w:p>
    <w:p w:rsidR="00B91EC8" w:rsidRPr="00C70F9F" w:rsidRDefault="00B91EC8" w:rsidP="002F3569">
      <w:pPr>
        <w:pStyle w:val="a8"/>
        <w:numPr>
          <w:ilvl w:val="0"/>
          <w:numId w:val="31"/>
        </w:numPr>
        <w:tabs>
          <w:tab w:val="left" w:pos="851"/>
        </w:tabs>
        <w:spacing w:after="0" w:line="240" w:lineRule="auto"/>
        <w:ind w:left="0" w:firstLine="567"/>
        <w:contextualSpacing w:val="0"/>
        <w:jc w:val="both"/>
        <w:rPr>
          <w:rFonts w:ascii="Times New Roman" w:hAnsi="Times New Roman" w:cs="Times New Roman"/>
          <w:sz w:val="28"/>
          <w:szCs w:val="28"/>
          <w:lang w:val="uk-UA"/>
        </w:rPr>
      </w:pPr>
      <w:r w:rsidRPr="00C70F9F">
        <w:rPr>
          <w:rFonts w:ascii="Times New Roman" w:hAnsi="Times New Roman" w:cs="Times New Roman"/>
          <w:sz w:val="28"/>
          <w:szCs w:val="28"/>
          <w:lang w:val="uk-UA"/>
        </w:rPr>
        <w:t xml:space="preserve">9 травм, про що складено  акти про нещасні випадки за формою Н-Н: на уроках фізичної культури у вчителів </w:t>
      </w:r>
      <w:r w:rsidR="00C70F9F">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Будка В.П. (9-В,</w:t>
      </w:r>
      <w:r w:rsidR="00C70F9F">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10-А), Стебай Л.П. (травмовано 2 учні 6-Б класу), Шабаліної С.Б. (9-А), Ралки В.Ю.</w:t>
      </w:r>
      <w:r w:rsidR="00C70F9F">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(5-Б,</w:t>
      </w:r>
      <w:r w:rsidR="00C70F9F">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5-В); на перерві у класного керівника Пятаченко Л.М. (8-Г); класовода Борзаниці Ю.Г.</w:t>
      </w:r>
      <w:r w:rsidR="00C70F9F">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(3-Г).</w:t>
      </w:r>
    </w:p>
    <w:p w:rsidR="00B91EC8" w:rsidRPr="00C70F9F" w:rsidRDefault="00B91EC8" w:rsidP="002F3569">
      <w:pPr>
        <w:pStyle w:val="a8"/>
        <w:numPr>
          <w:ilvl w:val="0"/>
          <w:numId w:val="31"/>
        </w:numPr>
        <w:tabs>
          <w:tab w:val="left" w:pos="851"/>
        </w:tabs>
        <w:spacing w:after="0" w:line="240" w:lineRule="auto"/>
        <w:ind w:left="0" w:firstLine="567"/>
        <w:contextualSpacing w:val="0"/>
        <w:jc w:val="both"/>
        <w:rPr>
          <w:rFonts w:ascii="Times New Roman" w:hAnsi="Times New Roman" w:cs="Times New Roman"/>
          <w:sz w:val="28"/>
          <w:szCs w:val="28"/>
          <w:lang w:val="uk-UA"/>
        </w:rPr>
      </w:pPr>
      <w:r w:rsidRPr="00C70F9F">
        <w:rPr>
          <w:rFonts w:ascii="Times New Roman" w:hAnsi="Times New Roman" w:cs="Times New Roman"/>
          <w:sz w:val="28"/>
          <w:szCs w:val="28"/>
          <w:lang w:val="uk-UA"/>
        </w:rPr>
        <w:t>18 мікротравм: на уроках фізичної культури у вчител</w:t>
      </w:r>
      <w:r w:rsidR="00370D48">
        <w:rPr>
          <w:rFonts w:ascii="Times New Roman" w:hAnsi="Times New Roman" w:cs="Times New Roman"/>
          <w:sz w:val="28"/>
          <w:szCs w:val="28"/>
          <w:lang w:val="uk-UA"/>
        </w:rPr>
        <w:t>ів</w:t>
      </w:r>
      <w:r w:rsidRPr="00C70F9F">
        <w:rPr>
          <w:rFonts w:ascii="Times New Roman" w:hAnsi="Times New Roman" w:cs="Times New Roman"/>
          <w:sz w:val="28"/>
          <w:szCs w:val="28"/>
          <w:lang w:val="uk-UA"/>
        </w:rPr>
        <w:t xml:space="preserve"> Будка В.П. (10-А), Шабаліної С.Б. (2-В); під час перерв отримали травмування 16 учнів (1-В, 4-Г,</w:t>
      </w:r>
      <w:r w:rsidR="00320EA3">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5-В,</w:t>
      </w:r>
      <w:r w:rsidR="00320EA3">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5-Г,</w:t>
      </w:r>
      <w:r w:rsidR="00320EA3">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6-В,</w:t>
      </w:r>
      <w:r w:rsidR="00320EA3">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6-Г,</w:t>
      </w:r>
      <w:r w:rsidR="00320EA3">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7-А,</w:t>
      </w:r>
      <w:r w:rsidR="00320EA3">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7-Б,</w:t>
      </w:r>
      <w:r w:rsidR="00320EA3">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8-А, 8-Б ,</w:t>
      </w:r>
      <w:r w:rsidR="00320EA3">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8-В,</w:t>
      </w:r>
      <w:r w:rsidR="00320EA3">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10-А– по одному учню та 9-Г, 11-Б</w:t>
      </w:r>
      <w:r w:rsidR="00C80623" w:rsidRPr="00C70F9F">
        <w:rPr>
          <w:rFonts w:ascii="Times New Roman" w:hAnsi="Times New Roman" w:cs="Times New Roman"/>
          <w:sz w:val="28"/>
          <w:szCs w:val="28"/>
          <w:lang w:val="uk-UA"/>
        </w:rPr>
        <w:t xml:space="preserve"> </w:t>
      </w:r>
      <w:r w:rsidRPr="00C70F9F">
        <w:rPr>
          <w:rFonts w:ascii="Times New Roman" w:hAnsi="Times New Roman" w:cs="Times New Roman"/>
          <w:sz w:val="28"/>
          <w:szCs w:val="28"/>
          <w:lang w:val="uk-UA"/>
        </w:rPr>
        <w:t>– по два учня).</w:t>
      </w:r>
    </w:p>
    <w:p w:rsidR="00B91EC8" w:rsidRPr="00C70F9F" w:rsidRDefault="00B91EC8" w:rsidP="002F3569">
      <w:pPr>
        <w:pStyle w:val="a3"/>
        <w:ind w:firstLine="567"/>
        <w:contextualSpacing/>
        <w:jc w:val="both"/>
        <w:rPr>
          <w:rFonts w:ascii="Times New Roman" w:hAnsi="Times New Roman"/>
          <w:sz w:val="28"/>
          <w:szCs w:val="28"/>
          <w:lang w:val="uk-UA"/>
        </w:rPr>
      </w:pPr>
      <w:r w:rsidRPr="00C70F9F">
        <w:rPr>
          <w:rFonts w:ascii="Times New Roman" w:hAnsi="Times New Roman"/>
          <w:sz w:val="28"/>
          <w:szCs w:val="28"/>
          <w:lang w:val="uk-UA"/>
        </w:rPr>
        <w:t>У побуті травмовано 43 учні, що складає 3,4%  (у минулому н.р. – 51 уч</w:t>
      </w:r>
      <w:r w:rsidR="00C80623" w:rsidRPr="00C70F9F">
        <w:rPr>
          <w:rFonts w:ascii="Times New Roman" w:hAnsi="Times New Roman"/>
          <w:sz w:val="28"/>
          <w:szCs w:val="28"/>
          <w:lang w:val="uk-UA"/>
        </w:rPr>
        <w:t>е</w:t>
      </w:r>
      <w:r w:rsidRPr="00C70F9F">
        <w:rPr>
          <w:rFonts w:ascii="Times New Roman" w:hAnsi="Times New Roman"/>
          <w:sz w:val="28"/>
          <w:szCs w:val="28"/>
          <w:lang w:val="uk-UA"/>
        </w:rPr>
        <w:t>нь, 4,2%), у тому числі: вдома – 22 учнів, що складає 1,7% (у минулому н.р. – 21 учень, 1,7%), на вулиці – 10 учнів, що складає 0,8%  (у минулому н.р. –18 учнів, 1,5%, під час спортивних тренувань – 11 учнів,</w:t>
      </w:r>
      <w:r w:rsidR="00370D48">
        <w:rPr>
          <w:rFonts w:ascii="Times New Roman" w:hAnsi="Times New Roman"/>
          <w:sz w:val="28"/>
          <w:szCs w:val="28"/>
          <w:lang w:val="uk-UA"/>
        </w:rPr>
        <w:t xml:space="preserve"> </w:t>
      </w:r>
      <w:r w:rsidRPr="00C70F9F">
        <w:rPr>
          <w:rFonts w:ascii="Times New Roman" w:hAnsi="Times New Roman"/>
          <w:sz w:val="28"/>
          <w:szCs w:val="28"/>
          <w:lang w:val="uk-UA"/>
        </w:rPr>
        <w:t xml:space="preserve">що складає 0,9% (у минулому н.р. –12 учнів, 1%). Найбільше травмовано учнів у класах: 10-А, класний керівник Радченко Л.П. – 3 учні; 5-В, класний керівник Павленко А.С., 6-Б – Лісніченко Я.С. – по </w:t>
      </w:r>
      <w:r w:rsidR="00370D48">
        <w:rPr>
          <w:rFonts w:ascii="Times New Roman" w:hAnsi="Times New Roman"/>
          <w:sz w:val="28"/>
          <w:szCs w:val="28"/>
          <w:lang w:val="uk-UA"/>
        </w:rPr>
        <w:t xml:space="preserve">          </w:t>
      </w:r>
      <w:r w:rsidRPr="00C70F9F">
        <w:rPr>
          <w:rFonts w:ascii="Times New Roman" w:hAnsi="Times New Roman"/>
          <w:sz w:val="28"/>
          <w:szCs w:val="28"/>
          <w:lang w:val="uk-UA"/>
        </w:rPr>
        <w:t>2 учня.</w:t>
      </w:r>
    </w:p>
    <w:p w:rsidR="00EE44A9" w:rsidRPr="00C70F9F" w:rsidRDefault="00EE44A9" w:rsidP="002F3569">
      <w:pPr>
        <w:spacing w:after="0" w:line="240" w:lineRule="auto"/>
        <w:ind w:firstLine="567"/>
        <w:contextualSpacing/>
        <w:jc w:val="both"/>
        <w:rPr>
          <w:rFonts w:ascii="Times New Roman" w:hAnsi="Times New Roman" w:cs="Times New Roman"/>
          <w:bCs/>
          <w:iCs/>
          <w:sz w:val="28"/>
          <w:szCs w:val="28"/>
          <w:lang w:val="uk-UA"/>
        </w:rPr>
      </w:pPr>
      <w:r w:rsidRPr="00C70F9F">
        <w:rPr>
          <w:rFonts w:ascii="Times New Roman" w:hAnsi="Times New Roman" w:cs="Times New Roman"/>
          <w:bCs/>
          <w:iCs/>
          <w:sz w:val="28"/>
          <w:szCs w:val="28"/>
          <w:lang w:val="uk-UA"/>
        </w:rPr>
        <w:lastRenderedPageBreak/>
        <w:t xml:space="preserve">Головною причиною, незважаючи на </w:t>
      </w:r>
      <w:r w:rsidRPr="00C70F9F">
        <w:rPr>
          <w:rFonts w:ascii="Times New Roman" w:hAnsi="Times New Roman" w:cs="Times New Roman"/>
          <w:sz w:val="28"/>
          <w:szCs w:val="28"/>
          <w:lang w:val="uk-UA"/>
        </w:rPr>
        <w:t>профілактичну діяльність педагогічного колективу щодо зміцнення здоров’я та недопущення травматизму дітей та підлітків,</w:t>
      </w:r>
      <w:r w:rsidRPr="00C70F9F">
        <w:rPr>
          <w:rFonts w:ascii="Times New Roman" w:hAnsi="Times New Roman" w:cs="Times New Roman"/>
          <w:bCs/>
          <w:iCs/>
          <w:sz w:val="28"/>
          <w:szCs w:val="28"/>
          <w:lang w:val="uk-UA"/>
        </w:rPr>
        <w:t xml:space="preserve"> є неуважність учнів, невиконання правил поведінки під час уроків, на перервах та у побуті.</w:t>
      </w:r>
    </w:p>
    <w:p w:rsidR="00AF4A61" w:rsidRPr="00370D48" w:rsidRDefault="00AF4A61" w:rsidP="002F3569">
      <w:pPr>
        <w:shd w:val="clear" w:color="auto" w:fill="FFFFFF"/>
        <w:spacing w:after="0" w:line="240" w:lineRule="auto"/>
        <w:ind w:firstLine="567"/>
        <w:contextualSpacing/>
        <w:jc w:val="both"/>
        <w:rPr>
          <w:rFonts w:ascii="Times New Roman" w:eastAsia="Times New Roman" w:hAnsi="Times New Roman" w:cs="Times New Roman"/>
          <w:sz w:val="28"/>
          <w:szCs w:val="28"/>
          <w:lang w:val="uk-UA" w:eastAsia="ru-RU"/>
        </w:rPr>
      </w:pPr>
      <w:r w:rsidRPr="00370D48">
        <w:rPr>
          <w:rFonts w:ascii="Times New Roman" w:eastAsia="Times New Roman" w:hAnsi="Times New Roman" w:cs="Times New Roman"/>
          <w:sz w:val="28"/>
          <w:szCs w:val="28"/>
          <w:lang w:val="uk-UA" w:eastAsia="ru-RU"/>
        </w:rPr>
        <w:t xml:space="preserve">Незважаючи на певні позитивні зрушення щодо створення належних умов безпеки життєдіяльності учнів, рівень дитячого травматизму залишається високим; заходи, які здійснюються в закладі, є недостатньо ефективними і не забезпечують стовідсоткового виконання державної політики в галузі охорони життя та здоров’я учнів. Це стосується травм, отриманих учнями на перервах через власну необережність, недостатній нагляд з боку чергового вчителя та під час уроків фізичної культури, які відбуваються як через неуважність самих дітей, так і через недостатньо ефективну профілактичну роботу окремих учителів. </w:t>
      </w:r>
    </w:p>
    <w:p w:rsidR="00E16883" w:rsidRPr="00944676" w:rsidRDefault="00E16883" w:rsidP="002F3569">
      <w:pPr>
        <w:shd w:val="clear" w:color="auto" w:fill="FFFFFF"/>
        <w:spacing w:after="0" w:line="240" w:lineRule="auto"/>
        <w:ind w:firstLine="567"/>
        <w:contextualSpacing/>
        <w:jc w:val="both"/>
        <w:rPr>
          <w:rFonts w:ascii="Times New Roman" w:eastAsia="Times New Roman" w:hAnsi="Times New Roman" w:cs="Times New Roman"/>
          <w:sz w:val="28"/>
          <w:szCs w:val="28"/>
          <w:lang w:val="uk-UA" w:eastAsia="ru-RU"/>
        </w:rPr>
      </w:pPr>
    </w:p>
    <w:p w:rsidR="00E16883" w:rsidRPr="00944676" w:rsidRDefault="00E16883" w:rsidP="002F3569">
      <w:pPr>
        <w:spacing w:after="0" w:line="240" w:lineRule="auto"/>
        <w:ind w:firstLine="567"/>
        <w:contextualSpacing/>
        <w:jc w:val="center"/>
        <w:rPr>
          <w:rFonts w:ascii="Times New Roman" w:hAnsi="Times New Roman" w:cs="Times New Roman"/>
          <w:b/>
          <w:color w:val="0000FF"/>
          <w:sz w:val="28"/>
          <w:szCs w:val="28"/>
          <w:lang w:val="uk-UA"/>
        </w:rPr>
      </w:pPr>
      <w:r w:rsidRPr="00944676">
        <w:rPr>
          <w:rFonts w:ascii="Times New Roman" w:hAnsi="Times New Roman" w:cs="Times New Roman"/>
          <w:b/>
          <w:color w:val="0000FF"/>
          <w:sz w:val="28"/>
          <w:szCs w:val="28"/>
          <w:lang w:val="uk-UA"/>
        </w:rPr>
        <w:t>Звернення громадян</w:t>
      </w:r>
    </w:p>
    <w:p w:rsidR="00E16883" w:rsidRPr="007E4EC3" w:rsidRDefault="00E16883" w:rsidP="002F3569">
      <w:pPr>
        <w:pStyle w:val="a3"/>
        <w:ind w:firstLine="567"/>
        <w:contextualSpacing/>
        <w:jc w:val="both"/>
        <w:rPr>
          <w:rFonts w:ascii="Times New Roman" w:hAnsi="Times New Roman"/>
          <w:sz w:val="28"/>
          <w:szCs w:val="28"/>
          <w:lang w:val="uk-UA"/>
        </w:rPr>
      </w:pPr>
      <w:r w:rsidRPr="007E4EC3">
        <w:rPr>
          <w:rFonts w:ascii="Times New Roman" w:hAnsi="Times New Roman"/>
          <w:sz w:val="28"/>
          <w:szCs w:val="28"/>
          <w:lang w:val="uk-UA"/>
        </w:rPr>
        <w:t>Адміністрацією закладу створені всі умови для</w:t>
      </w:r>
      <w:r w:rsidR="00501C2B" w:rsidRPr="007E4EC3">
        <w:rPr>
          <w:rFonts w:ascii="Times New Roman" w:hAnsi="Times New Roman"/>
          <w:sz w:val="28"/>
          <w:szCs w:val="28"/>
          <w:lang w:val="uk-UA"/>
        </w:rPr>
        <w:t xml:space="preserve"> </w:t>
      </w:r>
      <w:r w:rsidRPr="007E4EC3">
        <w:rPr>
          <w:rFonts w:ascii="Times New Roman" w:hAnsi="Times New Roman"/>
          <w:sz w:val="28"/>
          <w:szCs w:val="28"/>
          <w:lang w:val="uk-UA"/>
        </w:rPr>
        <w:t xml:space="preserve">того, щоб батьківська громадськість мала можливість отримати відповіді на всі питання своєчасно та конкретно. </w:t>
      </w:r>
    </w:p>
    <w:p w:rsidR="00E16883" w:rsidRPr="007E4EC3" w:rsidRDefault="00E16883" w:rsidP="002F3569">
      <w:pPr>
        <w:spacing w:after="0" w:line="240" w:lineRule="auto"/>
        <w:ind w:firstLine="567"/>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За період з вересня 201</w:t>
      </w:r>
      <w:r w:rsidR="007E4EC3">
        <w:rPr>
          <w:rFonts w:ascii="Times New Roman" w:hAnsi="Times New Roman" w:cs="Times New Roman"/>
          <w:sz w:val="28"/>
          <w:szCs w:val="28"/>
          <w:lang w:val="uk-UA"/>
        </w:rPr>
        <w:t>9</w:t>
      </w:r>
      <w:r w:rsidRPr="007E4EC3">
        <w:rPr>
          <w:rFonts w:ascii="Times New Roman" w:hAnsi="Times New Roman" w:cs="Times New Roman"/>
          <w:sz w:val="28"/>
          <w:szCs w:val="28"/>
          <w:lang w:val="uk-UA"/>
        </w:rPr>
        <w:t xml:space="preserve"> по травень 20</w:t>
      </w:r>
      <w:r w:rsidR="007E4EC3">
        <w:rPr>
          <w:rFonts w:ascii="Times New Roman" w:hAnsi="Times New Roman" w:cs="Times New Roman"/>
          <w:sz w:val="28"/>
          <w:szCs w:val="28"/>
          <w:lang w:val="uk-UA"/>
        </w:rPr>
        <w:t>20</w:t>
      </w:r>
      <w:r w:rsidRPr="007E4EC3">
        <w:rPr>
          <w:rFonts w:ascii="Times New Roman" w:hAnsi="Times New Roman" w:cs="Times New Roman"/>
          <w:sz w:val="28"/>
          <w:szCs w:val="28"/>
          <w:lang w:val="uk-UA"/>
        </w:rPr>
        <w:t xml:space="preserve"> року було зареєстровано</w:t>
      </w:r>
      <w:r w:rsidR="00501C2B" w:rsidRPr="007E4EC3">
        <w:rPr>
          <w:rFonts w:ascii="Times New Roman" w:hAnsi="Times New Roman" w:cs="Times New Roman"/>
          <w:sz w:val="28"/>
          <w:szCs w:val="28"/>
          <w:lang w:val="uk-UA"/>
        </w:rPr>
        <w:t xml:space="preserve"> </w:t>
      </w:r>
      <w:r w:rsidR="00ED6453" w:rsidRPr="007E4EC3">
        <w:rPr>
          <w:rFonts w:ascii="Times New Roman" w:hAnsi="Times New Roman" w:cs="Times New Roman"/>
          <w:sz w:val="28"/>
          <w:szCs w:val="28"/>
          <w:lang w:val="uk-UA"/>
        </w:rPr>
        <w:t>256</w:t>
      </w:r>
      <w:r w:rsidRPr="007E4EC3">
        <w:rPr>
          <w:rFonts w:ascii="Times New Roman" w:hAnsi="Times New Roman" w:cs="Times New Roman"/>
          <w:sz w:val="28"/>
          <w:szCs w:val="28"/>
          <w:lang w:val="uk-UA"/>
        </w:rPr>
        <w:t xml:space="preserve"> усних та  письмових звернень. Письмові звернення з приводу:</w:t>
      </w:r>
    </w:p>
    <w:p w:rsidR="00E16883" w:rsidRPr="007E4EC3" w:rsidRDefault="00E16883" w:rsidP="002F3569">
      <w:pPr>
        <w:pStyle w:val="a8"/>
        <w:numPr>
          <w:ilvl w:val="0"/>
          <w:numId w:val="4"/>
        </w:numPr>
        <w:spacing w:after="0" w:line="240" w:lineRule="auto"/>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надан</w:t>
      </w:r>
      <w:r w:rsidR="00ED6453" w:rsidRPr="007E4EC3">
        <w:rPr>
          <w:rFonts w:ascii="Times New Roman" w:hAnsi="Times New Roman" w:cs="Times New Roman"/>
          <w:sz w:val="28"/>
          <w:szCs w:val="28"/>
          <w:lang w:val="uk-UA"/>
        </w:rPr>
        <w:t>ня безоплатного харчування – 117</w:t>
      </w:r>
      <w:r w:rsidRPr="007E4EC3">
        <w:rPr>
          <w:rFonts w:ascii="Times New Roman" w:hAnsi="Times New Roman" w:cs="Times New Roman"/>
          <w:sz w:val="28"/>
          <w:szCs w:val="28"/>
          <w:lang w:val="uk-UA"/>
        </w:rPr>
        <w:t>;</w:t>
      </w:r>
    </w:p>
    <w:p w:rsidR="00E16883" w:rsidRPr="007E4EC3" w:rsidRDefault="00E16883" w:rsidP="002F3569">
      <w:pPr>
        <w:pStyle w:val="a8"/>
        <w:numPr>
          <w:ilvl w:val="0"/>
          <w:numId w:val="4"/>
        </w:numPr>
        <w:spacing w:after="0" w:line="240" w:lineRule="auto"/>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організації індивідуального навчання – 3;</w:t>
      </w:r>
    </w:p>
    <w:p w:rsidR="00ED6453" w:rsidRPr="007E4EC3" w:rsidRDefault="00ED6453" w:rsidP="002F3569">
      <w:pPr>
        <w:pStyle w:val="a8"/>
        <w:numPr>
          <w:ilvl w:val="0"/>
          <w:numId w:val="4"/>
        </w:numPr>
        <w:spacing w:after="0" w:line="240" w:lineRule="auto"/>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організація інклюзивного навчання – 2</w:t>
      </w:r>
    </w:p>
    <w:p w:rsidR="00E16883" w:rsidRPr="007E4EC3" w:rsidRDefault="00E16883" w:rsidP="002F3569">
      <w:pPr>
        <w:pStyle w:val="a8"/>
        <w:numPr>
          <w:ilvl w:val="0"/>
          <w:numId w:val="4"/>
        </w:numPr>
        <w:spacing w:after="0" w:line="240" w:lineRule="auto"/>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перев</w:t>
      </w:r>
      <w:r w:rsidR="00ED6453" w:rsidRPr="007E4EC3">
        <w:rPr>
          <w:rFonts w:ascii="Times New Roman" w:hAnsi="Times New Roman" w:cs="Times New Roman"/>
          <w:sz w:val="28"/>
          <w:szCs w:val="28"/>
          <w:lang w:val="uk-UA"/>
        </w:rPr>
        <w:t>едення учнів із класу в клас – 3</w:t>
      </w:r>
      <w:r w:rsidRPr="007E4EC3">
        <w:rPr>
          <w:rFonts w:ascii="Times New Roman" w:hAnsi="Times New Roman" w:cs="Times New Roman"/>
          <w:sz w:val="28"/>
          <w:szCs w:val="28"/>
          <w:lang w:val="uk-UA"/>
        </w:rPr>
        <w:t xml:space="preserve">; </w:t>
      </w:r>
    </w:p>
    <w:p w:rsidR="00E16883" w:rsidRPr="007E4EC3" w:rsidRDefault="00E16883" w:rsidP="002F3569">
      <w:pPr>
        <w:pStyle w:val="a8"/>
        <w:numPr>
          <w:ilvl w:val="0"/>
          <w:numId w:val="4"/>
        </w:numPr>
        <w:spacing w:after="0" w:line="240" w:lineRule="auto"/>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переведення</w:t>
      </w:r>
      <w:r w:rsidR="00ED6453" w:rsidRPr="007E4EC3">
        <w:rPr>
          <w:rFonts w:ascii="Times New Roman" w:hAnsi="Times New Roman" w:cs="Times New Roman"/>
          <w:sz w:val="28"/>
          <w:szCs w:val="28"/>
          <w:lang w:val="uk-UA"/>
        </w:rPr>
        <w:t xml:space="preserve"> до інших освітніх закладів – 23</w:t>
      </w:r>
      <w:r w:rsidRPr="007E4EC3">
        <w:rPr>
          <w:rFonts w:ascii="Times New Roman" w:hAnsi="Times New Roman" w:cs="Times New Roman"/>
          <w:sz w:val="28"/>
          <w:szCs w:val="28"/>
          <w:lang w:val="uk-UA"/>
        </w:rPr>
        <w:t>;</w:t>
      </w:r>
    </w:p>
    <w:p w:rsidR="00ED6453" w:rsidRPr="007E4EC3" w:rsidRDefault="00ED6453" w:rsidP="002F3569">
      <w:pPr>
        <w:pStyle w:val="a8"/>
        <w:numPr>
          <w:ilvl w:val="0"/>
          <w:numId w:val="4"/>
        </w:numPr>
        <w:spacing w:after="0" w:line="240" w:lineRule="auto"/>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зарахування до закладу – 168.</w:t>
      </w:r>
    </w:p>
    <w:p w:rsidR="00E16883" w:rsidRPr="007E4EC3" w:rsidRDefault="00E16883" w:rsidP="002F3569">
      <w:pPr>
        <w:spacing w:after="0" w:line="240" w:lineRule="auto"/>
        <w:ind w:firstLine="567"/>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Під час роботи зі зверненнями громадян адміністрація дотримувалася встановлених термінів розгляду звернень. У визначений термін заявнику давалася відповідь. По кожному зверненню ухвалено відповідні рішення, для врегулювання порушених питань надавалася необхідна допомога чи роз’яснення. Усі звер</w:t>
      </w:r>
      <w:r w:rsidR="00ED6453" w:rsidRPr="007E4EC3">
        <w:rPr>
          <w:rFonts w:ascii="Times New Roman" w:hAnsi="Times New Roman" w:cs="Times New Roman"/>
          <w:sz w:val="28"/>
          <w:szCs w:val="28"/>
          <w:lang w:val="uk-UA"/>
        </w:rPr>
        <w:t>нення, що надійшли протягом 2019-2020</w:t>
      </w:r>
      <w:r w:rsidRPr="007E4EC3">
        <w:rPr>
          <w:rFonts w:ascii="Times New Roman" w:hAnsi="Times New Roman" w:cs="Times New Roman"/>
          <w:sz w:val="28"/>
          <w:szCs w:val="28"/>
          <w:lang w:val="uk-UA"/>
        </w:rPr>
        <w:t xml:space="preserve"> н.р., були розглянуті виконавцями в терміни, визначені чинним законодавством. Фактів формального розгляду звернень, безпідставного зволікання з вирішення порушених питань, порушення термінів при розгляді заяв не зафіксовано.</w:t>
      </w:r>
    </w:p>
    <w:p w:rsidR="00E16883" w:rsidRPr="007E4EC3" w:rsidRDefault="00E16883" w:rsidP="002F3569">
      <w:pPr>
        <w:pStyle w:val="a3"/>
        <w:ind w:firstLine="567"/>
        <w:contextualSpacing/>
        <w:jc w:val="both"/>
        <w:rPr>
          <w:rFonts w:ascii="Times New Roman" w:hAnsi="Times New Roman"/>
          <w:sz w:val="28"/>
          <w:szCs w:val="28"/>
          <w:lang w:val="uk-UA"/>
        </w:rPr>
      </w:pPr>
      <w:r w:rsidRPr="007E4EC3">
        <w:rPr>
          <w:rFonts w:ascii="Times New Roman" w:hAnsi="Times New Roman"/>
          <w:sz w:val="28"/>
          <w:szCs w:val="28"/>
          <w:lang w:val="uk-UA"/>
        </w:rPr>
        <w:t>На шкільному веб-сайті функціонує рубрика «За</w:t>
      </w:r>
      <w:r w:rsidR="00ED6453" w:rsidRPr="007E4EC3">
        <w:rPr>
          <w:rFonts w:ascii="Times New Roman" w:hAnsi="Times New Roman"/>
          <w:sz w:val="28"/>
          <w:szCs w:val="28"/>
          <w:lang w:val="uk-UA"/>
        </w:rPr>
        <w:t>питуйте – відповідаємо». За 2019-2020</w:t>
      </w:r>
      <w:r w:rsidRPr="007E4EC3">
        <w:rPr>
          <w:rFonts w:ascii="Times New Roman" w:hAnsi="Times New Roman"/>
          <w:sz w:val="28"/>
          <w:szCs w:val="28"/>
          <w:lang w:val="uk-UA"/>
        </w:rPr>
        <w:t xml:space="preserve"> н.р. у зазначеній рубриці батьківс</w:t>
      </w:r>
      <w:r w:rsidR="00ED6453" w:rsidRPr="007E4EC3">
        <w:rPr>
          <w:rFonts w:ascii="Times New Roman" w:hAnsi="Times New Roman"/>
          <w:sz w:val="28"/>
          <w:szCs w:val="28"/>
          <w:lang w:val="uk-UA"/>
        </w:rPr>
        <w:t>ькою громадськістю було задано 8</w:t>
      </w:r>
      <w:r w:rsidRPr="007E4EC3">
        <w:rPr>
          <w:rFonts w:ascii="Times New Roman" w:hAnsi="Times New Roman"/>
          <w:sz w:val="28"/>
          <w:szCs w:val="28"/>
          <w:lang w:val="uk-UA"/>
        </w:rPr>
        <w:t xml:space="preserve"> запитань, на які було надано ґрунтовні відповіді.</w:t>
      </w:r>
    </w:p>
    <w:p w:rsidR="00E16883" w:rsidRPr="007E4EC3" w:rsidRDefault="00E16883" w:rsidP="002F3569">
      <w:pPr>
        <w:spacing w:after="0" w:line="240" w:lineRule="auto"/>
        <w:ind w:firstLine="567"/>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lastRenderedPageBreak/>
        <w:t xml:space="preserve">Аналіз підсумків навчального року дає підстави зробити висновки, що колектив закладу в основному реалізував мету навчання, розвитку та виховання учнів поставлену на початку навчального року. </w:t>
      </w:r>
    </w:p>
    <w:p w:rsidR="00E16883" w:rsidRPr="007E4EC3" w:rsidRDefault="00E16883" w:rsidP="002F3569">
      <w:pPr>
        <w:spacing w:after="0" w:line="240" w:lineRule="auto"/>
        <w:ind w:firstLine="567"/>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 xml:space="preserve">У 2019-2020 навчальному році педагогічний колектив закладу </w:t>
      </w:r>
      <w:r w:rsidR="00ED6453" w:rsidRPr="007E4EC3">
        <w:rPr>
          <w:rFonts w:ascii="Times New Roman" w:hAnsi="Times New Roman" w:cs="Times New Roman"/>
          <w:sz w:val="28"/>
          <w:szCs w:val="28"/>
          <w:lang w:val="uk-UA"/>
        </w:rPr>
        <w:t>завершив роботу</w:t>
      </w:r>
      <w:r w:rsidR="00501C2B" w:rsidRPr="007E4EC3">
        <w:rPr>
          <w:rFonts w:ascii="Times New Roman" w:hAnsi="Times New Roman" w:cs="Times New Roman"/>
          <w:sz w:val="28"/>
          <w:szCs w:val="28"/>
          <w:lang w:val="uk-UA"/>
        </w:rPr>
        <w:t xml:space="preserve"> </w:t>
      </w:r>
      <w:r w:rsidRPr="007E4EC3">
        <w:rPr>
          <w:rFonts w:ascii="Times New Roman" w:hAnsi="Times New Roman" w:cs="Times New Roman"/>
          <w:sz w:val="28"/>
          <w:szCs w:val="28"/>
          <w:lang w:val="uk-UA"/>
        </w:rPr>
        <w:t>над науково-методичною проблемою «Упровадження в освітній процес компетентнісного і діяльнісного підходів як умова творчого розвитку особистості вчителя та учня в інформаційному освітньому середовищі» та проблемою виховного процесу «Формування системи ціннісних орієнтацій школярів як один із пріоритетів виховної моделі освітнього закладу».</w:t>
      </w:r>
    </w:p>
    <w:p w:rsidR="00E16883" w:rsidRPr="007E4EC3" w:rsidRDefault="00E16883" w:rsidP="002F3569">
      <w:pPr>
        <w:spacing w:after="0" w:line="240" w:lineRule="auto"/>
        <w:ind w:firstLine="567"/>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Педагогічний колектив закладу</w:t>
      </w:r>
      <w:r w:rsidR="00501C2B" w:rsidRPr="007E4EC3">
        <w:rPr>
          <w:rFonts w:ascii="Times New Roman" w:hAnsi="Times New Roman" w:cs="Times New Roman"/>
          <w:sz w:val="28"/>
          <w:szCs w:val="28"/>
          <w:lang w:val="uk-UA"/>
        </w:rPr>
        <w:t xml:space="preserve"> </w:t>
      </w:r>
      <w:r w:rsidR="00ED6453" w:rsidRPr="007E4EC3">
        <w:rPr>
          <w:rFonts w:ascii="Times New Roman" w:hAnsi="Times New Roman" w:cs="Times New Roman"/>
          <w:sz w:val="28"/>
          <w:szCs w:val="28"/>
          <w:lang w:val="uk-UA"/>
        </w:rPr>
        <w:t>в 2020-2021</w:t>
      </w:r>
      <w:r w:rsidRPr="007E4EC3">
        <w:rPr>
          <w:rFonts w:ascii="Times New Roman" w:hAnsi="Times New Roman" w:cs="Times New Roman"/>
          <w:sz w:val="28"/>
          <w:szCs w:val="28"/>
          <w:lang w:val="uk-UA"/>
        </w:rPr>
        <w:t xml:space="preserve"> н.р. буде працювати у рамках реалізації Концепції Нової української школи та створення нового освітнього середовища.</w:t>
      </w:r>
    </w:p>
    <w:p w:rsidR="00E16883" w:rsidRPr="007E4EC3" w:rsidRDefault="00E16883" w:rsidP="002F3569">
      <w:pPr>
        <w:shd w:val="clear" w:color="auto" w:fill="FFFFFF"/>
        <w:spacing w:after="0" w:line="240" w:lineRule="auto"/>
        <w:contextualSpacing/>
        <w:jc w:val="both"/>
        <w:rPr>
          <w:rFonts w:ascii="Times New Roman" w:eastAsia="Times New Roman" w:hAnsi="Times New Roman" w:cs="Times New Roman"/>
          <w:sz w:val="28"/>
          <w:szCs w:val="28"/>
          <w:lang w:val="uk-UA" w:eastAsia="ru-RU"/>
        </w:rPr>
      </w:pPr>
    </w:p>
    <w:p w:rsidR="007E4EC3" w:rsidRDefault="007E4EC3">
      <w:pPr>
        <w:rPr>
          <w:rFonts w:ascii="Times New Roman" w:eastAsia="Times New Roman" w:hAnsi="Times New Roman" w:cs="Times New Roman"/>
          <w:b/>
          <w:color w:val="0000FF"/>
          <w:sz w:val="28"/>
          <w:szCs w:val="28"/>
          <w:lang w:val="uk-UA" w:eastAsia="ru-RU"/>
        </w:rPr>
      </w:pPr>
      <w:r>
        <w:rPr>
          <w:rFonts w:ascii="Times New Roman" w:eastAsia="Times New Roman" w:hAnsi="Times New Roman" w:cs="Times New Roman"/>
          <w:b/>
          <w:color w:val="0000FF"/>
          <w:sz w:val="28"/>
          <w:szCs w:val="28"/>
          <w:lang w:val="uk-UA" w:eastAsia="ru-RU"/>
        </w:rPr>
        <w:br w:type="page"/>
      </w:r>
    </w:p>
    <w:p w:rsidR="000A11E2" w:rsidRPr="00944676" w:rsidRDefault="000A11E2" w:rsidP="002F3569">
      <w:pPr>
        <w:shd w:val="clear" w:color="auto" w:fill="FFFFFF"/>
        <w:spacing w:after="0" w:line="240" w:lineRule="auto"/>
        <w:contextualSpacing/>
        <w:jc w:val="center"/>
        <w:rPr>
          <w:rFonts w:ascii="Times New Roman" w:eastAsia="Times New Roman" w:hAnsi="Times New Roman" w:cs="Times New Roman"/>
          <w:b/>
          <w:color w:val="0000FF"/>
          <w:sz w:val="28"/>
          <w:szCs w:val="28"/>
          <w:lang w:val="uk-UA" w:eastAsia="ru-RU"/>
        </w:rPr>
      </w:pPr>
      <w:r w:rsidRPr="00944676">
        <w:rPr>
          <w:rFonts w:ascii="Times New Roman" w:eastAsia="Times New Roman" w:hAnsi="Times New Roman" w:cs="Times New Roman"/>
          <w:b/>
          <w:color w:val="0000FF"/>
          <w:sz w:val="28"/>
          <w:szCs w:val="28"/>
          <w:lang w:val="uk-UA" w:eastAsia="ru-RU"/>
        </w:rPr>
        <w:lastRenderedPageBreak/>
        <w:t>Основні завдання на 20</w:t>
      </w:r>
      <w:r w:rsidR="00B50589" w:rsidRPr="00944676">
        <w:rPr>
          <w:rFonts w:ascii="Times New Roman" w:eastAsia="Times New Roman" w:hAnsi="Times New Roman" w:cs="Times New Roman"/>
          <w:b/>
          <w:color w:val="0000FF"/>
          <w:sz w:val="28"/>
          <w:szCs w:val="28"/>
          <w:lang w:val="uk-UA" w:eastAsia="ru-RU"/>
        </w:rPr>
        <w:t>20</w:t>
      </w:r>
      <w:r w:rsidRPr="00944676">
        <w:rPr>
          <w:rFonts w:ascii="Times New Roman" w:eastAsia="Times New Roman" w:hAnsi="Times New Roman" w:cs="Times New Roman"/>
          <w:b/>
          <w:color w:val="0000FF"/>
          <w:sz w:val="28"/>
          <w:szCs w:val="28"/>
          <w:lang w:val="uk-UA" w:eastAsia="ru-RU"/>
        </w:rPr>
        <w:t>-202</w:t>
      </w:r>
      <w:r w:rsidR="00B50589" w:rsidRPr="00944676">
        <w:rPr>
          <w:rFonts w:ascii="Times New Roman" w:eastAsia="Times New Roman" w:hAnsi="Times New Roman" w:cs="Times New Roman"/>
          <w:b/>
          <w:color w:val="0000FF"/>
          <w:sz w:val="28"/>
          <w:szCs w:val="28"/>
          <w:lang w:val="uk-UA" w:eastAsia="ru-RU"/>
        </w:rPr>
        <w:t>1</w:t>
      </w:r>
      <w:r w:rsidRPr="00944676">
        <w:rPr>
          <w:rFonts w:ascii="Times New Roman" w:eastAsia="Times New Roman" w:hAnsi="Times New Roman" w:cs="Times New Roman"/>
          <w:b/>
          <w:color w:val="0000FF"/>
          <w:sz w:val="28"/>
          <w:szCs w:val="28"/>
          <w:lang w:val="uk-UA" w:eastAsia="ru-RU"/>
        </w:rPr>
        <w:t xml:space="preserve"> н.р.</w:t>
      </w:r>
    </w:p>
    <w:p w:rsidR="00C80623" w:rsidRPr="007E4EC3" w:rsidRDefault="00C80623" w:rsidP="002F3569">
      <w:pPr>
        <w:tabs>
          <w:tab w:val="left" w:pos="851"/>
        </w:tabs>
        <w:spacing w:after="0" w:line="240" w:lineRule="auto"/>
        <w:ind w:firstLine="567"/>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Педагогічному колективу забезпечити виконання законів України «Про освіту», «Про повну загальну середню освіту», «Про забезпечення функціонування української мови як державної», практичну реалізацію Національної стратегії розвитку освіти в Україні на 2012-2021 роки, Концепції Нової української школи, Державного стандарту початкової загальної освіти, Державного стандарту базової і повної середньої освіти, Стратегії національно-патріотичного виховання, Концепції національно-патріотичного виховання в системі освіти України, Концепції профільного навчання в старшій школі, Концепції розвитку інклюзивної освіти, Концепції розвитку природничо-математичної освіти (STEM-освіти), Національної стратегії розбудови безпечного і здорового освітнього середовища у новій українській школі.</w:t>
      </w:r>
    </w:p>
    <w:p w:rsidR="00C80623" w:rsidRPr="007E4EC3" w:rsidRDefault="00C80623" w:rsidP="002F3569">
      <w:pPr>
        <w:tabs>
          <w:tab w:val="left" w:pos="851"/>
        </w:tabs>
        <w:spacing w:after="0" w:line="240" w:lineRule="auto"/>
        <w:ind w:firstLine="567"/>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З метою формування безпечного для життя й здоров’я, інноваційного освітнього середовища, спрямованого на підтримку особистісного розвитку дитини на засадах компетентнісного підходу в умовах змішаного навчання, утвердження національної системи освіти як головного чинника розвитку держави, пріоритетними напрямами діяльності закладу вважати:</w:t>
      </w:r>
    </w:p>
    <w:p w:rsidR="00B20658" w:rsidRPr="007E4EC3" w:rsidRDefault="00B20658" w:rsidP="002F3569">
      <w:pPr>
        <w:numPr>
          <w:ilvl w:val="0"/>
          <w:numId w:val="32"/>
        </w:numPr>
        <w:tabs>
          <w:tab w:val="left" w:pos="851"/>
        </w:tabs>
        <w:spacing w:after="0" w:line="240" w:lineRule="auto"/>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здійснення протиепідемічних заходів у рамках підготовки до нового навчального року, створення безпечних умов для проведення освітнього процесу з чітким дотриманням рекомендацій МОЗ;</w:t>
      </w:r>
    </w:p>
    <w:p w:rsidR="00B20658" w:rsidRPr="007E4EC3" w:rsidRDefault="00B20658" w:rsidP="002F3569">
      <w:pPr>
        <w:numPr>
          <w:ilvl w:val="0"/>
          <w:numId w:val="32"/>
        </w:numPr>
        <w:tabs>
          <w:tab w:val="left" w:pos="851"/>
        </w:tabs>
        <w:spacing w:after="0" w:line="240" w:lineRule="auto"/>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організацію діяльності в умовах режиму дистанційного навчання, узгодження порядку онлайн-взаємодії всіх учасників освітнього процесу для виконання освітніх програм закладу;</w:t>
      </w:r>
    </w:p>
    <w:p w:rsidR="00B20658" w:rsidRPr="007E4EC3" w:rsidRDefault="00B20658" w:rsidP="002F3569">
      <w:pPr>
        <w:numPr>
          <w:ilvl w:val="0"/>
          <w:numId w:val="32"/>
        </w:numPr>
        <w:tabs>
          <w:tab w:val="left" w:pos="851"/>
        </w:tabs>
        <w:spacing w:after="0" w:line="240" w:lineRule="auto"/>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реалізацію державних, регіональних, міських освітніх програм;</w:t>
      </w:r>
    </w:p>
    <w:p w:rsidR="00B20658" w:rsidRPr="007E4EC3" w:rsidRDefault="00B20658" w:rsidP="002F3569">
      <w:pPr>
        <w:numPr>
          <w:ilvl w:val="0"/>
          <w:numId w:val="32"/>
        </w:numPr>
        <w:tabs>
          <w:tab w:val="left" w:pos="851"/>
        </w:tabs>
        <w:spacing w:after="0" w:line="240" w:lineRule="auto"/>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оптимізацію мережі закладу відповідно до нового змісту освіти;</w:t>
      </w:r>
    </w:p>
    <w:p w:rsidR="00B20658" w:rsidRPr="007E4EC3" w:rsidRDefault="00B20658" w:rsidP="002F3569">
      <w:pPr>
        <w:numPr>
          <w:ilvl w:val="0"/>
          <w:numId w:val="32"/>
        </w:numPr>
        <w:tabs>
          <w:tab w:val="left" w:pos="851"/>
        </w:tabs>
        <w:spacing w:after="0" w:line="240" w:lineRule="auto"/>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створення рівних умов доступу та обов’язкового здобуття учнями якісної освіти;</w:t>
      </w:r>
    </w:p>
    <w:p w:rsidR="00B20658" w:rsidRPr="007E4EC3" w:rsidRDefault="00B20658" w:rsidP="002F3569">
      <w:pPr>
        <w:numPr>
          <w:ilvl w:val="0"/>
          <w:numId w:val="32"/>
        </w:numPr>
        <w:tabs>
          <w:tab w:val="left" w:pos="851"/>
        </w:tabs>
        <w:spacing w:after="0" w:line="240" w:lineRule="auto"/>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створення умов для розвитку інклюзивного навчання в закладі, соціалізації дітей з особливими освітніми потребами;</w:t>
      </w:r>
    </w:p>
    <w:p w:rsidR="00B20658" w:rsidRPr="007E4EC3" w:rsidRDefault="00B20658" w:rsidP="002F3569">
      <w:pPr>
        <w:numPr>
          <w:ilvl w:val="0"/>
          <w:numId w:val="32"/>
        </w:numPr>
        <w:tabs>
          <w:tab w:val="left" w:pos="851"/>
        </w:tabs>
        <w:spacing w:after="0" w:line="240" w:lineRule="auto"/>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участь у дослідно-експериментальній, інноваційній, проєктній та ґрантовій діяльності різних рівнів та спрямувань;</w:t>
      </w:r>
    </w:p>
    <w:p w:rsidR="00B20658" w:rsidRPr="007E4EC3" w:rsidRDefault="00B20658" w:rsidP="002F3569">
      <w:pPr>
        <w:numPr>
          <w:ilvl w:val="0"/>
          <w:numId w:val="32"/>
        </w:numPr>
        <w:tabs>
          <w:tab w:val="left" w:pos="851"/>
        </w:tabs>
        <w:spacing w:after="0" w:line="240" w:lineRule="auto"/>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забезпечення подальшого розвитку професійних компетентностей педагогів, формування вміння адаптуватися до швидкозмінної реальності та ефективно працювати в нових умовах;</w:t>
      </w:r>
    </w:p>
    <w:p w:rsidR="00B20658" w:rsidRPr="007E4EC3" w:rsidRDefault="00B20658" w:rsidP="002F3569">
      <w:pPr>
        <w:numPr>
          <w:ilvl w:val="0"/>
          <w:numId w:val="32"/>
        </w:numPr>
        <w:tabs>
          <w:tab w:val="left" w:pos="851"/>
        </w:tabs>
        <w:spacing w:after="0" w:line="240" w:lineRule="auto"/>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посилення персональної відповідальності педагогічних працівників за якість та результати освітнього процесу, дотримання основних принципів академічної доброчесності;</w:t>
      </w:r>
    </w:p>
    <w:p w:rsidR="00B20658" w:rsidRPr="007E4EC3" w:rsidRDefault="00B20658" w:rsidP="002F3569">
      <w:pPr>
        <w:numPr>
          <w:ilvl w:val="0"/>
          <w:numId w:val="32"/>
        </w:numPr>
        <w:tabs>
          <w:tab w:val="left" w:pos="851"/>
        </w:tabs>
        <w:spacing w:after="0" w:line="240" w:lineRule="auto"/>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забезпечення переходу від знаннєвої до компетентнісної моделі освіти з метою посилення мотивації учнів до навчання, розвитку здатності до самоосвіти, навчання впродовж життя;</w:t>
      </w:r>
    </w:p>
    <w:p w:rsidR="00B20658" w:rsidRPr="007E4EC3" w:rsidRDefault="00B20658" w:rsidP="002F3569">
      <w:pPr>
        <w:numPr>
          <w:ilvl w:val="0"/>
          <w:numId w:val="32"/>
        </w:numPr>
        <w:tabs>
          <w:tab w:val="left" w:pos="851"/>
        </w:tabs>
        <w:spacing w:after="0" w:line="240" w:lineRule="auto"/>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створення безпечних та психологічно комфортних умов для учасників освітнього процесу, навчання дітей та дорослих безпечній взаємодії під час очного та дистанційного навчання;</w:t>
      </w:r>
    </w:p>
    <w:p w:rsidR="00B20658" w:rsidRPr="007E4EC3" w:rsidRDefault="00B20658" w:rsidP="002F3569">
      <w:pPr>
        <w:numPr>
          <w:ilvl w:val="0"/>
          <w:numId w:val="32"/>
        </w:numPr>
        <w:tabs>
          <w:tab w:val="left" w:pos="851"/>
        </w:tabs>
        <w:spacing w:after="0" w:line="240" w:lineRule="auto"/>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lastRenderedPageBreak/>
        <w:t>забезпечення якісної організації допрофільного, профільного навчання на основі максимального врахування інтересів, нахилів, здібностей кожного учня, можливостей закладу;</w:t>
      </w:r>
    </w:p>
    <w:p w:rsidR="00B20658" w:rsidRPr="007E4EC3" w:rsidRDefault="00B20658" w:rsidP="002F3569">
      <w:pPr>
        <w:numPr>
          <w:ilvl w:val="0"/>
          <w:numId w:val="32"/>
        </w:numPr>
        <w:tabs>
          <w:tab w:val="left" w:pos="851"/>
        </w:tabs>
        <w:spacing w:after="0" w:line="240" w:lineRule="auto"/>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упровадження в практику освітнього процесу рекомендацій, наданих у межах реалізації програми міжнародного оцінювання учнів PISA;</w:t>
      </w:r>
    </w:p>
    <w:p w:rsidR="00B20658" w:rsidRPr="007E4EC3" w:rsidRDefault="00B20658" w:rsidP="002F3569">
      <w:pPr>
        <w:numPr>
          <w:ilvl w:val="0"/>
          <w:numId w:val="32"/>
        </w:numPr>
        <w:tabs>
          <w:tab w:val="left" w:pos="851"/>
        </w:tabs>
        <w:spacing w:after="0" w:line="240" w:lineRule="auto"/>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виконання плану заходів щодо проведення Року математичної освіти в Україні, підвищення якості природничо-математичної освіти відповідно до Концепції розвитку природничо-математичної освіти (STEM-освіти);</w:t>
      </w:r>
    </w:p>
    <w:p w:rsidR="00B20658" w:rsidRPr="007E4EC3" w:rsidRDefault="00B20658" w:rsidP="002F3569">
      <w:pPr>
        <w:numPr>
          <w:ilvl w:val="0"/>
          <w:numId w:val="32"/>
        </w:numPr>
        <w:tabs>
          <w:tab w:val="left" w:pos="851"/>
        </w:tabs>
        <w:spacing w:after="0" w:line="240" w:lineRule="auto"/>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реформування системи харчування у закладі, запровадження процедур, заснованих на принципах Системи управління безпечністю харчових продуктів, аналізу небезпечних факторів і контролю у критичних точках (НАССР), формувань знань і навичок здорового, раціонального та безпечного харчування;</w:t>
      </w:r>
    </w:p>
    <w:p w:rsidR="00B20658" w:rsidRPr="007E4EC3" w:rsidRDefault="00B20658" w:rsidP="002F3569">
      <w:pPr>
        <w:numPr>
          <w:ilvl w:val="0"/>
          <w:numId w:val="32"/>
        </w:numPr>
        <w:tabs>
          <w:tab w:val="left" w:pos="851"/>
        </w:tabs>
        <w:spacing w:after="0" w:line="240" w:lineRule="auto"/>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налагодження співпраці різних соціальних інституцій щодо протидії насильству та булінгу серед учасників освітнього процесу, формування культури психологічно комфортної міжособистісної взаємодії;</w:t>
      </w:r>
    </w:p>
    <w:p w:rsidR="00B20658" w:rsidRPr="007E4EC3" w:rsidRDefault="00B20658" w:rsidP="002F3569">
      <w:pPr>
        <w:numPr>
          <w:ilvl w:val="0"/>
          <w:numId w:val="32"/>
        </w:numPr>
        <w:tabs>
          <w:tab w:val="left" w:pos="851"/>
        </w:tabs>
        <w:spacing w:after="0" w:line="240" w:lineRule="auto"/>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повсякденне виховання поваги до Конституції держави, законодавства, державних символів - Герба, Прапора, Гімну, формування учня-громадянина, патріота України;</w:t>
      </w:r>
    </w:p>
    <w:p w:rsidR="00B20658" w:rsidRPr="007E4EC3" w:rsidRDefault="00B20658" w:rsidP="002F3569">
      <w:pPr>
        <w:numPr>
          <w:ilvl w:val="0"/>
          <w:numId w:val="32"/>
        </w:numPr>
        <w:tabs>
          <w:tab w:val="left" w:pos="851"/>
        </w:tabs>
        <w:spacing w:after="0" w:line="240" w:lineRule="auto"/>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активізація діяльності органів учнівського самоврядування;</w:t>
      </w:r>
    </w:p>
    <w:p w:rsidR="00B20658" w:rsidRPr="007E4EC3" w:rsidRDefault="00B20658" w:rsidP="002F3569">
      <w:pPr>
        <w:numPr>
          <w:ilvl w:val="0"/>
          <w:numId w:val="32"/>
        </w:numPr>
        <w:tabs>
          <w:tab w:val="left" w:pos="851"/>
        </w:tabs>
        <w:spacing w:after="0" w:line="240" w:lineRule="auto"/>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забезпечення соціально-педагогічного супроводу та підтримки дітей, сім’ї яких опинилися в складних життєвих обставинах;</w:t>
      </w:r>
    </w:p>
    <w:p w:rsidR="00B20658" w:rsidRPr="007E4EC3" w:rsidRDefault="00B20658" w:rsidP="002F3569">
      <w:pPr>
        <w:numPr>
          <w:ilvl w:val="0"/>
          <w:numId w:val="32"/>
        </w:numPr>
        <w:tabs>
          <w:tab w:val="left" w:pos="851"/>
        </w:tabs>
        <w:spacing w:after="0" w:line="240" w:lineRule="auto"/>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розширення спектру послуг, напрямів роботи гуртків, секцій закладу для розвитку здібностей дітей;</w:t>
      </w:r>
    </w:p>
    <w:p w:rsidR="00B20658" w:rsidRPr="007E4EC3" w:rsidRDefault="00B20658" w:rsidP="002F3569">
      <w:pPr>
        <w:numPr>
          <w:ilvl w:val="0"/>
          <w:numId w:val="32"/>
        </w:numPr>
        <w:tabs>
          <w:tab w:val="left" w:pos="851"/>
        </w:tabs>
        <w:spacing w:after="0" w:line="240" w:lineRule="auto"/>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підвищення психолого-педагогічної компетентності батьків, формування в них відповідального ставлення до виконання обов’язків, пов’язаних з вихованням та освітою дітей;</w:t>
      </w:r>
    </w:p>
    <w:p w:rsidR="00B20658" w:rsidRPr="007E4EC3" w:rsidRDefault="00B20658" w:rsidP="002F3569">
      <w:pPr>
        <w:numPr>
          <w:ilvl w:val="0"/>
          <w:numId w:val="32"/>
        </w:numPr>
        <w:tabs>
          <w:tab w:val="left" w:pos="851"/>
        </w:tabs>
        <w:spacing w:after="0" w:line="240" w:lineRule="auto"/>
        <w:contextualSpacing/>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подальший розвиток тісної комунікації закладу освіти та батьківської громадськості на основі «педагогіки партнерства», запровадження дистанційних форм спілкування з батьками.</w:t>
      </w:r>
    </w:p>
    <w:p w:rsidR="002A1C3E" w:rsidRPr="007E4EC3" w:rsidRDefault="002A1C3E" w:rsidP="002F3569">
      <w:pPr>
        <w:tabs>
          <w:tab w:val="left" w:pos="851"/>
        </w:tabs>
        <w:spacing w:after="0" w:line="240" w:lineRule="auto"/>
        <w:ind w:firstLine="567"/>
        <w:contextualSpacing/>
        <w:jc w:val="both"/>
        <w:rPr>
          <w:rFonts w:ascii="Times New Roman" w:hAnsi="Times New Roman" w:cs="Times New Roman"/>
          <w:sz w:val="28"/>
          <w:szCs w:val="28"/>
          <w:lang w:val="uk-UA"/>
        </w:rPr>
      </w:pPr>
    </w:p>
    <w:p w:rsidR="005513D7" w:rsidRPr="007E4EC3" w:rsidRDefault="005513D7" w:rsidP="002F3569">
      <w:pPr>
        <w:spacing w:after="0" w:line="240" w:lineRule="auto"/>
        <w:contextualSpacing/>
        <w:jc w:val="both"/>
        <w:rPr>
          <w:rFonts w:ascii="Times New Roman" w:hAnsi="Times New Roman" w:cs="Times New Roman"/>
          <w:sz w:val="28"/>
          <w:szCs w:val="28"/>
          <w:lang w:val="uk-UA"/>
        </w:rPr>
      </w:pPr>
    </w:p>
    <w:p w:rsidR="00120A81" w:rsidRPr="007E4EC3" w:rsidRDefault="00120A81" w:rsidP="002F3569">
      <w:pPr>
        <w:spacing w:after="0" w:line="240" w:lineRule="auto"/>
        <w:rPr>
          <w:rFonts w:ascii="Times New Roman" w:hAnsi="Times New Roman" w:cs="Times New Roman"/>
          <w:sz w:val="28"/>
          <w:szCs w:val="28"/>
          <w:lang w:val="uk-UA"/>
        </w:rPr>
      </w:pPr>
      <w:r w:rsidRPr="007E4EC3">
        <w:rPr>
          <w:rFonts w:ascii="Times New Roman" w:hAnsi="Times New Roman" w:cs="Times New Roman"/>
          <w:sz w:val="28"/>
          <w:szCs w:val="28"/>
          <w:lang w:val="uk-UA"/>
        </w:rPr>
        <w:br w:type="page"/>
      </w:r>
    </w:p>
    <w:p w:rsidR="00F470D9" w:rsidRPr="00944676" w:rsidRDefault="00F470D9" w:rsidP="002F3569">
      <w:pPr>
        <w:spacing w:after="0" w:line="240" w:lineRule="auto"/>
        <w:jc w:val="center"/>
        <w:rPr>
          <w:rFonts w:ascii="Times New Roman" w:hAnsi="Times New Roman" w:cs="Times New Roman"/>
          <w:b/>
          <w:sz w:val="32"/>
          <w:szCs w:val="32"/>
          <w:lang w:val="uk-UA"/>
        </w:rPr>
      </w:pPr>
    </w:p>
    <w:p w:rsidR="00F470D9" w:rsidRPr="00944676" w:rsidRDefault="00F470D9" w:rsidP="002F3569">
      <w:pPr>
        <w:spacing w:after="0" w:line="240" w:lineRule="auto"/>
        <w:jc w:val="center"/>
        <w:rPr>
          <w:rFonts w:ascii="Times New Roman" w:hAnsi="Times New Roman" w:cs="Times New Roman"/>
          <w:b/>
          <w:sz w:val="56"/>
          <w:szCs w:val="32"/>
          <w:lang w:val="uk-UA"/>
        </w:rPr>
      </w:pPr>
    </w:p>
    <w:p w:rsidR="00F470D9" w:rsidRPr="00944676" w:rsidRDefault="00F470D9" w:rsidP="002F3569">
      <w:pPr>
        <w:spacing w:after="0" w:line="240" w:lineRule="auto"/>
        <w:jc w:val="center"/>
        <w:rPr>
          <w:rFonts w:ascii="Times New Roman" w:hAnsi="Times New Roman" w:cs="Times New Roman"/>
          <w:b/>
          <w:sz w:val="56"/>
          <w:szCs w:val="32"/>
          <w:lang w:val="uk-UA"/>
        </w:rPr>
      </w:pPr>
    </w:p>
    <w:p w:rsidR="00F470D9" w:rsidRPr="00944676" w:rsidRDefault="00F470D9" w:rsidP="002F3569">
      <w:pPr>
        <w:spacing w:after="0" w:line="240" w:lineRule="auto"/>
        <w:jc w:val="center"/>
        <w:rPr>
          <w:rFonts w:ascii="Times New Roman" w:hAnsi="Times New Roman" w:cs="Times New Roman"/>
          <w:b/>
          <w:sz w:val="56"/>
          <w:szCs w:val="32"/>
          <w:lang w:val="uk-UA"/>
        </w:rPr>
      </w:pPr>
    </w:p>
    <w:p w:rsidR="00F470D9" w:rsidRPr="00944676" w:rsidRDefault="00120A81" w:rsidP="002F3569">
      <w:pPr>
        <w:spacing w:after="0" w:line="240" w:lineRule="auto"/>
        <w:jc w:val="center"/>
        <w:rPr>
          <w:rFonts w:ascii="Times New Roman" w:hAnsi="Times New Roman" w:cs="Times New Roman"/>
          <w:b/>
          <w:sz w:val="56"/>
          <w:szCs w:val="32"/>
          <w:lang w:val="uk-UA"/>
        </w:rPr>
      </w:pPr>
      <w:r w:rsidRPr="00944676">
        <w:rPr>
          <w:rFonts w:ascii="Times New Roman" w:hAnsi="Times New Roman" w:cs="Times New Roman"/>
          <w:b/>
          <w:sz w:val="56"/>
          <w:szCs w:val="32"/>
          <w:lang w:val="uk-UA"/>
        </w:rPr>
        <w:t>Додатки до аналізу</w:t>
      </w:r>
      <w:r w:rsidR="00F470D9" w:rsidRPr="00944676">
        <w:rPr>
          <w:rFonts w:ascii="Times New Roman" w:hAnsi="Times New Roman" w:cs="Times New Roman"/>
          <w:b/>
          <w:sz w:val="56"/>
          <w:szCs w:val="32"/>
          <w:lang w:val="uk-UA"/>
        </w:rPr>
        <w:t xml:space="preserve"> роботи </w:t>
      </w:r>
    </w:p>
    <w:p w:rsidR="00F470D9" w:rsidRPr="00944676" w:rsidRDefault="00F470D9" w:rsidP="002F3569">
      <w:pPr>
        <w:spacing w:after="0" w:line="240" w:lineRule="auto"/>
        <w:jc w:val="center"/>
        <w:rPr>
          <w:rFonts w:ascii="Times New Roman" w:hAnsi="Times New Roman" w:cs="Times New Roman"/>
          <w:b/>
          <w:sz w:val="56"/>
          <w:szCs w:val="32"/>
          <w:lang w:val="uk-UA"/>
        </w:rPr>
      </w:pPr>
      <w:r w:rsidRPr="00944676">
        <w:rPr>
          <w:rFonts w:ascii="Times New Roman" w:hAnsi="Times New Roman" w:cs="Times New Roman"/>
          <w:b/>
          <w:sz w:val="56"/>
          <w:szCs w:val="32"/>
          <w:lang w:val="uk-UA"/>
        </w:rPr>
        <w:t xml:space="preserve">педагогічного колективу </w:t>
      </w:r>
    </w:p>
    <w:p w:rsidR="00120A81" w:rsidRPr="00944676" w:rsidRDefault="00F470D9" w:rsidP="002F3569">
      <w:pPr>
        <w:spacing w:after="0" w:line="240" w:lineRule="auto"/>
        <w:jc w:val="center"/>
        <w:rPr>
          <w:rFonts w:ascii="Times New Roman" w:hAnsi="Times New Roman" w:cs="Times New Roman"/>
          <w:b/>
          <w:sz w:val="56"/>
          <w:szCs w:val="32"/>
          <w:lang w:val="uk-UA"/>
        </w:rPr>
      </w:pPr>
      <w:r w:rsidRPr="00944676">
        <w:rPr>
          <w:rFonts w:ascii="Times New Roman" w:hAnsi="Times New Roman" w:cs="Times New Roman"/>
          <w:b/>
          <w:sz w:val="56"/>
          <w:szCs w:val="32"/>
          <w:lang w:val="uk-UA"/>
        </w:rPr>
        <w:t>за підсумками</w:t>
      </w:r>
      <w:r w:rsidR="00ED6453" w:rsidRPr="00944676">
        <w:rPr>
          <w:rFonts w:ascii="Times New Roman" w:hAnsi="Times New Roman" w:cs="Times New Roman"/>
          <w:b/>
          <w:sz w:val="56"/>
          <w:szCs w:val="32"/>
          <w:lang w:val="uk-UA"/>
        </w:rPr>
        <w:t xml:space="preserve"> 20</w:t>
      </w:r>
      <w:r w:rsidR="00DE023A">
        <w:rPr>
          <w:rFonts w:ascii="Times New Roman" w:hAnsi="Times New Roman" w:cs="Times New Roman"/>
          <w:b/>
          <w:sz w:val="56"/>
          <w:szCs w:val="32"/>
          <w:lang w:val="uk-UA"/>
        </w:rPr>
        <w:t>19</w:t>
      </w:r>
      <w:r w:rsidR="00120A81" w:rsidRPr="00944676">
        <w:rPr>
          <w:rFonts w:ascii="Times New Roman" w:hAnsi="Times New Roman" w:cs="Times New Roman"/>
          <w:b/>
          <w:sz w:val="56"/>
          <w:szCs w:val="32"/>
          <w:lang w:val="uk-UA"/>
        </w:rPr>
        <w:t>-20</w:t>
      </w:r>
      <w:r w:rsidR="00ED6453" w:rsidRPr="00944676">
        <w:rPr>
          <w:rFonts w:ascii="Times New Roman" w:hAnsi="Times New Roman" w:cs="Times New Roman"/>
          <w:b/>
          <w:sz w:val="56"/>
          <w:szCs w:val="32"/>
          <w:lang w:val="uk-UA"/>
        </w:rPr>
        <w:t>2</w:t>
      </w:r>
      <w:r w:rsidR="00DE023A">
        <w:rPr>
          <w:rFonts w:ascii="Times New Roman" w:hAnsi="Times New Roman" w:cs="Times New Roman"/>
          <w:b/>
          <w:sz w:val="56"/>
          <w:szCs w:val="32"/>
          <w:lang w:val="uk-UA"/>
        </w:rPr>
        <w:t>0</w:t>
      </w:r>
      <w:bookmarkStart w:id="1" w:name="_GoBack"/>
      <w:bookmarkEnd w:id="1"/>
      <w:r w:rsidR="00120A81" w:rsidRPr="00944676">
        <w:rPr>
          <w:rFonts w:ascii="Times New Roman" w:hAnsi="Times New Roman" w:cs="Times New Roman"/>
          <w:b/>
          <w:sz w:val="56"/>
          <w:szCs w:val="32"/>
          <w:lang w:val="uk-UA"/>
        </w:rPr>
        <w:t xml:space="preserve"> </w:t>
      </w:r>
      <w:r w:rsidRPr="00944676">
        <w:rPr>
          <w:rFonts w:ascii="Times New Roman" w:hAnsi="Times New Roman" w:cs="Times New Roman"/>
          <w:b/>
          <w:sz w:val="56"/>
          <w:szCs w:val="32"/>
          <w:lang w:val="uk-UA"/>
        </w:rPr>
        <w:t>н.р.</w:t>
      </w:r>
    </w:p>
    <w:p w:rsidR="00F470D9" w:rsidRPr="00944676" w:rsidRDefault="00F470D9" w:rsidP="002F3569">
      <w:pPr>
        <w:spacing w:after="0" w:line="240" w:lineRule="auto"/>
        <w:rPr>
          <w:rFonts w:ascii="Times New Roman" w:hAnsi="Times New Roman" w:cs="Times New Roman"/>
          <w:sz w:val="28"/>
          <w:szCs w:val="28"/>
          <w:lang w:val="uk-UA"/>
        </w:rPr>
      </w:pPr>
      <w:r w:rsidRPr="00944676">
        <w:rPr>
          <w:rFonts w:ascii="Times New Roman" w:hAnsi="Times New Roman" w:cs="Times New Roman"/>
          <w:sz w:val="28"/>
          <w:szCs w:val="28"/>
          <w:lang w:val="uk-UA"/>
        </w:rPr>
        <w:br w:type="page"/>
      </w:r>
    </w:p>
    <w:p w:rsidR="00A66201" w:rsidRPr="007E4EC3" w:rsidRDefault="00A66201" w:rsidP="002F3569">
      <w:pPr>
        <w:spacing w:after="0" w:line="240" w:lineRule="auto"/>
        <w:jc w:val="right"/>
        <w:rPr>
          <w:rFonts w:ascii="Times New Roman" w:hAnsi="Times New Roman" w:cs="Times New Roman"/>
          <w:sz w:val="28"/>
          <w:szCs w:val="28"/>
          <w:lang w:val="uk-UA"/>
        </w:rPr>
      </w:pPr>
      <w:r w:rsidRPr="007E4EC3">
        <w:rPr>
          <w:rFonts w:ascii="Times New Roman" w:hAnsi="Times New Roman" w:cs="Times New Roman"/>
          <w:sz w:val="28"/>
          <w:szCs w:val="28"/>
          <w:lang w:val="uk-UA"/>
        </w:rPr>
        <w:lastRenderedPageBreak/>
        <w:t>Додаток 1</w:t>
      </w:r>
    </w:p>
    <w:p w:rsidR="00A66201" w:rsidRPr="007E4EC3" w:rsidRDefault="00A66201" w:rsidP="002F3569">
      <w:pPr>
        <w:spacing w:after="0" w:line="240" w:lineRule="auto"/>
        <w:ind w:left="-480"/>
        <w:jc w:val="center"/>
        <w:rPr>
          <w:rFonts w:ascii="Times New Roman" w:hAnsi="Times New Roman" w:cs="Times New Roman"/>
          <w:b/>
          <w:sz w:val="32"/>
          <w:szCs w:val="28"/>
          <w:lang w:val="uk-UA"/>
        </w:rPr>
      </w:pPr>
      <w:r w:rsidRPr="007E4EC3">
        <w:rPr>
          <w:rFonts w:ascii="Times New Roman" w:hAnsi="Times New Roman" w:cs="Times New Roman"/>
          <w:b/>
          <w:sz w:val="32"/>
          <w:szCs w:val="28"/>
          <w:lang w:val="uk-UA"/>
        </w:rPr>
        <w:t>Перелік друкованих робіт учителями закладу за 2019-2020н.р.</w:t>
      </w:r>
    </w:p>
    <w:p w:rsidR="00A66201" w:rsidRPr="007E4EC3" w:rsidRDefault="00A66201" w:rsidP="002F3569">
      <w:pPr>
        <w:spacing w:after="0" w:line="240" w:lineRule="auto"/>
        <w:ind w:left="-480"/>
        <w:jc w:val="center"/>
        <w:rPr>
          <w:rFonts w:ascii="Times New Roman" w:hAnsi="Times New Roman" w:cs="Times New Roman"/>
          <w:b/>
          <w:sz w:val="32"/>
          <w:szCs w:val="28"/>
          <w:lang w:val="uk-UA"/>
        </w:rPr>
      </w:pPr>
    </w:p>
    <w:tbl>
      <w:tblPr>
        <w:tblStyle w:val="13"/>
        <w:tblW w:w="15278" w:type="dxa"/>
        <w:tblInd w:w="392" w:type="dxa"/>
        <w:tblLayout w:type="fixed"/>
        <w:tblLook w:val="04A0" w:firstRow="1" w:lastRow="0" w:firstColumn="1" w:lastColumn="0" w:noHBand="0" w:noVBand="1"/>
      </w:tblPr>
      <w:tblGrid>
        <w:gridCol w:w="506"/>
        <w:gridCol w:w="3321"/>
        <w:gridCol w:w="6521"/>
        <w:gridCol w:w="4930"/>
      </w:tblGrid>
      <w:tr w:rsidR="001E6485" w:rsidRPr="007E4EC3" w:rsidTr="0062158F">
        <w:tc>
          <w:tcPr>
            <w:tcW w:w="506" w:type="dxa"/>
            <w:vAlign w:val="center"/>
            <w:hideMark/>
          </w:tcPr>
          <w:p w:rsidR="00A66201" w:rsidRPr="007E4EC3" w:rsidRDefault="00A66201" w:rsidP="002F3569">
            <w:pPr>
              <w:jc w:val="center"/>
              <w:rPr>
                <w:rFonts w:ascii="Times New Roman" w:hAnsi="Times New Roman"/>
                <w:sz w:val="24"/>
                <w:szCs w:val="24"/>
              </w:rPr>
            </w:pPr>
            <w:r w:rsidRPr="007E4EC3">
              <w:rPr>
                <w:rFonts w:ascii="Times New Roman" w:hAnsi="Times New Roman"/>
                <w:bCs/>
                <w:sz w:val="24"/>
                <w:szCs w:val="24"/>
              </w:rPr>
              <w:t>№ з/п</w:t>
            </w:r>
          </w:p>
        </w:tc>
        <w:tc>
          <w:tcPr>
            <w:tcW w:w="3321" w:type="dxa"/>
            <w:vAlign w:val="center"/>
            <w:hideMark/>
          </w:tcPr>
          <w:p w:rsidR="00A66201" w:rsidRPr="007E4EC3" w:rsidRDefault="00A66201" w:rsidP="002F3569">
            <w:pPr>
              <w:jc w:val="center"/>
              <w:rPr>
                <w:rFonts w:ascii="Times New Roman" w:hAnsi="Times New Roman"/>
                <w:sz w:val="24"/>
                <w:szCs w:val="24"/>
              </w:rPr>
            </w:pPr>
            <w:r w:rsidRPr="007E4EC3">
              <w:rPr>
                <w:rStyle w:val="a6"/>
                <w:rFonts w:ascii="Times New Roman" w:hAnsi="Times New Roman"/>
                <w:b w:val="0"/>
                <w:sz w:val="24"/>
                <w:szCs w:val="24"/>
              </w:rPr>
              <w:t>П.І.Б. учителя</w:t>
            </w:r>
          </w:p>
        </w:tc>
        <w:tc>
          <w:tcPr>
            <w:tcW w:w="6521" w:type="dxa"/>
            <w:vAlign w:val="center"/>
            <w:hideMark/>
          </w:tcPr>
          <w:p w:rsidR="00A66201" w:rsidRPr="007E4EC3" w:rsidRDefault="00A66201" w:rsidP="002F3569">
            <w:pPr>
              <w:jc w:val="center"/>
              <w:rPr>
                <w:rFonts w:ascii="Times New Roman" w:hAnsi="Times New Roman"/>
                <w:sz w:val="24"/>
                <w:szCs w:val="24"/>
              </w:rPr>
            </w:pPr>
            <w:r w:rsidRPr="007E4EC3">
              <w:rPr>
                <w:rStyle w:val="a6"/>
                <w:rFonts w:ascii="Times New Roman" w:hAnsi="Times New Roman"/>
                <w:b w:val="0"/>
                <w:sz w:val="24"/>
                <w:szCs w:val="24"/>
              </w:rPr>
              <w:t>Назва статті, методичної розробки</w:t>
            </w:r>
          </w:p>
        </w:tc>
        <w:tc>
          <w:tcPr>
            <w:tcW w:w="4930" w:type="dxa"/>
            <w:vAlign w:val="center"/>
            <w:hideMark/>
          </w:tcPr>
          <w:p w:rsidR="00A66201" w:rsidRPr="007E4EC3" w:rsidRDefault="00A66201" w:rsidP="002F3569">
            <w:pPr>
              <w:jc w:val="center"/>
              <w:rPr>
                <w:rFonts w:ascii="Times New Roman" w:hAnsi="Times New Roman"/>
                <w:sz w:val="24"/>
                <w:szCs w:val="24"/>
              </w:rPr>
            </w:pPr>
            <w:r w:rsidRPr="007E4EC3">
              <w:rPr>
                <w:rStyle w:val="a6"/>
                <w:rFonts w:ascii="Times New Roman" w:hAnsi="Times New Roman"/>
                <w:b w:val="0"/>
                <w:sz w:val="24"/>
                <w:szCs w:val="24"/>
              </w:rPr>
              <w:t>Назва та номер видання</w:t>
            </w:r>
          </w:p>
        </w:tc>
      </w:tr>
      <w:tr w:rsidR="001E6485" w:rsidRPr="007E4EC3" w:rsidTr="0062158F">
        <w:tc>
          <w:tcPr>
            <w:tcW w:w="506" w:type="dxa"/>
          </w:tcPr>
          <w:p w:rsidR="00A66201" w:rsidRPr="007E4EC3" w:rsidRDefault="00A66201" w:rsidP="002F3569">
            <w:pPr>
              <w:pStyle w:val="a8"/>
              <w:numPr>
                <w:ilvl w:val="0"/>
                <w:numId w:val="27"/>
              </w:numPr>
              <w:ind w:hanging="720"/>
              <w:jc w:val="center"/>
              <w:rPr>
                <w:rFonts w:ascii="Times New Roman" w:hAnsi="Times New Roman"/>
                <w:sz w:val="24"/>
                <w:szCs w:val="24"/>
              </w:rPr>
            </w:pPr>
          </w:p>
        </w:tc>
        <w:tc>
          <w:tcPr>
            <w:tcW w:w="33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Світенко Галина Миколаївна</w:t>
            </w:r>
          </w:p>
        </w:tc>
        <w:tc>
          <w:tcPr>
            <w:tcW w:w="6521" w:type="dxa"/>
          </w:tcPr>
          <w:p w:rsidR="00A66201" w:rsidRPr="007E4EC3" w:rsidRDefault="00A66201" w:rsidP="002F3569">
            <w:pPr>
              <w:tabs>
                <w:tab w:val="left" w:pos="379"/>
              </w:tabs>
              <w:rPr>
                <w:rFonts w:ascii="Times New Roman" w:hAnsi="Times New Roman"/>
                <w:sz w:val="24"/>
                <w:szCs w:val="24"/>
              </w:rPr>
            </w:pPr>
            <w:r w:rsidRPr="007E4EC3">
              <w:rPr>
                <w:rFonts w:ascii="Times New Roman" w:hAnsi="Times New Roman"/>
                <w:sz w:val="24"/>
                <w:szCs w:val="24"/>
              </w:rPr>
              <w:t xml:space="preserve">«Подорож математичним Всесвітом. Математика. 3 клас.» </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На платформі «ОсвітаUA». Журнал «Відкритий урок» </w:t>
            </w:r>
          </w:p>
        </w:tc>
      </w:tr>
      <w:tr w:rsidR="001E6485" w:rsidRPr="007E4EC3" w:rsidTr="0062158F">
        <w:tc>
          <w:tcPr>
            <w:tcW w:w="506" w:type="dxa"/>
          </w:tcPr>
          <w:p w:rsidR="00A66201" w:rsidRPr="007E4EC3" w:rsidRDefault="00A66201" w:rsidP="002F3569">
            <w:pPr>
              <w:pStyle w:val="a8"/>
              <w:numPr>
                <w:ilvl w:val="0"/>
                <w:numId w:val="27"/>
              </w:numPr>
              <w:ind w:hanging="720"/>
              <w:jc w:val="center"/>
              <w:rPr>
                <w:rFonts w:ascii="Times New Roman" w:hAnsi="Times New Roman"/>
                <w:sz w:val="24"/>
                <w:szCs w:val="24"/>
              </w:rPr>
            </w:pPr>
          </w:p>
        </w:tc>
        <w:tc>
          <w:tcPr>
            <w:tcW w:w="33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Лісніченко Яна Вікторівна</w:t>
            </w:r>
          </w:p>
        </w:tc>
        <w:tc>
          <w:tcPr>
            <w:tcW w:w="6521" w:type="dxa"/>
          </w:tcPr>
          <w:p w:rsidR="00A66201" w:rsidRPr="007E4EC3" w:rsidRDefault="00A66201" w:rsidP="002F3569">
            <w:pPr>
              <w:tabs>
                <w:tab w:val="left" w:pos="379"/>
              </w:tabs>
              <w:rPr>
                <w:rFonts w:ascii="Times New Roman" w:hAnsi="Times New Roman"/>
                <w:sz w:val="24"/>
                <w:szCs w:val="24"/>
              </w:rPr>
            </w:pPr>
            <w:r w:rsidRPr="007E4EC3">
              <w:rPr>
                <w:rFonts w:ascii="Times New Roman" w:hAnsi="Times New Roman"/>
                <w:sz w:val="24"/>
                <w:szCs w:val="24"/>
              </w:rPr>
              <w:t xml:space="preserve">Розміщення онлайн-тестів,  сертифікат №ТС1-204554 </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Офіційний інтернет-портал «На урок» </w:t>
            </w:r>
          </w:p>
        </w:tc>
      </w:tr>
      <w:tr w:rsidR="001E6485" w:rsidRPr="007E4EC3" w:rsidTr="0062158F">
        <w:tc>
          <w:tcPr>
            <w:tcW w:w="506" w:type="dxa"/>
          </w:tcPr>
          <w:p w:rsidR="00A66201" w:rsidRPr="007E4EC3" w:rsidRDefault="00A66201" w:rsidP="002F3569">
            <w:pPr>
              <w:pStyle w:val="a8"/>
              <w:numPr>
                <w:ilvl w:val="0"/>
                <w:numId w:val="27"/>
              </w:numPr>
              <w:ind w:hanging="720"/>
              <w:jc w:val="center"/>
              <w:rPr>
                <w:rFonts w:ascii="Times New Roman" w:hAnsi="Times New Roman"/>
                <w:sz w:val="24"/>
                <w:szCs w:val="24"/>
              </w:rPr>
            </w:pPr>
          </w:p>
        </w:tc>
        <w:tc>
          <w:tcPr>
            <w:tcW w:w="33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Гончаренко Вікторія Володимрівна</w:t>
            </w:r>
          </w:p>
        </w:tc>
        <w:tc>
          <w:tcPr>
            <w:tcW w:w="6521" w:type="dxa"/>
          </w:tcPr>
          <w:p w:rsidR="00A66201" w:rsidRPr="007E4EC3" w:rsidRDefault="00A66201" w:rsidP="002F3569">
            <w:pPr>
              <w:tabs>
                <w:tab w:val="left" w:pos="379"/>
              </w:tabs>
              <w:rPr>
                <w:rFonts w:ascii="Times New Roman" w:hAnsi="Times New Roman"/>
                <w:sz w:val="24"/>
                <w:szCs w:val="24"/>
              </w:rPr>
            </w:pPr>
            <w:r w:rsidRPr="007E4EC3">
              <w:rPr>
                <w:rFonts w:ascii="Times New Roman" w:hAnsi="Times New Roman"/>
                <w:sz w:val="24"/>
                <w:szCs w:val="24"/>
              </w:rPr>
              <w:t>Методична розробка квесту «У країні образотворчого мистецтва»</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«Всеосвіта» </w:t>
            </w:r>
          </w:p>
        </w:tc>
      </w:tr>
      <w:tr w:rsidR="001E6485" w:rsidRPr="007E4EC3" w:rsidTr="0062158F">
        <w:tc>
          <w:tcPr>
            <w:tcW w:w="506" w:type="dxa"/>
            <w:vMerge w:val="restart"/>
          </w:tcPr>
          <w:p w:rsidR="00A66201" w:rsidRPr="007E4EC3" w:rsidRDefault="00A66201" w:rsidP="002F3569">
            <w:pPr>
              <w:pStyle w:val="a8"/>
              <w:numPr>
                <w:ilvl w:val="0"/>
                <w:numId w:val="27"/>
              </w:numPr>
              <w:ind w:hanging="720"/>
              <w:jc w:val="center"/>
              <w:rPr>
                <w:rFonts w:ascii="Times New Roman" w:hAnsi="Times New Roman"/>
                <w:sz w:val="24"/>
                <w:szCs w:val="24"/>
              </w:rPr>
            </w:pPr>
          </w:p>
        </w:tc>
        <w:tc>
          <w:tcPr>
            <w:tcW w:w="3321" w:type="dxa"/>
            <w:vMerge w:val="restart"/>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Головченко Андрій Іванович</w:t>
            </w:r>
          </w:p>
        </w:tc>
        <w:tc>
          <w:tcPr>
            <w:tcW w:w="6521" w:type="dxa"/>
          </w:tcPr>
          <w:p w:rsidR="00A66201" w:rsidRPr="007E4EC3" w:rsidRDefault="00A66201" w:rsidP="002F3569">
            <w:pPr>
              <w:tabs>
                <w:tab w:val="left" w:pos="379"/>
              </w:tabs>
              <w:rPr>
                <w:rFonts w:ascii="Times New Roman" w:hAnsi="Times New Roman"/>
                <w:sz w:val="24"/>
                <w:szCs w:val="24"/>
              </w:rPr>
            </w:pPr>
            <w:r w:rsidRPr="007E4EC3">
              <w:rPr>
                <w:rFonts w:ascii="Times New Roman" w:hAnsi="Times New Roman"/>
                <w:sz w:val="24"/>
                <w:szCs w:val="24"/>
              </w:rPr>
              <w:t>Урок-гра для знавців з музичного мистецтва «Музичний батл». Для команд учнів 5-х класів</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«Всеосвіта» </w:t>
            </w:r>
          </w:p>
        </w:tc>
      </w:tr>
      <w:tr w:rsidR="001E6485" w:rsidRPr="007E4EC3"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tabs>
                <w:tab w:val="left" w:pos="379"/>
              </w:tabs>
              <w:rPr>
                <w:rFonts w:ascii="Times New Roman" w:hAnsi="Times New Roman"/>
                <w:sz w:val="24"/>
                <w:szCs w:val="24"/>
              </w:rPr>
            </w:pPr>
            <w:r w:rsidRPr="007E4EC3">
              <w:rPr>
                <w:rFonts w:ascii="Times New Roman" w:hAnsi="Times New Roman"/>
                <w:sz w:val="24"/>
                <w:szCs w:val="24"/>
              </w:rPr>
              <w:t>Розгорнутий план-конспект уроку з музичного мистецтва для 5-го класу «Українські народні інструменти»</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«Всеосвіта» </w:t>
            </w:r>
          </w:p>
        </w:tc>
      </w:tr>
      <w:tr w:rsidR="001E6485" w:rsidRPr="007E4EC3"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tabs>
                <w:tab w:val="left" w:pos="379"/>
              </w:tabs>
              <w:rPr>
                <w:rFonts w:ascii="Times New Roman" w:hAnsi="Times New Roman"/>
                <w:sz w:val="24"/>
                <w:szCs w:val="24"/>
              </w:rPr>
            </w:pPr>
            <w:r w:rsidRPr="007E4EC3">
              <w:rPr>
                <w:rFonts w:ascii="Times New Roman" w:hAnsi="Times New Roman"/>
                <w:sz w:val="24"/>
                <w:szCs w:val="24"/>
              </w:rPr>
              <w:t>Розробка уроку з музичного мистецтва «Хорова музика» для 6 кл.</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«Всеосвіта» </w:t>
            </w:r>
          </w:p>
        </w:tc>
      </w:tr>
      <w:tr w:rsidR="001E6485" w:rsidRPr="007E4EC3"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tabs>
                <w:tab w:val="left" w:pos="379"/>
              </w:tabs>
              <w:rPr>
                <w:rFonts w:ascii="Times New Roman" w:hAnsi="Times New Roman"/>
                <w:sz w:val="24"/>
                <w:szCs w:val="24"/>
              </w:rPr>
            </w:pPr>
            <w:r w:rsidRPr="007E4EC3">
              <w:rPr>
                <w:rFonts w:ascii="Times New Roman" w:hAnsi="Times New Roman"/>
                <w:sz w:val="24"/>
                <w:szCs w:val="24"/>
              </w:rPr>
              <w:t>Розробка уроку з музичного мистецтва «Вишукана Франція» для 4 кл</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«Всеосвіта» </w:t>
            </w:r>
          </w:p>
        </w:tc>
      </w:tr>
      <w:tr w:rsidR="001E6485" w:rsidRPr="007E4EC3"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tabs>
                <w:tab w:val="left" w:pos="379"/>
              </w:tabs>
              <w:rPr>
                <w:rFonts w:ascii="Times New Roman" w:hAnsi="Times New Roman"/>
                <w:sz w:val="24"/>
                <w:szCs w:val="24"/>
              </w:rPr>
            </w:pPr>
            <w:r w:rsidRPr="007E4EC3">
              <w:rPr>
                <w:rFonts w:ascii="Times New Roman" w:hAnsi="Times New Roman"/>
                <w:sz w:val="24"/>
                <w:szCs w:val="24"/>
              </w:rPr>
              <w:t>Розробка уроку для учнів 6 класу «Концерт для друга»</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«Всеосвіта» </w:t>
            </w:r>
          </w:p>
        </w:tc>
      </w:tr>
      <w:tr w:rsidR="001E6485" w:rsidRPr="007E4EC3" w:rsidTr="0062158F">
        <w:trPr>
          <w:trHeight w:val="251"/>
        </w:trPr>
        <w:tc>
          <w:tcPr>
            <w:tcW w:w="506" w:type="dxa"/>
            <w:vMerge w:val="restart"/>
          </w:tcPr>
          <w:p w:rsidR="00A66201" w:rsidRPr="007E4EC3" w:rsidRDefault="00A66201" w:rsidP="002F3569">
            <w:pPr>
              <w:pStyle w:val="a8"/>
              <w:numPr>
                <w:ilvl w:val="0"/>
                <w:numId w:val="27"/>
              </w:numPr>
              <w:ind w:hanging="720"/>
              <w:jc w:val="center"/>
              <w:rPr>
                <w:rFonts w:ascii="Times New Roman" w:hAnsi="Times New Roman"/>
                <w:sz w:val="24"/>
                <w:szCs w:val="24"/>
              </w:rPr>
            </w:pPr>
          </w:p>
        </w:tc>
        <w:tc>
          <w:tcPr>
            <w:tcW w:w="3321" w:type="dxa"/>
            <w:vMerge w:val="restart"/>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Капленко Алла Олександрівна</w:t>
            </w:r>
          </w:p>
        </w:tc>
        <w:tc>
          <w:tcPr>
            <w:tcW w:w="65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Методична розробка </w:t>
            </w:r>
            <w:r w:rsidRPr="007E4EC3">
              <w:rPr>
                <w:rFonts w:ascii="Times New Roman" w:hAnsi="Times New Roman"/>
                <w:bCs/>
                <w:sz w:val="24"/>
                <w:szCs w:val="24"/>
              </w:rPr>
              <w:t>«Дамо можливість дитині «відростити» собі справжні крила, або акмеологічний підхід до уроку зарубіжної літератури»</w:t>
            </w:r>
            <w:r w:rsidRPr="007E4EC3">
              <w:rPr>
                <w:rFonts w:ascii="Times New Roman" w:hAnsi="Times New Roman"/>
                <w:sz w:val="24"/>
                <w:szCs w:val="24"/>
              </w:rPr>
              <w:t> (Свідоцтво AY848292)</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«Всеосвіта» </w:t>
            </w:r>
          </w:p>
        </w:tc>
      </w:tr>
      <w:tr w:rsidR="001E6485" w:rsidRPr="007E4EC3" w:rsidTr="0062158F">
        <w:trPr>
          <w:trHeight w:val="765"/>
        </w:trPr>
        <w:tc>
          <w:tcPr>
            <w:tcW w:w="506" w:type="dxa"/>
            <w:vMerge/>
          </w:tcPr>
          <w:p w:rsidR="00A66201" w:rsidRPr="007E4EC3" w:rsidRDefault="00A66201" w:rsidP="002F3569">
            <w:pPr>
              <w:pStyle w:val="a8"/>
              <w:numPr>
                <w:ilvl w:val="0"/>
                <w:numId w:val="27"/>
              </w:numPr>
              <w:ind w:hanging="72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pBdr>
                <w:top w:val="nil"/>
                <w:left w:val="nil"/>
                <w:bottom w:val="nil"/>
                <w:right w:val="nil"/>
                <w:between w:val="nil"/>
              </w:pBdr>
              <w:rPr>
                <w:rFonts w:ascii="Times New Roman" w:hAnsi="Times New Roman"/>
                <w:sz w:val="24"/>
                <w:szCs w:val="24"/>
              </w:rPr>
            </w:pPr>
            <w:r w:rsidRPr="007E4EC3">
              <w:rPr>
                <w:rFonts w:ascii="Times New Roman" w:hAnsi="Times New Roman"/>
                <w:sz w:val="24"/>
                <w:szCs w:val="24"/>
              </w:rPr>
              <w:t>Конспект для проведення дистанційного уроку «Айзек Азімов. «Фах». Роздуми про майбутнє людини й людства. Образ Джорджа Плейтена. Проблема духовної реалізації людини». (Свідоцтво про публікацію матеріала № KD888977).</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«Всеосвіта» </w:t>
            </w:r>
          </w:p>
        </w:tc>
      </w:tr>
      <w:tr w:rsidR="001E6485" w:rsidRPr="007E4EC3" w:rsidTr="0062158F">
        <w:trPr>
          <w:trHeight w:val="253"/>
        </w:trPr>
        <w:tc>
          <w:tcPr>
            <w:tcW w:w="506" w:type="dxa"/>
            <w:vMerge/>
          </w:tcPr>
          <w:p w:rsidR="00A66201" w:rsidRPr="007E4EC3" w:rsidRDefault="00A66201" w:rsidP="002F3569">
            <w:pPr>
              <w:pStyle w:val="a8"/>
              <w:numPr>
                <w:ilvl w:val="0"/>
                <w:numId w:val="27"/>
              </w:numPr>
              <w:ind w:hanging="72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pBdr>
                <w:top w:val="nil"/>
                <w:left w:val="nil"/>
                <w:bottom w:val="nil"/>
                <w:right w:val="nil"/>
                <w:between w:val="nil"/>
              </w:pBdr>
              <w:rPr>
                <w:rFonts w:ascii="Times New Roman" w:hAnsi="Times New Roman"/>
                <w:sz w:val="24"/>
                <w:szCs w:val="24"/>
              </w:rPr>
            </w:pPr>
            <w:r w:rsidRPr="007E4EC3">
              <w:rPr>
                <w:rFonts w:ascii="Times New Roman" w:hAnsi="Times New Roman"/>
                <w:sz w:val="24"/>
                <w:szCs w:val="24"/>
              </w:rPr>
              <w:t xml:space="preserve">  Конспект для проведення дистанційного уроку «Моральні цінності в новелі О. Генрі «Дари волхвів». Біблійні мотиви у творі, художні деталі». (Свідоцтво про публікацію матеріалу № PN855558).  </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«Всеосвіта» </w:t>
            </w:r>
          </w:p>
        </w:tc>
      </w:tr>
      <w:tr w:rsidR="001E6485" w:rsidRPr="007E4EC3" w:rsidTr="0062158F">
        <w:trPr>
          <w:trHeight w:val="70"/>
        </w:trPr>
        <w:tc>
          <w:tcPr>
            <w:tcW w:w="506" w:type="dxa"/>
            <w:vMerge/>
          </w:tcPr>
          <w:p w:rsidR="00A66201" w:rsidRPr="007E4EC3" w:rsidRDefault="00A66201" w:rsidP="002F3569">
            <w:pPr>
              <w:pStyle w:val="a8"/>
              <w:numPr>
                <w:ilvl w:val="0"/>
                <w:numId w:val="27"/>
              </w:numPr>
              <w:ind w:hanging="72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pStyle w:val="a3"/>
              <w:rPr>
                <w:rFonts w:ascii="Times New Roman" w:hAnsi="Times New Roman"/>
                <w:sz w:val="24"/>
                <w:szCs w:val="24"/>
              </w:rPr>
            </w:pPr>
            <w:r w:rsidRPr="007E4EC3">
              <w:rPr>
                <w:rFonts w:ascii="Times New Roman" w:hAnsi="Times New Roman"/>
                <w:sz w:val="24"/>
                <w:szCs w:val="24"/>
              </w:rPr>
              <w:t xml:space="preserve">Конспект для проведення дистанційного уроку « Новела як літературний жанр, її характерні ознаки, різновиди. О. Генрі (1862–1910) – майстер новели».  (Свідоцтво про публікацію матеріалу  </w:t>
            </w:r>
          </w:p>
          <w:p w:rsidR="00A66201" w:rsidRPr="007E4EC3" w:rsidRDefault="00A66201" w:rsidP="002F3569">
            <w:pPr>
              <w:pStyle w:val="a3"/>
              <w:rPr>
                <w:rFonts w:ascii="Times New Roman" w:hAnsi="Times New Roman"/>
                <w:sz w:val="24"/>
                <w:szCs w:val="24"/>
              </w:rPr>
            </w:pPr>
            <w:r w:rsidRPr="007E4EC3">
              <w:rPr>
                <w:rFonts w:ascii="Times New Roman" w:hAnsi="Times New Roman"/>
                <w:sz w:val="24"/>
                <w:szCs w:val="24"/>
              </w:rPr>
              <w:t xml:space="preserve">№ QF563910 ). </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«Всеосвіта» </w:t>
            </w:r>
          </w:p>
        </w:tc>
      </w:tr>
      <w:tr w:rsidR="001E6485" w:rsidRPr="007E4EC3" w:rsidTr="0062158F">
        <w:trPr>
          <w:trHeight w:val="880"/>
        </w:trPr>
        <w:tc>
          <w:tcPr>
            <w:tcW w:w="506" w:type="dxa"/>
            <w:vMerge/>
          </w:tcPr>
          <w:p w:rsidR="00A66201" w:rsidRPr="007E4EC3" w:rsidRDefault="00A66201" w:rsidP="002F3569">
            <w:pPr>
              <w:pStyle w:val="a8"/>
              <w:numPr>
                <w:ilvl w:val="0"/>
                <w:numId w:val="27"/>
              </w:numPr>
              <w:ind w:hanging="72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C06A57">
            <w:pPr>
              <w:pStyle w:val="a3"/>
              <w:rPr>
                <w:rFonts w:ascii="Times New Roman" w:hAnsi="Times New Roman"/>
                <w:sz w:val="24"/>
                <w:szCs w:val="24"/>
              </w:rPr>
            </w:pPr>
            <w:r w:rsidRPr="007E4EC3">
              <w:rPr>
                <w:rFonts w:ascii="Times New Roman" w:hAnsi="Times New Roman"/>
                <w:sz w:val="24"/>
                <w:szCs w:val="24"/>
              </w:rPr>
              <w:t>Презентація майстер-класу «Дамо можливість дитині «відростити» собі справжні крила, або акмеологічний підхід до уроку зарубіжної літератури». (Свідоцтво про публікацію матеріалу</w:t>
            </w:r>
            <w:r w:rsidR="00C06A57">
              <w:rPr>
                <w:rFonts w:ascii="Times New Roman" w:hAnsi="Times New Roman"/>
                <w:sz w:val="24"/>
                <w:szCs w:val="24"/>
              </w:rPr>
              <w:t xml:space="preserve"> </w:t>
            </w:r>
            <w:r w:rsidRPr="007E4EC3">
              <w:rPr>
                <w:rFonts w:ascii="Times New Roman" w:hAnsi="Times New Roman"/>
                <w:sz w:val="24"/>
                <w:szCs w:val="24"/>
              </w:rPr>
              <w:t xml:space="preserve">№ AY848292 </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«Всеосвіта» </w:t>
            </w:r>
          </w:p>
        </w:tc>
      </w:tr>
      <w:tr w:rsidR="001E6485" w:rsidRPr="007E4EC3" w:rsidTr="0062158F">
        <w:trPr>
          <w:trHeight w:val="70"/>
        </w:trPr>
        <w:tc>
          <w:tcPr>
            <w:tcW w:w="506" w:type="dxa"/>
            <w:vMerge/>
          </w:tcPr>
          <w:p w:rsidR="00A66201" w:rsidRPr="007E4EC3" w:rsidRDefault="00A66201" w:rsidP="002F3569">
            <w:pPr>
              <w:pStyle w:val="a8"/>
              <w:numPr>
                <w:ilvl w:val="0"/>
                <w:numId w:val="27"/>
              </w:numPr>
              <w:ind w:hanging="72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pStyle w:val="a3"/>
              <w:rPr>
                <w:rFonts w:ascii="Times New Roman" w:hAnsi="Times New Roman"/>
                <w:sz w:val="24"/>
                <w:szCs w:val="24"/>
              </w:rPr>
            </w:pPr>
            <w:r w:rsidRPr="007E4EC3">
              <w:rPr>
                <w:rFonts w:ascii="Times New Roman" w:hAnsi="Times New Roman"/>
                <w:sz w:val="24"/>
                <w:szCs w:val="24"/>
              </w:rPr>
              <w:t xml:space="preserve">Тести.  Рей Дуглас Бредбері «451 градус за Фаренгейтом». Зарубіжна література.  9 клас. </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Офіційний інтернет-портал «На урок»</w:t>
            </w:r>
          </w:p>
        </w:tc>
      </w:tr>
      <w:tr w:rsidR="001E6485" w:rsidRPr="007E4EC3" w:rsidTr="0062158F">
        <w:trPr>
          <w:trHeight w:val="70"/>
        </w:trPr>
        <w:tc>
          <w:tcPr>
            <w:tcW w:w="506" w:type="dxa"/>
            <w:vMerge/>
          </w:tcPr>
          <w:p w:rsidR="00A66201" w:rsidRPr="007E4EC3" w:rsidRDefault="00A66201" w:rsidP="002F3569">
            <w:pPr>
              <w:pStyle w:val="a8"/>
              <w:numPr>
                <w:ilvl w:val="0"/>
                <w:numId w:val="27"/>
              </w:numPr>
              <w:ind w:hanging="72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pStyle w:val="a3"/>
              <w:rPr>
                <w:rFonts w:ascii="Times New Roman" w:hAnsi="Times New Roman"/>
                <w:sz w:val="24"/>
                <w:szCs w:val="24"/>
              </w:rPr>
            </w:pPr>
            <w:r w:rsidRPr="007E4EC3">
              <w:rPr>
                <w:rFonts w:ascii="Times New Roman" w:hAnsi="Times New Roman"/>
                <w:sz w:val="24"/>
                <w:szCs w:val="24"/>
              </w:rPr>
              <w:t>Контрольна робота №1 з теми: «Вступ», «Міфи народів світу», «Мудрість байки». 6 клас</w:t>
            </w:r>
          </w:p>
        </w:tc>
        <w:tc>
          <w:tcPr>
            <w:tcW w:w="4930" w:type="dxa"/>
          </w:tcPr>
          <w:p w:rsidR="00A66201" w:rsidRPr="007E4EC3" w:rsidRDefault="00A66201" w:rsidP="002F3569">
            <w:pPr>
              <w:pStyle w:val="a3"/>
              <w:rPr>
                <w:rFonts w:ascii="Times New Roman" w:hAnsi="Times New Roman"/>
                <w:sz w:val="24"/>
                <w:szCs w:val="24"/>
              </w:rPr>
            </w:pPr>
            <w:r w:rsidRPr="007E4EC3">
              <w:rPr>
                <w:rFonts w:ascii="Times New Roman" w:hAnsi="Times New Roman"/>
                <w:sz w:val="24"/>
                <w:szCs w:val="24"/>
              </w:rPr>
              <w:t>Офіційний інтернет-портал «На урок»</w:t>
            </w:r>
          </w:p>
        </w:tc>
      </w:tr>
      <w:tr w:rsidR="001E6485" w:rsidRPr="007E4EC3" w:rsidTr="0062158F">
        <w:trPr>
          <w:trHeight w:val="70"/>
        </w:trPr>
        <w:tc>
          <w:tcPr>
            <w:tcW w:w="506" w:type="dxa"/>
            <w:vMerge/>
          </w:tcPr>
          <w:p w:rsidR="00A66201" w:rsidRPr="007E4EC3" w:rsidRDefault="00A66201" w:rsidP="002F3569">
            <w:pPr>
              <w:pStyle w:val="a8"/>
              <w:numPr>
                <w:ilvl w:val="0"/>
                <w:numId w:val="27"/>
              </w:numPr>
              <w:ind w:hanging="72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pStyle w:val="a3"/>
              <w:rPr>
                <w:rFonts w:ascii="Times New Roman" w:hAnsi="Times New Roman"/>
                <w:sz w:val="24"/>
                <w:szCs w:val="24"/>
              </w:rPr>
            </w:pPr>
            <w:r w:rsidRPr="007E4EC3">
              <w:rPr>
                <w:rFonts w:ascii="Times New Roman" w:hAnsi="Times New Roman"/>
                <w:sz w:val="24"/>
                <w:szCs w:val="24"/>
              </w:rPr>
              <w:t>Мотиваційно-діяльнісний аспект формування успішної особистості на основі акмеологічного підходу до уроків зарубіжної літератури</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Офіційний інтернет-портал «На урок»</w:t>
            </w:r>
          </w:p>
        </w:tc>
      </w:tr>
      <w:tr w:rsidR="001E6485" w:rsidRPr="007E4EC3" w:rsidTr="0062158F">
        <w:tc>
          <w:tcPr>
            <w:tcW w:w="506" w:type="dxa"/>
            <w:vMerge w:val="restart"/>
          </w:tcPr>
          <w:p w:rsidR="00A66201" w:rsidRPr="007E4EC3" w:rsidRDefault="00A66201" w:rsidP="002F3569">
            <w:pPr>
              <w:pStyle w:val="a8"/>
              <w:numPr>
                <w:ilvl w:val="0"/>
                <w:numId w:val="27"/>
              </w:numPr>
              <w:ind w:left="0" w:firstLine="0"/>
              <w:jc w:val="center"/>
              <w:rPr>
                <w:rFonts w:ascii="Times New Roman" w:hAnsi="Times New Roman"/>
                <w:sz w:val="24"/>
                <w:szCs w:val="24"/>
              </w:rPr>
            </w:pPr>
          </w:p>
        </w:tc>
        <w:tc>
          <w:tcPr>
            <w:tcW w:w="3321" w:type="dxa"/>
            <w:vMerge w:val="restart"/>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Калашник Тетяна Олексіївна</w:t>
            </w:r>
          </w:p>
        </w:tc>
        <w:tc>
          <w:tcPr>
            <w:tcW w:w="6521"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Урок-гра </w:t>
            </w:r>
            <w:hyperlink r:id="rId18" w:tgtFrame="_blank" w:history="1">
              <w:r w:rsidRPr="007E4EC3">
                <w:rPr>
                  <w:rStyle w:val="afa"/>
                  <w:rFonts w:ascii="Times New Roman" w:hAnsi="Times New Roman"/>
                  <w:color w:val="auto"/>
                  <w:sz w:val="24"/>
                  <w:szCs w:val="24"/>
                </w:rPr>
                <w:t>«Суми – рідне місто»</w:t>
              </w:r>
            </w:hyperlink>
            <w:r w:rsidRPr="007E4EC3">
              <w:rPr>
                <w:rFonts w:ascii="Times New Roman" w:hAnsi="Times New Roman"/>
                <w:sz w:val="24"/>
                <w:szCs w:val="24"/>
              </w:rPr>
              <w:t> (Сертифікат №ДБ-2002145231)</w:t>
            </w:r>
          </w:p>
        </w:tc>
        <w:tc>
          <w:tcPr>
            <w:tcW w:w="4930"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Офіційний інтернет-портал «На урок» </w:t>
            </w:r>
          </w:p>
        </w:tc>
      </w:tr>
      <w:tr w:rsidR="001E6485" w:rsidRPr="00DE023A"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Розробка уроку для дистанційного навчання «Суспільне і церковне життя на теренах України в XІV–XV ст. Сільське господарство. Ремесла і торгівля. Міста, магдебурзьке право». 7 клас.</w:t>
            </w:r>
          </w:p>
        </w:tc>
        <w:tc>
          <w:tcPr>
            <w:tcW w:w="4930" w:type="dxa"/>
            <w:vMerge w:val="restart"/>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Сайт інформаційно-методичного центру управління освіти і науки Сумської міської ради та Управління освіти і науки Сумської міської ради у рубриці «Дистанційне навчання»</w:t>
            </w:r>
          </w:p>
        </w:tc>
      </w:tr>
      <w:tr w:rsidR="001E6485" w:rsidRPr="007E4EC3"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Презентація для дистанційного навчання «Окупація України військами Німеччини та її союзниками. Новий порядок. Колабораціонізм. Самоврядування під німецькою окупацією. Остарбайтери. Військовополонені. Концтабори. Масове знищення мирного населення. Голокост. Трагедія Бабиного Яру. Праведники народів світу в Україні». 10 клас.</w:t>
            </w:r>
          </w:p>
        </w:tc>
        <w:tc>
          <w:tcPr>
            <w:tcW w:w="4930" w:type="dxa"/>
            <w:vMerge/>
          </w:tcPr>
          <w:p w:rsidR="00A66201" w:rsidRPr="007E4EC3" w:rsidRDefault="00A66201" w:rsidP="002F3569">
            <w:pPr>
              <w:rPr>
                <w:rFonts w:ascii="Times New Roman" w:hAnsi="Times New Roman"/>
                <w:sz w:val="24"/>
                <w:szCs w:val="24"/>
              </w:rPr>
            </w:pPr>
          </w:p>
        </w:tc>
      </w:tr>
      <w:tr w:rsidR="001E6485" w:rsidRPr="007E4EC3"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Презентація для дистанційного навчання «Політичне та соціально-економічне становище в Україні напередодні німецько-радянської війни. Бойові дії в 1941–1942 рр. Відступ Червоної армії. Мобілізаційні заходи. Тактика </w:t>
            </w:r>
            <w:r w:rsidRPr="007E4EC3">
              <w:rPr>
                <w:rFonts w:ascii="Times New Roman" w:hAnsi="Times New Roman"/>
                <w:sz w:val="24"/>
                <w:szCs w:val="24"/>
              </w:rPr>
              <w:lastRenderedPageBreak/>
              <w:t xml:space="preserve">“випаленої землі” та інші злочини комуністичного тоталітарного режиму. Опір окупантам. Український визвольний рух. Проголошення Акта відновлення Української Держави. Поліська Січ». 10 клас. </w:t>
            </w:r>
          </w:p>
        </w:tc>
        <w:tc>
          <w:tcPr>
            <w:tcW w:w="4930" w:type="dxa"/>
            <w:vMerge/>
          </w:tcPr>
          <w:p w:rsidR="00A66201" w:rsidRPr="007E4EC3" w:rsidRDefault="00A66201" w:rsidP="002F3569">
            <w:pPr>
              <w:rPr>
                <w:rFonts w:ascii="Times New Roman" w:hAnsi="Times New Roman"/>
                <w:sz w:val="24"/>
                <w:szCs w:val="24"/>
              </w:rPr>
            </w:pPr>
          </w:p>
        </w:tc>
      </w:tr>
      <w:tr w:rsidR="001E6485" w:rsidRPr="00DE023A"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rPr>
                <w:rFonts w:ascii="Times New Roman" w:hAnsi="Times New Roman"/>
                <w:bCs/>
                <w:sz w:val="24"/>
                <w:szCs w:val="24"/>
              </w:rPr>
            </w:pPr>
            <w:r w:rsidRPr="007E4EC3">
              <w:rPr>
                <w:rFonts w:ascii="Times New Roman" w:hAnsi="Times New Roman"/>
                <w:bCs/>
                <w:sz w:val="24"/>
                <w:szCs w:val="24"/>
              </w:rPr>
              <w:t>Змонтувала фільми до уроків з історії України, 7 клас, з тем:</w:t>
            </w:r>
          </w:p>
          <w:p w:rsidR="00A66201" w:rsidRPr="007E4EC3" w:rsidRDefault="00A66201" w:rsidP="002F3569">
            <w:pPr>
              <w:tabs>
                <w:tab w:val="left" w:pos="993"/>
              </w:tabs>
              <w:rPr>
                <w:rFonts w:ascii="Times New Roman" w:hAnsi="Times New Roman"/>
                <w:sz w:val="24"/>
                <w:szCs w:val="24"/>
              </w:rPr>
            </w:pPr>
            <w:r w:rsidRPr="007E4EC3">
              <w:rPr>
                <w:rStyle w:val="a6"/>
                <w:rFonts w:ascii="Times New Roman" w:hAnsi="Times New Roman"/>
                <w:b w:val="0"/>
                <w:sz w:val="24"/>
                <w:szCs w:val="24"/>
              </w:rPr>
              <w:t>«Інкорпорація руських удільних князівств до складу Великого князівства Литовського, Руського і Жемайтійського, інших держав»</w:t>
            </w:r>
          </w:p>
        </w:tc>
        <w:tc>
          <w:tcPr>
            <w:tcW w:w="4930" w:type="dxa"/>
          </w:tcPr>
          <w:p w:rsidR="00A66201" w:rsidRPr="007E4EC3" w:rsidRDefault="00A66201" w:rsidP="002F3569">
            <w:pPr>
              <w:tabs>
                <w:tab w:val="left" w:pos="993"/>
              </w:tabs>
              <w:jc w:val="both"/>
              <w:rPr>
                <w:rStyle w:val="a6"/>
                <w:rFonts w:ascii="Times New Roman" w:hAnsi="Times New Roman"/>
                <w:b w:val="0"/>
                <w:sz w:val="24"/>
                <w:szCs w:val="24"/>
              </w:rPr>
            </w:pPr>
            <w:r w:rsidRPr="007E4EC3">
              <w:rPr>
                <w:rStyle w:val="a6"/>
                <w:rFonts w:ascii="Times New Roman" w:hAnsi="Times New Roman"/>
                <w:b w:val="0"/>
                <w:sz w:val="24"/>
                <w:szCs w:val="24"/>
              </w:rPr>
              <w:t>(</w:t>
            </w:r>
            <w:hyperlink r:id="rId19" w:history="1">
              <w:r w:rsidRPr="007E4EC3">
                <w:rPr>
                  <w:rStyle w:val="a6"/>
                  <w:rFonts w:ascii="Times New Roman" w:hAnsi="Times New Roman"/>
                  <w:b w:val="0"/>
                  <w:sz w:val="24"/>
                  <w:szCs w:val="24"/>
                </w:rPr>
                <w:t>https://youtu.be/kSy-A12Ov1M</w:t>
              </w:r>
            </w:hyperlink>
            <w:r w:rsidRPr="007E4EC3">
              <w:rPr>
                <w:rStyle w:val="a6"/>
                <w:rFonts w:ascii="Times New Roman" w:hAnsi="Times New Roman"/>
                <w:b w:val="0"/>
                <w:sz w:val="24"/>
                <w:szCs w:val="24"/>
              </w:rPr>
              <w:t>);</w:t>
            </w:r>
          </w:p>
          <w:p w:rsidR="00A66201" w:rsidRPr="007E4EC3" w:rsidRDefault="00A66201" w:rsidP="002F3569">
            <w:pPr>
              <w:jc w:val="both"/>
              <w:rPr>
                <w:rFonts w:ascii="Times New Roman" w:hAnsi="Times New Roman"/>
                <w:sz w:val="24"/>
                <w:szCs w:val="24"/>
              </w:rPr>
            </w:pPr>
          </w:p>
        </w:tc>
      </w:tr>
      <w:tr w:rsidR="001E6485" w:rsidRPr="007E4EC3"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tabs>
                <w:tab w:val="left" w:pos="993"/>
              </w:tabs>
              <w:rPr>
                <w:rFonts w:ascii="Times New Roman" w:hAnsi="Times New Roman"/>
                <w:bCs/>
                <w:sz w:val="24"/>
                <w:szCs w:val="24"/>
              </w:rPr>
            </w:pPr>
            <w:r w:rsidRPr="007E4EC3">
              <w:rPr>
                <w:rStyle w:val="a6"/>
                <w:rFonts w:ascii="Times New Roman" w:hAnsi="Times New Roman"/>
                <w:b w:val="0"/>
                <w:sz w:val="24"/>
                <w:szCs w:val="24"/>
              </w:rPr>
              <w:t xml:space="preserve"> «Кревська унія 1385 р. і українські території. Опір руських князів політиці централізації та його наслідки» </w:t>
            </w:r>
          </w:p>
        </w:tc>
        <w:tc>
          <w:tcPr>
            <w:tcW w:w="4930" w:type="dxa"/>
          </w:tcPr>
          <w:p w:rsidR="00A66201" w:rsidRPr="007E4EC3" w:rsidRDefault="00A66201" w:rsidP="002F3569">
            <w:pPr>
              <w:jc w:val="both"/>
              <w:rPr>
                <w:rStyle w:val="a6"/>
                <w:rFonts w:ascii="Times New Roman" w:hAnsi="Times New Roman"/>
                <w:b w:val="0"/>
                <w:sz w:val="24"/>
                <w:szCs w:val="24"/>
              </w:rPr>
            </w:pPr>
            <w:r w:rsidRPr="007E4EC3">
              <w:rPr>
                <w:rStyle w:val="a6"/>
                <w:rFonts w:ascii="Times New Roman" w:hAnsi="Times New Roman"/>
                <w:b w:val="0"/>
                <w:sz w:val="24"/>
                <w:szCs w:val="24"/>
              </w:rPr>
              <w:t>(</w:t>
            </w:r>
            <w:hyperlink r:id="rId20" w:history="1">
              <w:r w:rsidRPr="007E4EC3">
                <w:rPr>
                  <w:rStyle w:val="a6"/>
                  <w:rFonts w:ascii="Times New Roman" w:hAnsi="Times New Roman"/>
                  <w:b w:val="0"/>
                  <w:sz w:val="24"/>
                  <w:szCs w:val="24"/>
                </w:rPr>
                <w:t>https://youtu.be/3c7CQZlHYqE</w:t>
              </w:r>
            </w:hyperlink>
            <w:r w:rsidRPr="007E4EC3">
              <w:rPr>
                <w:rStyle w:val="a6"/>
                <w:rFonts w:ascii="Times New Roman" w:hAnsi="Times New Roman"/>
                <w:b w:val="0"/>
                <w:sz w:val="24"/>
                <w:szCs w:val="24"/>
              </w:rPr>
              <w:t>);</w:t>
            </w:r>
          </w:p>
        </w:tc>
      </w:tr>
      <w:tr w:rsidR="001E6485" w:rsidRPr="007E4EC3"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tabs>
                <w:tab w:val="left" w:pos="993"/>
              </w:tabs>
              <w:rPr>
                <w:rStyle w:val="a6"/>
                <w:rFonts w:ascii="Times New Roman" w:hAnsi="Times New Roman"/>
                <w:b w:val="0"/>
                <w:sz w:val="24"/>
                <w:szCs w:val="24"/>
              </w:rPr>
            </w:pPr>
            <w:r w:rsidRPr="007E4EC3">
              <w:rPr>
                <w:rStyle w:val="a6"/>
                <w:rFonts w:ascii="Times New Roman" w:hAnsi="Times New Roman"/>
                <w:b w:val="0"/>
                <w:sz w:val="24"/>
                <w:szCs w:val="24"/>
              </w:rPr>
              <w:t xml:space="preserve">«Держава Феодоро в Криму. Утворення Кримського ханства. Гіреї. Суспільний устрій та культура ханства» </w:t>
            </w:r>
          </w:p>
        </w:tc>
        <w:tc>
          <w:tcPr>
            <w:tcW w:w="4930" w:type="dxa"/>
          </w:tcPr>
          <w:p w:rsidR="00A66201" w:rsidRPr="007E4EC3" w:rsidRDefault="00A66201" w:rsidP="002F3569">
            <w:pPr>
              <w:jc w:val="both"/>
              <w:rPr>
                <w:rStyle w:val="a6"/>
                <w:rFonts w:ascii="Times New Roman" w:hAnsi="Times New Roman"/>
                <w:b w:val="0"/>
                <w:sz w:val="24"/>
                <w:szCs w:val="24"/>
              </w:rPr>
            </w:pPr>
            <w:r w:rsidRPr="007E4EC3">
              <w:rPr>
                <w:rStyle w:val="a6"/>
                <w:rFonts w:ascii="Times New Roman" w:hAnsi="Times New Roman"/>
                <w:b w:val="0"/>
                <w:sz w:val="24"/>
                <w:szCs w:val="24"/>
              </w:rPr>
              <w:t>(https://youtu.be/uzCggPYNeS8);</w:t>
            </w:r>
          </w:p>
        </w:tc>
      </w:tr>
      <w:tr w:rsidR="001E6485" w:rsidRPr="007E4EC3"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rPr>
                <w:rStyle w:val="a6"/>
                <w:rFonts w:ascii="Times New Roman" w:hAnsi="Times New Roman"/>
                <w:b w:val="0"/>
                <w:sz w:val="24"/>
                <w:szCs w:val="24"/>
              </w:rPr>
            </w:pPr>
            <w:r w:rsidRPr="007E4EC3">
              <w:rPr>
                <w:rStyle w:val="a6"/>
                <w:rFonts w:ascii="Times New Roman" w:hAnsi="Times New Roman"/>
                <w:b w:val="0"/>
                <w:sz w:val="24"/>
                <w:szCs w:val="24"/>
              </w:rPr>
              <w:t>«Суспільне і церковне життя на теренах України в XІV–XV ст. Сільське господарство. Ремесла і торгівля. Міста, магдебурзьке право»</w:t>
            </w:r>
          </w:p>
        </w:tc>
        <w:tc>
          <w:tcPr>
            <w:tcW w:w="4930" w:type="dxa"/>
          </w:tcPr>
          <w:p w:rsidR="00A66201" w:rsidRPr="007E4EC3" w:rsidRDefault="00A66201" w:rsidP="002F3569">
            <w:pPr>
              <w:jc w:val="both"/>
              <w:rPr>
                <w:rStyle w:val="a6"/>
                <w:rFonts w:ascii="Times New Roman" w:hAnsi="Times New Roman"/>
                <w:b w:val="0"/>
                <w:sz w:val="24"/>
                <w:szCs w:val="24"/>
              </w:rPr>
            </w:pPr>
            <w:r w:rsidRPr="007E4EC3">
              <w:rPr>
                <w:rStyle w:val="a6"/>
                <w:rFonts w:ascii="Times New Roman" w:hAnsi="Times New Roman"/>
                <w:b w:val="0"/>
                <w:sz w:val="24"/>
                <w:szCs w:val="24"/>
              </w:rPr>
              <w:t>(</w:t>
            </w:r>
            <w:hyperlink r:id="rId21" w:history="1">
              <w:r w:rsidRPr="007E4EC3">
                <w:rPr>
                  <w:rStyle w:val="a6"/>
                  <w:rFonts w:ascii="Times New Roman" w:hAnsi="Times New Roman"/>
                  <w:b w:val="0"/>
                  <w:sz w:val="24"/>
                  <w:szCs w:val="24"/>
                </w:rPr>
                <w:t>https://youtu.be/OQBBoaYnCdo</w:t>
              </w:r>
            </w:hyperlink>
            <w:r w:rsidRPr="007E4EC3">
              <w:rPr>
                <w:rStyle w:val="a6"/>
                <w:rFonts w:ascii="Times New Roman" w:hAnsi="Times New Roman"/>
                <w:b w:val="0"/>
                <w:sz w:val="24"/>
                <w:szCs w:val="24"/>
              </w:rPr>
              <w:t>).</w:t>
            </w:r>
          </w:p>
        </w:tc>
      </w:tr>
      <w:tr w:rsidR="001E6485" w:rsidRPr="007E4EC3" w:rsidTr="0062158F">
        <w:tc>
          <w:tcPr>
            <w:tcW w:w="506" w:type="dxa"/>
          </w:tcPr>
          <w:p w:rsidR="00A66201" w:rsidRPr="007E4EC3" w:rsidRDefault="00A66201" w:rsidP="002F3569">
            <w:pPr>
              <w:pStyle w:val="a8"/>
              <w:numPr>
                <w:ilvl w:val="0"/>
                <w:numId w:val="27"/>
              </w:numPr>
              <w:ind w:left="0" w:firstLine="0"/>
              <w:jc w:val="center"/>
              <w:rPr>
                <w:rFonts w:ascii="Times New Roman" w:hAnsi="Times New Roman"/>
                <w:sz w:val="24"/>
                <w:szCs w:val="24"/>
              </w:rPr>
            </w:pPr>
          </w:p>
        </w:tc>
        <w:tc>
          <w:tcPr>
            <w:tcW w:w="33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Артюшенко Оксана Миколаївна</w:t>
            </w:r>
          </w:p>
        </w:tc>
        <w:tc>
          <w:tcPr>
            <w:tcW w:w="65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Розробка уроку «Закони збереження в механіці», сертифікат № ДБ-2001138130</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Офіційний інтернет-портал «На урок» </w:t>
            </w:r>
          </w:p>
        </w:tc>
      </w:tr>
      <w:tr w:rsidR="001E6485" w:rsidRPr="007E4EC3" w:rsidTr="0062158F">
        <w:tc>
          <w:tcPr>
            <w:tcW w:w="506" w:type="dxa"/>
          </w:tcPr>
          <w:p w:rsidR="00A66201" w:rsidRPr="007E4EC3" w:rsidRDefault="00A66201" w:rsidP="002F3569">
            <w:pPr>
              <w:pStyle w:val="a8"/>
              <w:numPr>
                <w:ilvl w:val="0"/>
                <w:numId w:val="27"/>
              </w:numPr>
              <w:ind w:left="0" w:firstLine="0"/>
              <w:jc w:val="center"/>
              <w:rPr>
                <w:rFonts w:ascii="Times New Roman" w:hAnsi="Times New Roman"/>
                <w:sz w:val="24"/>
                <w:szCs w:val="24"/>
              </w:rPr>
            </w:pPr>
          </w:p>
        </w:tc>
        <w:tc>
          <w:tcPr>
            <w:tcW w:w="33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Заіченко Ольга Леонідівна</w:t>
            </w:r>
          </w:p>
        </w:tc>
        <w:tc>
          <w:tcPr>
            <w:tcW w:w="65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Розробка уроку з української мови для 2 класу «Слово. Значення слова. Ліс – це диво, ліс – це казка. Робота з тлумачним словником. М. Стельмах «Дятел»</w:t>
            </w:r>
            <w:r w:rsidRPr="007E4EC3">
              <w:rPr>
                <w:rFonts w:ascii="Times New Roman" w:hAnsi="Times New Roman"/>
                <w:sz w:val="24"/>
                <w:szCs w:val="24"/>
              </w:rPr>
              <w:tab/>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Офіційний інтернет-портал «На урок» </w:t>
            </w:r>
          </w:p>
        </w:tc>
      </w:tr>
      <w:tr w:rsidR="001E6485" w:rsidRPr="007E4EC3" w:rsidTr="0062158F">
        <w:tc>
          <w:tcPr>
            <w:tcW w:w="506" w:type="dxa"/>
          </w:tcPr>
          <w:p w:rsidR="00A66201" w:rsidRPr="007E4EC3" w:rsidRDefault="00A66201" w:rsidP="002F3569">
            <w:pPr>
              <w:pStyle w:val="a8"/>
              <w:numPr>
                <w:ilvl w:val="0"/>
                <w:numId w:val="27"/>
              </w:numPr>
              <w:ind w:left="0" w:firstLine="0"/>
              <w:jc w:val="center"/>
              <w:rPr>
                <w:rFonts w:ascii="Times New Roman" w:hAnsi="Times New Roman"/>
                <w:sz w:val="24"/>
                <w:szCs w:val="24"/>
              </w:rPr>
            </w:pPr>
          </w:p>
        </w:tc>
        <w:tc>
          <w:tcPr>
            <w:tcW w:w="33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Сивоконь Людмила Миколаївна</w:t>
            </w:r>
          </w:p>
        </w:tc>
        <w:tc>
          <w:tcPr>
            <w:tcW w:w="65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Конспект уроку з української мови для 3 класу «Спостереження за роллю прикметників у загадках» </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Журнал «Початкова освіта. Уроки №9 (104)»</w:t>
            </w:r>
          </w:p>
        </w:tc>
      </w:tr>
      <w:tr w:rsidR="001E6485" w:rsidRPr="007E4EC3" w:rsidTr="0062158F">
        <w:tc>
          <w:tcPr>
            <w:tcW w:w="506" w:type="dxa"/>
            <w:vMerge w:val="restart"/>
          </w:tcPr>
          <w:p w:rsidR="00A66201" w:rsidRPr="007E4EC3" w:rsidRDefault="00A66201" w:rsidP="002F3569">
            <w:pPr>
              <w:pStyle w:val="a8"/>
              <w:numPr>
                <w:ilvl w:val="0"/>
                <w:numId w:val="27"/>
              </w:numPr>
              <w:ind w:left="0" w:firstLine="0"/>
              <w:jc w:val="center"/>
              <w:rPr>
                <w:rFonts w:ascii="Times New Roman" w:hAnsi="Times New Roman"/>
                <w:sz w:val="24"/>
                <w:szCs w:val="24"/>
              </w:rPr>
            </w:pPr>
          </w:p>
        </w:tc>
        <w:tc>
          <w:tcPr>
            <w:tcW w:w="3321" w:type="dxa"/>
            <w:vMerge w:val="restart"/>
          </w:tcPr>
          <w:p w:rsidR="00A66201" w:rsidRPr="007E4EC3" w:rsidRDefault="00A66201" w:rsidP="002F3569">
            <w:pPr>
              <w:jc w:val="both"/>
              <w:rPr>
                <w:rFonts w:ascii="Times New Roman" w:hAnsi="Times New Roman"/>
                <w:sz w:val="24"/>
                <w:szCs w:val="24"/>
              </w:rPr>
            </w:pPr>
            <w:r w:rsidRPr="007E4EC3">
              <w:rPr>
                <w:rFonts w:ascii="Times New Roman" w:hAnsi="Times New Roman"/>
                <w:sz w:val="24"/>
                <w:szCs w:val="24"/>
              </w:rPr>
              <w:t>Лиштван Ольга Анатоліївна</w:t>
            </w:r>
          </w:p>
        </w:tc>
        <w:tc>
          <w:tcPr>
            <w:tcW w:w="65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«Я досліджую світ. 2 клас.  Що розкаже про територію рідного краю краєзнавчий музей?» (Сертифікат №JR 506977) </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«Всеосвіта» </w:t>
            </w:r>
          </w:p>
        </w:tc>
      </w:tr>
      <w:tr w:rsidR="001E6485" w:rsidRPr="007E4EC3"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jc w:val="both"/>
              <w:rPr>
                <w:rFonts w:ascii="Times New Roman" w:hAnsi="Times New Roman"/>
                <w:sz w:val="24"/>
                <w:szCs w:val="24"/>
              </w:rPr>
            </w:pPr>
          </w:p>
        </w:tc>
        <w:tc>
          <w:tcPr>
            <w:tcW w:w="65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«Метематика. Урок – вікторина. Чи знаєш ти героїв казок? Закріплення складу чисел» (Сертифікат №ХМ 154040)</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«Всеосвіта» </w:t>
            </w:r>
          </w:p>
        </w:tc>
      </w:tr>
      <w:tr w:rsidR="001E6485" w:rsidRPr="007E4EC3"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jc w:val="both"/>
              <w:rPr>
                <w:rFonts w:ascii="Times New Roman" w:hAnsi="Times New Roman"/>
                <w:sz w:val="24"/>
                <w:szCs w:val="24"/>
              </w:rPr>
            </w:pPr>
          </w:p>
        </w:tc>
        <w:tc>
          <w:tcPr>
            <w:tcW w:w="65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«НУШ. Тематичний день. Які циркові професії ви знаєте?» (Сетрифікат №УВ 70008)</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«Всеосвіта» </w:t>
            </w:r>
          </w:p>
        </w:tc>
      </w:tr>
      <w:tr w:rsidR="001E6485" w:rsidRPr="007E4EC3"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jc w:val="both"/>
              <w:rPr>
                <w:rFonts w:ascii="Times New Roman" w:hAnsi="Times New Roman"/>
                <w:sz w:val="24"/>
                <w:szCs w:val="24"/>
              </w:rPr>
            </w:pPr>
          </w:p>
        </w:tc>
        <w:tc>
          <w:tcPr>
            <w:tcW w:w="6521" w:type="dxa"/>
          </w:tcPr>
          <w:p w:rsidR="00A66201" w:rsidRDefault="00A66201" w:rsidP="002F3569">
            <w:pPr>
              <w:rPr>
                <w:rFonts w:ascii="Times New Roman" w:hAnsi="Times New Roman"/>
                <w:sz w:val="24"/>
                <w:szCs w:val="24"/>
              </w:rPr>
            </w:pPr>
            <w:r w:rsidRPr="007E4EC3">
              <w:rPr>
                <w:rFonts w:ascii="Times New Roman" w:hAnsi="Times New Roman"/>
                <w:sz w:val="24"/>
                <w:szCs w:val="24"/>
              </w:rPr>
              <w:t>«Виховний захід. Інформаційно – ігровий проект. Запобігання інфекційним хворобам народними засобами» (Сертифікат №ХУ 777445)</w:t>
            </w:r>
          </w:p>
          <w:p w:rsidR="00C06A57" w:rsidRPr="007E4EC3" w:rsidRDefault="00C06A57" w:rsidP="002F3569">
            <w:pPr>
              <w:rPr>
                <w:rFonts w:ascii="Times New Roman" w:hAnsi="Times New Roman"/>
                <w:sz w:val="24"/>
                <w:szCs w:val="24"/>
              </w:rPr>
            </w:pP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«Всеосвіта» </w:t>
            </w:r>
          </w:p>
        </w:tc>
      </w:tr>
      <w:tr w:rsidR="001E6485" w:rsidRPr="007E4EC3" w:rsidTr="0062158F">
        <w:tc>
          <w:tcPr>
            <w:tcW w:w="506" w:type="dxa"/>
            <w:vMerge w:val="restart"/>
          </w:tcPr>
          <w:p w:rsidR="00A66201" w:rsidRPr="007E4EC3" w:rsidRDefault="00A66201" w:rsidP="002F3569">
            <w:pPr>
              <w:pStyle w:val="a8"/>
              <w:numPr>
                <w:ilvl w:val="0"/>
                <w:numId w:val="27"/>
              </w:numPr>
              <w:ind w:left="0" w:firstLine="0"/>
              <w:jc w:val="center"/>
              <w:rPr>
                <w:rFonts w:ascii="Times New Roman" w:hAnsi="Times New Roman"/>
                <w:sz w:val="24"/>
                <w:szCs w:val="24"/>
              </w:rPr>
            </w:pPr>
          </w:p>
        </w:tc>
        <w:tc>
          <w:tcPr>
            <w:tcW w:w="3321" w:type="dxa"/>
            <w:vMerge w:val="restart"/>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Бага Тетяна Юріївна</w:t>
            </w:r>
          </w:p>
        </w:tc>
        <w:tc>
          <w:tcPr>
            <w:tcW w:w="6521"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Методична стаття «Інтерактивні технології на уроках трудового навчання»</w:t>
            </w:r>
          </w:p>
        </w:tc>
        <w:tc>
          <w:tcPr>
            <w:tcW w:w="4930"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Журнал «Професійна освіта» №4, 2019, видавництво «Педагогічна преса» державне інформаційно-виробниче підприємство. – С.27-29</w:t>
            </w:r>
          </w:p>
        </w:tc>
      </w:tr>
      <w:tr w:rsidR="001E6485" w:rsidRPr="00DE023A"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Стаття «Специфіка запровадження інтерактивних технологій під час викладання предмета «трудове навчання»</w:t>
            </w:r>
          </w:p>
        </w:tc>
        <w:tc>
          <w:tcPr>
            <w:tcW w:w="4930"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Підготовка майстра виробничого навчання, викладача професійного навчання до впровадження в освітній процес інноваційних технологій: матеріали ІІІ Всеукраїнського науково-методичного семінару (1 листопада 2019 р.) – Суми: Вінниченко М.Д., 2019, С.77-81.</w:t>
            </w:r>
          </w:p>
        </w:tc>
      </w:tr>
      <w:tr w:rsidR="001E6485" w:rsidRPr="007E4EC3" w:rsidTr="0062158F">
        <w:tc>
          <w:tcPr>
            <w:tcW w:w="506" w:type="dxa"/>
          </w:tcPr>
          <w:p w:rsidR="00A66201" w:rsidRPr="007E4EC3" w:rsidRDefault="00A66201" w:rsidP="002F3569">
            <w:pPr>
              <w:pStyle w:val="a8"/>
              <w:numPr>
                <w:ilvl w:val="0"/>
                <w:numId w:val="27"/>
              </w:numPr>
              <w:ind w:left="0" w:firstLine="0"/>
              <w:jc w:val="center"/>
              <w:rPr>
                <w:rFonts w:ascii="Times New Roman" w:hAnsi="Times New Roman"/>
                <w:sz w:val="24"/>
                <w:szCs w:val="24"/>
              </w:rPr>
            </w:pPr>
          </w:p>
        </w:tc>
        <w:tc>
          <w:tcPr>
            <w:tcW w:w="33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Максименко Ірина Іванівна</w:t>
            </w:r>
          </w:p>
        </w:tc>
        <w:tc>
          <w:tcPr>
            <w:tcW w:w="65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Розробка конпекту уроку з трудового навчання. Тема: «Вибір та обгрунтування об`екта проектування (виду об`емної мякої іграшки). Планування роботи з виконання проекту» Сертифікат №ДБ-2003162241.</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Офіційний інтернет-портал «На урок» </w:t>
            </w:r>
          </w:p>
        </w:tc>
      </w:tr>
      <w:tr w:rsidR="001E6485" w:rsidRPr="007E4EC3" w:rsidTr="0062158F">
        <w:tc>
          <w:tcPr>
            <w:tcW w:w="506" w:type="dxa"/>
            <w:vMerge w:val="restart"/>
          </w:tcPr>
          <w:p w:rsidR="00A66201" w:rsidRPr="007E4EC3" w:rsidRDefault="00A66201" w:rsidP="002F3569">
            <w:pPr>
              <w:pStyle w:val="a8"/>
              <w:numPr>
                <w:ilvl w:val="0"/>
                <w:numId w:val="27"/>
              </w:numPr>
              <w:ind w:left="0" w:firstLine="0"/>
              <w:jc w:val="center"/>
              <w:rPr>
                <w:rFonts w:ascii="Times New Roman" w:hAnsi="Times New Roman"/>
                <w:sz w:val="24"/>
                <w:szCs w:val="24"/>
              </w:rPr>
            </w:pPr>
          </w:p>
        </w:tc>
        <w:tc>
          <w:tcPr>
            <w:tcW w:w="3321" w:type="dxa"/>
            <w:vMerge w:val="restart"/>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Геращенко Тетяна Миколаївна</w:t>
            </w:r>
          </w:p>
        </w:tc>
        <w:tc>
          <w:tcPr>
            <w:tcW w:w="65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Конспект уроку з математики «Додавання крупних чисел на основі правила додавання числа до суми. Задачі, що містять величини, які перебувають у пропорційній  залежності загальний виробіток, продуктивність праці» (Сертифікат №ДБ-1912135403) </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Офіційний інтернет-портал «На урок» </w:t>
            </w:r>
          </w:p>
        </w:tc>
      </w:tr>
      <w:tr w:rsidR="001E6485" w:rsidRPr="007E4EC3"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Свято «До нас осінь в гості завітала» (Сертифікат №ДБ-1912135404)</w:t>
            </w:r>
            <w:r w:rsidRPr="007E4EC3">
              <w:rPr>
                <w:rFonts w:ascii="Times New Roman" w:hAnsi="Times New Roman"/>
                <w:sz w:val="24"/>
                <w:szCs w:val="24"/>
              </w:rPr>
              <w:tab/>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Офіційний інтернет-портал «На урок» </w:t>
            </w:r>
          </w:p>
        </w:tc>
      </w:tr>
      <w:tr w:rsidR="001E6485" w:rsidRPr="007E4EC3" w:rsidTr="0062158F">
        <w:tc>
          <w:tcPr>
            <w:tcW w:w="506" w:type="dxa"/>
          </w:tcPr>
          <w:p w:rsidR="00A66201" w:rsidRPr="007E4EC3" w:rsidRDefault="00A66201" w:rsidP="002F3569">
            <w:pPr>
              <w:pStyle w:val="a8"/>
              <w:numPr>
                <w:ilvl w:val="0"/>
                <w:numId w:val="27"/>
              </w:numPr>
              <w:ind w:left="0" w:firstLine="0"/>
              <w:jc w:val="center"/>
              <w:rPr>
                <w:rFonts w:ascii="Times New Roman" w:hAnsi="Times New Roman"/>
                <w:sz w:val="24"/>
                <w:szCs w:val="24"/>
              </w:rPr>
            </w:pPr>
          </w:p>
        </w:tc>
        <w:tc>
          <w:tcPr>
            <w:tcW w:w="33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Борзаниця Юлія Григорівна</w:t>
            </w:r>
          </w:p>
        </w:tc>
        <w:tc>
          <w:tcPr>
            <w:tcW w:w="6521" w:type="dxa"/>
          </w:tcPr>
          <w:p w:rsidR="00A66201" w:rsidRPr="007E4EC3" w:rsidRDefault="00A66201" w:rsidP="002F3569">
            <w:pPr>
              <w:jc w:val="both"/>
              <w:rPr>
                <w:rFonts w:ascii="Times New Roman" w:hAnsi="Times New Roman"/>
                <w:sz w:val="24"/>
                <w:szCs w:val="24"/>
              </w:rPr>
            </w:pPr>
            <w:r w:rsidRPr="007E4EC3">
              <w:rPr>
                <w:rFonts w:ascii="Times New Roman" w:hAnsi="Times New Roman"/>
                <w:sz w:val="24"/>
                <w:szCs w:val="24"/>
              </w:rPr>
              <w:t xml:space="preserve">Урок «Корисні копалини. Грунт» (Сертифікат №YK046431) </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«Всеосвіта» </w:t>
            </w:r>
          </w:p>
        </w:tc>
      </w:tr>
      <w:tr w:rsidR="001E6485" w:rsidRPr="007E4EC3" w:rsidTr="0062158F">
        <w:tc>
          <w:tcPr>
            <w:tcW w:w="506" w:type="dxa"/>
            <w:vMerge w:val="restart"/>
          </w:tcPr>
          <w:p w:rsidR="00A66201" w:rsidRPr="007E4EC3" w:rsidRDefault="00A66201" w:rsidP="002F3569">
            <w:pPr>
              <w:pStyle w:val="a8"/>
              <w:numPr>
                <w:ilvl w:val="0"/>
                <w:numId w:val="27"/>
              </w:numPr>
              <w:ind w:left="0" w:firstLine="0"/>
              <w:jc w:val="center"/>
              <w:rPr>
                <w:rFonts w:ascii="Times New Roman" w:hAnsi="Times New Roman"/>
                <w:sz w:val="24"/>
                <w:szCs w:val="24"/>
              </w:rPr>
            </w:pPr>
          </w:p>
        </w:tc>
        <w:tc>
          <w:tcPr>
            <w:tcW w:w="3321" w:type="dxa"/>
            <w:vMerge w:val="restart"/>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Саєнко Анна Вікторівна</w:t>
            </w:r>
          </w:p>
        </w:tc>
        <w:tc>
          <w:tcPr>
            <w:tcW w:w="65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Конспект уроку «Чим особлива територія мого населеного пункту. Які пам’ятки є у нашому населеному пункту» </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«Всеосвіта» </w:t>
            </w:r>
          </w:p>
        </w:tc>
      </w:tr>
      <w:tr w:rsidR="001E6485" w:rsidRPr="007E4EC3"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Методична розробка – презентація на тему «Питальні речення. Розділові знаки в кінці питального речення» (Сертифікат №VA867906) </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«Всеосвіта» </w:t>
            </w:r>
          </w:p>
        </w:tc>
      </w:tr>
      <w:tr w:rsidR="001E6485" w:rsidRPr="007E4EC3" w:rsidTr="0062158F">
        <w:tc>
          <w:tcPr>
            <w:tcW w:w="506" w:type="dxa"/>
            <w:vMerge w:val="restart"/>
          </w:tcPr>
          <w:p w:rsidR="00A66201" w:rsidRPr="007E4EC3" w:rsidRDefault="00A66201" w:rsidP="002F3569">
            <w:pPr>
              <w:pStyle w:val="a8"/>
              <w:numPr>
                <w:ilvl w:val="0"/>
                <w:numId w:val="27"/>
              </w:numPr>
              <w:ind w:left="0" w:firstLine="0"/>
              <w:jc w:val="center"/>
              <w:rPr>
                <w:rFonts w:ascii="Times New Roman" w:hAnsi="Times New Roman"/>
                <w:sz w:val="24"/>
                <w:szCs w:val="24"/>
              </w:rPr>
            </w:pPr>
          </w:p>
        </w:tc>
        <w:tc>
          <w:tcPr>
            <w:tcW w:w="3321" w:type="dxa"/>
            <w:vMerge w:val="restart"/>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Павленко Анна Сергіївна</w:t>
            </w:r>
          </w:p>
        </w:tc>
        <w:tc>
          <w:tcPr>
            <w:tcW w:w="6521"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Філологічний батл </w:t>
            </w:r>
            <w:r w:rsidRPr="00712C97">
              <w:rPr>
                <w:rFonts w:ascii="Times New Roman" w:hAnsi="Times New Roman"/>
                <w:sz w:val="24"/>
                <w:szCs w:val="24"/>
              </w:rPr>
              <w:t>«У кожнім слові таїна, у кожнім слові дивина»</w:t>
            </w:r>
          </w:p>
        </w:tc>
        <w:tc>
          <w:tcPr>
            <w:tcW w:w="4930"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«Всемосвіта» </w:t>
            </w:r>
          </w:p>
        </w:tc>
      </w:tr>
      <w:tr w:rsidR="001E6485" w:rsidRPr="007E4EC3"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Прийом </w:t>
            </w:r>
            <w:r w:rsidRPr="00712C97">
              <w:rPr>
                <w:rFonts w:ascii="Times New Roman" w:hAnsi="Times New Roman"/>
                <w:sz w:val="24"/>
                <w:szCs w:val="24"/>
              </w:rPr>
              <w:t>«Поетичне попурі»</w:t>
            </w:r>
            <w:r w:rsidRPr="007E4EC3">
              <w:rPr>
                <w:rFonts w:ascii="Times New Roman" w:hAnsi="Times New Roman"/>
                <w:sz w:val="24"/>
                <w:szCs w:val="24"/>
              </w:rPr>
              <w:t> (мультимедійна презентація)(Сертифікат №9782)</w:t>
            </w:r>
          </w:p>
        </w:tc>
        <w:tc>
          <w:tcPr>
            <w:tcW w:w="4930"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Веб-ресурс «Всемосвіта</w:t>
            </w:r>
          </w:p>
        </w:tc>
      </w:tr>
      <w:tr w:rsidR="001E6485" w:rsidRPr="007E4EC3" w:rsidTr="0062158F">
        <w:tc>
          <w:tcPr>
            <w:tcW w:w="506" w:type="dxa"/>
            <w:vMerge w:val="restart"/>
          </w:tcPr>
          <w:p w:rsidR="00A66201" w:rsidRPr="007E4EC3" w:rsidRDefault="00A66201" w:rsidP="002F3569">
            <w:pPr>
              <w:pStyle w:val="a8"/>
              <w:numPr>
                <w:ilvl w:val="0"/>
                <w:numId w:val="27"/>
              </w:numPr>
              <w:ind w:left="0" w:firstLine="0"/>
              <w:jc w:val="center"/>
              <w:rPr>
                <w:rFonts w:ascii="Times New Roman" w:hAnsi="Times New Roman"/>
                <w:sz w:val="24"/>
                <w:szCs w:val="24"/>
              </w:rPr>
            </w:pPr>
          </w:p>
        </w:tc>
        <w:tc>
          <w:tcPr>
            <w:tcW w:w="3321" w:type="dxa"/>
            <w:vMerge w:val="restart"/>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Бабенко Лідія Миколаївна</w:t>
            </w:r>
          </w:p>
        </w:tc>
        <w:tc>
          <w:tcPr>
            <w:tcW w:w="65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Подорож у «Країну здорового харчування» (Сертифікат №NN131491) </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«Всеосвіта» </w:t>
            </w:r>
          </w:p>
        </w:tc>
      </w:tr>
      <w:tr w:rsidR="001E6485" w:rsidRPr="007E4EC3"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Методична розробка «Любіть Суми, як я любив» І.Харитоненко. Чим особлива територія мого населеного пункту? (Сертифікат №VQ159362)</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«Всеосвіта» </w:t>
            </w:r>
          </w:p>
        </w:tc>
      </w:tr>
      <w:tr w:rsidR="001E6485" w:rsidRPr="007E4EC3"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Методична розробка «Дослідницька діяльність на уроках інтегрованого курсу «Я досліджую світ» (Сертифікат №WE915688) </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«Всеосвіта» </w:t>
            </w:r>
          </w:p>
        </w:tc>
      </w:tr>
      <w:tr w:rsidR="001E6485" w:rsidRPr="007E4EC3" w:rsidTr="0062158F">
        <w:tc>
          <w:tcPr>
            <w:tcW w:w="506" w:type="dxa"/>
            <w:vMerge w:val="restart"/>
          </w:tcPr>
          <w:p w:rsidR="00A66201" w:rsidRPr="007E4EC3" w:rsidRDefault="00A66201" w:rsidP="002F3569">
            <w:pPr>
              <w:pStyle w:val="a8"/>
              <w:numPr>
                <w:ilvl w:val="0"/>
                <w:numId w:val="27"/>
              </w:numPr>
              <w:ind w:left="0" w:firstLine="0"/>
              <w:jc w:val="center"/>
              <w:rPr>
                <w:rFonts w:ascii="Times New Roman" w:hAnsi="Times New Roman"/>
                <w:sz w:val="24"/>
                <w:szCs w:val="24"/>
              </w:rPr>
            </w:pPr>
          </w:p>
        </w:tc>
        <w:tc>
          <w:tcPr>
            <w:tcW w:w="3321" w:type="dxa"/>
            <w:vMerge w:val="restart"/>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Самойленко Лілія Вікторівна</w:t>
            </w:r>
          </w:p>
        </w:tc>
        <w:tc>
          <w:tcPr>
            <w:tcW w:w="6521"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Обкладинка фото «Перша вчителька і школа. Цей день ми не забудемо ніколи» та фотоколаж на сторінках журналу с. 4, 18, 39.</w:t>
            </w:r>
          </w:p>
        </w:tc>
        <w:tc>
          <w:tcPr>
            <w:tcW w:w="4930"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Науково-методичний журнал «Учитель початкової школи» №9, 2019 р.</w:t>
            </w:r>
          </w:p>
        </w:tc>
      </w:tr>
      <w:tr w:rsidR="001E6485" w:rsidRPr="007E4EC3"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Конспект інтегрованого уроку з математики 4 клас «Нехай почують діти нині про дивовижне України»</w:t>
            </w:r>
          </w:p>
        </w:tc>
        <w:tc>
          <w:tcPr>
            <w:tcW w:w="4930"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Науково-методичний журнал «УПШ» номер 6, 2019 р. с.35-39</w:t>
            </w:r>
          </w:p>
        </w:tc>
      </w:tr>
      <w:tr w:rsidR="001E6485" w:rsidRPr="007E4EC3"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Збірка вправ «Комплекс оздоровчих вправ для учнів 1-2 класів».</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Затверджено протокол №2 від 19.05.2020 ІМЦ</w:t>
            </w:r>
          </w:p>
        </w:tc>
      </w:tr>
      <w:tr w:rsidR="001E6485" w:rsidRPr="007E4EC3" w:rsidTr="0062158F">
        <w:tc>
          <w:tcPr>
            <w:tcW w:w="506" w:type="dxa"/>
            <w:vMerge w:val="restart"/>
          </w:tcPr>
          <w:p w:rsidR="00A66201" w:rsidRPr="007E4EC3" w:rsidRDefault="00A66201" w:rsidP="002F3569">
            <w:pPr>
              <w:pStyle w:val="a8"/>
              <w:numPr>
                <w:ilvl w:val="0"/>
                <w:numId w:val="27"/>
              </w:numPr>
              <w:ind w:left="0" w:firstLine="0"/>
              <w:jc w:val="center"/>
              <w:rPr>
                <w:rFonts w:ascii="Times New Roman" w:hAnsi="Times New Roman"/>
                <w:sz w:val="24"/>
                <w:szCs w:val="24"/>
              </w:rPr>
            </w:pPr>
          </w:p>
        </w:tc>
        <w:tc>
          <w:tcPr>
            <w:tcW w:w="3321" w:type="dxa"/>
            <w:vMerge w:val="restart"/>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Колотило Олеся Вячеславівна</w:t>
            </w:r>
          </w:p>
        </w:tc>
        <w:tc>
          <w:tcPr>
            <w:tcW w:w="6521" w:type="dxa"/>
            <w:hideMark/>
          </w:tcPr>
          <w:p w:rsidR="00A66201" w:rsidRPr="007E4EC3" w:rsidRDefault="00A66201" w:rsidP="00712C97">
            <w:pPr>
              <w:rPr>
                <w:rFonts w:ascii="Times New Roman" w:hAnsi="Times New Roman"/>
                <w:sz w:val="24"/>
                <w:szCs w:val="24"/>
              </w:rPr>
            </w:pPr>
            <w:r w:rsidRPr="007E4EC3">
              <w:rPr>
                <w:rFonts w:ascii="Times New Roman" w:hAnsi="Times New Roman"/>
                <w:sz w:val="24"/>
                <w:szCs w:val="24"/>
              </w:rPr>
              <w:t>Застосування прийому</w:t>
            </w:r>
            <w:r w:rsidR="00712C97">
              <w:rPr>
                <w:rFonts w:ascii="Times New Roman" w:hAnsi="Times New Roman"/>
                <w:sz w:val="24"/>
                <w:szCs w:val="24"/>
              </w:rPr>
              <w:t xml:space="preserve"> </w:t>
            </w:r>
            <w:r w:rsidRPr="00712C97">
              <w:rPr>
                <w:rFonts w:ascii="Times New Roman" w:hAnsi="Times New Roman"/>
                <w:sz w:val="24"/>
                <w:szCs w:val="24"/>
              </w:rPr>
              <w:t>«люстро»</w:t>
            </w:r>
            <w:r w:rsidRPr="007E4EC3">
              <w:rPr>
                <w:rFonts w:ascii="Times New Roman" w:hAnsi="Times New Roman"/>
                <w:sz w:val="24"/>
                <w:szCs w:val="24"/>
              </w:rPr>
              <w:t> на прикладі роботи з історичним романом П.Куліша "Чорна рада". (Сертифікат №7969)</w:t>
            </w:r>
          </w:p>
        </w:tc>
        <w:tc>
          <w:tcPr>
            <w:tcW w:w="4930" w:type="dxa"/>
            <w:hideMark/>
          </w:tcPr>
          <w:p w:rsidR="00A66201" w:rsidRPr="007E4EC3" w:rsidRDefault="00A66201" w:rsidP="002F3569">
            <w:pPr>
              <w:pStyle w:val="a3"/>
              <w:rPr>
                <w:rFonts w:ascii="Times New Roman" w:hAnsi="Times New Roman"/>
                <w:sz w:val="24"/>
                <w:szCs w:val="24"/>
                <w:u w:val="single"/>
                <w:lang w:eastAsia="uk-UA"/>
              </w:rPr>
            </w:pPr>
            <w:r w:rsidRPr="007E4EC3">
              <w:rPr>
                <w:rFonts w:ascii="Times New Roman" w:hAnsi="Times New Roman"/>
                <w:sz w:val="24"/>
                <w:szCs w:val="24"/>
              </w:rPr>
              <w:t xml:space="preserve">Веб-ресурс «Всемосвіта» </w:t>
            </w:r>
          </w:p>
          <w:p w:rsidR="00A66201" w:rsidRPr="007E4EC3" w:rsidRDefault="00A66201" w:rsidP="002F3569">
            <w:pPr>
              <w:rPr>
                <w:rFonts w:ascii="Times New Roman" w:hAnsi="Times New Roman"/>
                <w:sz w:val="24"/>
                <w:szCs w:val="24"/>
              </w:rPr>
            </w:pPr>
          </w:p>
        </w:tc>
      </w:tr>
      <w:tr w:rsidR="001E6485" w:rsidRPr="007E4EC3" w:rsidTr="0062158F">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Новорічний захід. Театральна постановка </w:t>
            </w:r>
            <w:r w:rsidRPr="00EB746F">
              <w:rPr>
                <w:rFonts w:ascii="Times New Roman" w:hAnsi="Times New Roman"/>
                <w:sz w:val="24"/>
                <w:szCs w:val="24"/>
              </w:rPr>
              <w:t>«У тридев’ятому царстві…»</w:t>
            </w:r>
            <w:r w:rsidRPr="007E4EC3">
              <w:rPr>
                <w:rFonts w:ascii="Times New Roman" w:hAnsi="Times New Roman"/>
                <w:sz w:val="24"/>
                <w:szCs w:val="24"/>
              </w:rPr>
              <w:t> (Сертифікат №7745)</w:t>
            </w:r>
          </w:p>
        </w:tc>
        <w:tc>
          <w:tcPr>
            <w:tcW w:w="4930"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«Всемосвіта» </w:t>
            </w:r>
          </w:p>
        </w:tc>
      </w:tr>
      <w:tr w:rsidR="001E6485" w:rsidRPr="007E4EC3" w:rsidTr="0062158F">
        <w:trPr>
          <w:trHeight w:val="131"/>
        </w:trPr>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hideMark/>
          </w:tcPr>
          <w:p w:rsidR="00A66201" w:rsidRPr="007E4EC3" w:rsidRDefault="00A66201" w:rsidP="002F3569">
            <w:pPr>
              <w:rPr>
                <w:rFonts w:ascii="Times New Roman" w:hAnsi="Times New Roman"/>
                <w:sz w:val="24"/>
                <w:szCs w:val="24"/>
              </w:rPr>
            </w:pPr>
            <w:r w:rsidRPr="00EB746F">
              <w:rPr>
                <w:rFonts w:ascii="Times New Roman" w:hAnsi="Times New Roman"/>
                <w:sz w:val="24"/>
                <w:szCs w:val="24"/>
              </w:rPr>
              <w:t>Літературні диктанти</w:t>
            </w:r>
            <w:r w:rsidRPr="007E4EC3">
              <w:rPr>
                <w:rFonts w:ascii="Times New Roman" w:hAnsi="Times New Roman"/>
                <w:sz w:val="24"/>
                <w:szCs w:val="24"/>
              </w:rPr>
              <w:t> по змісту творів за оновленою програмою. 6 клас (Сертифікат №7742)</w:t>
            </w:r>
          </w:p>
        </w:tc>
        <w:tc>
          <w:tcPr>
            <w:tcW w:w="4930"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«Всемосвіта» </w:t>
            </w:r>
          </w:p>
        </w:tc>
      </w:tr>
      <w:tr w:rsidR="001E6485" w:rsidRPr="007E4EC3" w:rsidTr="0062158F">
        <w:trPr>
          <w:trHeight w:val="70"/>
        </w:trPr>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pStyle w:val="a3"/>
              <w:rPr>
                <w:rFonts w:ascii="Times New Roman" w:hAnsi="Times New Roman"/>
                <w:sz w:val="24"/>
                <w:szCs w:val="24"/>
                <w:u w:val="single"/>
                <w:lang w:eastAsia="uk-UA"/>
              </w:rPr>
            </w:pPr>
            <w:r w:rsidRPr="007E4EC3">
              <w:rPr>
                <w:rFonts w:ascii="Times New Roman" w:hAnsi="Times New Roman"/>
                <w:sz w:val="24"/>
                <w:szCs w:val="24"/>
              </w:rPr>
              <w:t>Застосування авторського  прийому "люстро" на прикладі роботи з історичним романом П.Куліша "Чорна рада".</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«Всемосвіта» </w:t>
            </w:r>
          </w:p>
        </w:tc>
      </w:tr>
      <w:tr w:rsidR="001E6485" w:rsidRPr="007E4EC3" w:rsidTr="0062158F">
        <w:trPr>
          <w:trHeight w:val="70"/>
        </w:trPr>
        <w:tc>
          <w:tcPr>
            <w:tcW w:w="506" w:type="dxa"/>
            <w:vMerge/>
          </w:tcPr>
          <w:p w:rsidR="00A66201" w:rsidRPr="007E4EC3" w:rsidRDefault="00A66201" w:rsidP="002F3569">
            <w:pPr>
              <w:ind w:left="360"/>
              <w:jc w:val="center"/>
              <w:rPr>
                <w:rFonts w:ascii="Times New Roman" w:hAnsi="Times New Roman"/>
                <w:sz w:val="24"/>
                <w:szCs w:val="24"/>
              </w:rPr>
            </w:pPr>
          </w:p>
        </w:tc>
        <w:tc>
          <w:tcPr>
            <w:tcW w:w="3321" w:type="dxa"/>
            <w:vMerge/>
          </w:tcPr>
          <w:p w:rsidR="00A66201" w:rsidRPr="007E4EC3" w:rsidRDefault="00A66201" w:rsidP="002F3569">
            <w:pPr>
              <w:rPr>
                <w:rFonts w:ascii="Times New Roman" w:hAnsi="Times New Roman"/>
                <w:sz w:val="24"/>
                <w:szCs w:val="24"/>
              </w:rPr>
            </w:pPr>
          </w:p>
        </w:tc>
        <w:tc>
          <w:tcPr>
            <w:tcW w:w="6521" w:type="dxa"/>
          </w:tcPr>
          <w:p w:rsidR="00A66201" w:rsidRPr="007E4EC3" w:rsidRDefault="00A66201" w:rsidP="002F3569">
            <w:pPr>
              <w:pStyle w:val="a3"/>
              <w:rPr>
                <w:rFonts w:ascii="Times New Roman" w:hAnsi="Times New Roman"/>
                <w:sz w:val="24"/>
                <w:szCs w:val="24"/>
              </w:rPr>
            </w:pPr>
            <w:r w:rsidRPr="007E4EC3">
              <w:rPr>
                <w:rFonts w:ascii="Times New Roman" w:eastAsia="Times New Roman" w:hAnsi="Times New Roman"/>
                <w:sz w:val="24"/>
                <w:szCs w:val="24"/>
                <w:lang w:eastAsia="uk-UA"/>
              </w:rPr>
              <w:t xml:space="preserve">Фразеологізми, їх значення. Синтаксична  роль у реченні. </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Веб-ресурс «Всеосвіта» </w:t>
            </w:r>
          </w:p>
        </w:tc>
      </w:tr>
      <w:tr w:rsidR="001E6485" w:rsidRPr="007E4EC3" w:rsidTr="0062158F">
        <w:tc>
          <w:tcPr>
            <w:tcW w:w="506" w:type="dxa"/>
          </w:tcPr>
          <w:p w:rsidR="00A66201" w:rsidRPr="007E4EC3" w:rsidRDefault="00A66201" w:rsidP="002F3569">
            <w:pPr>
              <w:pStyle w:val="a8"/>
              <w:numPr>
                <w:ilvl w:val="0"/>
                <w:numId w:val="27"/>
              </w:numPr>
              <w:ind w:left="0" w:firstLine="0"/>
              <w:jc w:val="center"/>
              <w:rPr>
                <w:rFonts w:ascii="Times New Roman" w:hAnsi="Times New Roman"/>
                <w:sz w:val="24"/>
                <w:szCs w:val="24"/>
              </w:rPr>
            </w:pPr>
          </w:p>
        </w:tc>
        <w:tc>
          <w:tcPr>
            <w:tcW w:w="3321"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Абрамчук Ірина Миколаївна</w:t>
            </w:r>
          </w:p>
        </w:tc>
        <w:tc>
          <w:tcPr>
            <w:tcW w:w="6521"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Урок-вікторина </w:t>
            </w:r>
            <w:r w:rsidRPr="00712C97">
              <w:rPr>
                <w:rFonts w:ascii="Times New Roman" w:hAnsi="Times New Roman"/>
                <w:sz w:val="24"/>
                <w:szCs w:val="24"/>
              </w:rPr>
              <w:t>«Ми – юні друзі природи»</w:t>
            </w:r>
            <w:r w:rsidRPr="007E4EC3">
              <w:rPr>
                <w:rFonts w:ascii="Times New Roman" w:hAnsi="Times New Roman"/>
                <w:sz w:val="24"/>
                <w:szCs w:val="24"/>
              </w:rPr>
              <w:t>. 3 клас (Сертифікат №7754)</w:t>
            </w:r>
          </w:p>
        </w:tc>
        <w:tc>
          <w:tcPr>
            <w:tcW w:w="4930"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Веб-ресурс «Всемосвіта</w:t>
            </w:r>
          </w:p>
        </w:tc>
      </w:tr>
      <w:tr w:rsidR="001E6485" w:rsidRPr="007E4EC3" w:rsidTr="0062158F">
        <w:tc>
          <w:tcPr>
            <w:tcW w:w="506" w:type="dxa"/>
          </w:tcPr>
          <w:p w:rsidR="00A66201" w:rsidRPr="007E4EC3" w:rsidRDefault="00A66201" w:rsidP="002F3569">
            <w:pPr>
              <w:pStyle w:val="a8"/>
              <w:numPr>
                <w:ilvl w:val="0"/>
                <w:numId w:val="27"/>
              </w:numPr>
              <w:ind w:left="0" w:firstLine="0"/>
              <w:jc w:val="center"/>
              <w:rPr>
                <w:rFonts w:ascii="Times New Roman" w:hAnsi="Times New Roman"/>
                <w:sz w:val="24"/>
                <w:szCs w:val="24"/>
              </w:rPr>
            </w:pPr>
          </w:p>
        </w:tc>
        <w:tc>
          <w:tcPr>
            <w:tcW w:w="3321"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Акименко Олена Анатоліївна</w:t>
            </w:r>
          </w:p>
        </w:tc>
        <w:tc>
          <w:tcPr>
            <w:tcW w:w="6521"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Історичний квест для учнів 6 класу </w:t>
            </w:r>
            <w:r w:rsidRPr="00EB746F">
              <w:rPr>
                <w:rFonts w:ascii="Times New Roman" w:hAnsi="Times New Roman"/>
                <w:sz w:val="24"/>
                <w:szCs w:val="24"/>
              </w:rPr>
              <w:t>«Загадки давніх цивілізацій»</w:t>
            </w:r>
          </w:p>
        </w:tc>
        <w:tc>
          <w:tcPr>
            <w:tcW w:w="4930"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Офіційний інтернет-портал «На урок» </w:t>
            </w:r>
          </w:p>
        </w:tc>
      </w:tr>
      <w:tr w:rsidR="001E6485" w:rsidRPr="00DE023A" w:rsidTr="0062158F">
        <w:tc>
          <w:tcPr>
            <w:tcW w:w="506" w:type="dxa"/>
          </w:tcPr>
          <w:p w:rsidR="00A66201" w:rsidRPr="007E4EC3" w:rsidRDefault="00A66201" w:rsidP="002F3569">
            <w:pPr>
              <w:pStyle w:val="a8"/>
              <w:numPr>
                <w:ilvl w:val="0"/>
                <w:numId w:val="27"/>
              </w:numPr>
              <w:ind w:left="0" w:firstLine="0"/>
              <w:jc w:val="center"/>
              <w:rPr>
                <w:rFonts w:ascii="Times New Roman" w:hAnsi="Times New Roman"/>
                <w:sz w:val="24"/>
                <w:szCs w:val="24"/>
              </w:rPr>
            </w:pPr>
          </w:p>
        </w:tc>
        <w:tc>
          <w:tcPr>
            <w:tcW w:w="33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Власов  Валентин Миколайович</w:t>
            </w:r>
          </w:p>
        </w:tc>
        <w:tc>
          <w:tcPr>
            <w:tcW w:w="65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 xml:space="preserve">Розробка уроку для дистанційного навчання «Період “розрядки” в міжнародній політиці. Гельсінська конференція 1975 р. Рецидиви Холодної війни на зламі ХХ–ХХІ ст.» 11 </w:t>
            </w:r>
            <w:r w:rsidRPr="007E4EC3">
              <w:rPr>
                <w:rFonts w:ascii="Times New Roman" w:hAnsi="Times New Roman"/>
                <w:sz w:val="24"/>
                <w:szCs w:val="24"/>
              </w:rPr>
              <w:lastRenderedPageBreak/>
              <w:t>клас</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lastRenderedPageBreak/>
              <w:t xml:space="preserve">Сайт інформаційно-методичного центру управління освіти і науки Сумської міської ради та Управління освіти і науки Сумської </w:t>
            </w:r>
            <w:r w:rsidRPr="007E4EC3">
              <w:rPr>
                <w:rFonts w:ascii="Times New Roman" w:hAnsi="Times New Roman"/>
                <w:sz w:val="24"/>
                <w:szCs w:val="24"/>
              </w:rPr>
              <w:lastRenderedPageBreak/>
              <w:t>міської ради у рубриці «Дистанційне навчання»</w:t>
            </w:r>
          </w:p>
        </w:tc>
      </w:tr>
      <w:tr w:rsidR="001E6485" w:rsidRPr="007E4EC3" w:rsidTr="0062158F">
        <w:tc>
          <w:tcPr>
            <w:tcW w:w="506" w:type="dxa"/>
          </w:tcPr>
          <w:p w:rsidR="00A66201" w:rsidRPr="007E4EC3" w:rsidRDefault="00A66201" w:rsidP="002F3569">
            <w:pPr>
              <w:pStyle w:val="a8"/>
              <w:numPr>
                <w:ilvl w:val="0"/>
                <w:numId w:val="27"/>
              </w:numPr>
              <w:ind w:left="0" w:firstLine="0"/>
              <w:jc w:val="center"/>
              <w:rPr>
                <w:rFonts w:ascii="Times New Roman" w:hAnsi="Times New Roman"/>
                <w:sz w:val="24"/>
                <w:szCs w:val="24"/>
              </w:rPr>
            </w:pPr>
          </w:p>
        </w:tc>
        <w:tc>
          <w:tcPr>
            <w:tcW w:w="3321"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Штокало Оксана Вікторівна</w:t>
            </w:r>
          </w:p>
        </w:tc>
        <w:tc>
          <w:tcPr>
            <w:tcW w:w="6521"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Стаття «Створення кнопкової форми, експорт та імпорт об'ктів у середовищі MS Acces 2016»</w:t>
            </w:r>
          </w:p>
        </w:tc>
        <w:tc>
          <w:tcPr>
            <w:tcW w:w="4930" w:type="dxa"/>
            <w:hideMark/>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Журнал «Інформатика в школі», видавнича група «Основа», №6 (126), червень, 2019 - С.24-27</w:t>
            </w:r>
          </w:p>
        </w:tc>
      </w:tr>
      <w:tr w:rsidR="001E6485" w:rsidRPr="007E4EC3" w:rsidTr="0062158F">
        <w:tc>
          <w:tcPr>
            <w:tcW w:w="506" w:type="dxa"/>
          </w:tcPr>
          <w:p w:rsidR="00A66201" w:rsidRPr="007E4EC3" w:rsidRDefault="00A66201" w:rsidP="002F3569">
            <w:pPr>
              <w:pStyle w:val="a8"/>
              <w:numPr>
                <w:ilvl w:val="0"/>
                <w:numId w:val="27"/>
              </w:numPr>
              <w:ind w:left="0" w:firstLine="0"/>
              <w:jc w:val="center"/>
              <w:rPr>
                <w:rFonts w:ascii="Times New Roman" w:hAnsi="Times New Roman"/>
                <w:sz w:val="24"/>
                <w:szCs w:val="24"/>
              </w:rPr>
            </w:pPr>
          </w:p>
        </w:tc>
        <w:tc>
          <w:tcPr>
            <w:tcW w:w="33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Радченко Людмила Павлівна</w:t>
            </w:r>
          </w:p>
        </w:tc>
        <w:tc>
          <w:tcPr>
            <w:tcW w:w="65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shd w:val="clear" w:color="auto" w:fill="FFFFFF"/>
              </w:rPr>
              <w:t>Стаття «Групова діяльність як засіб формування комунікативної компетентності учнів на уроках хімії»</w:t>
            </w:r>
          </w:p>
        </w:tc>
        <w:tc>
          <w:tcPr>
            <w:tcW w:w="4930"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shd w:val="clear" w:color="auto" w:fill="FFFFFF"/>
              </w:rPr>
              <w:t>Науково-методичний ПРОСТІР. Розвиток освітньої галузі «Природознавство»</w:t>
            </w:r>
            <w:r w:rsidRPr="007E4EC3">
              <w:rPr>
                <w:rFonts w:ascii="Times New Roman" w:hAnsi="Times New Roman"/>
                <w:sz w:val="24"/>
                <w:szCs w:val="24"/>
                <w:shd w:val="clear" w:color="auto" w:fill="FFFFFF"/>
              </w:rPr>
              <w:br/>
              <w:t>(«Хімія»). Науково-методичний журнал / Укладач Л.А. Коростіль. Випуск № 5 (9). Суми: КЗ СОІППО. Кафедра ТМЗО, 2018. С.34-40 </w:t>
            </w:r>
          </w:p>
        </w:tc>
      </w:tr>
      <w:tr w:rsidR="001E6485" w:rsidRPr="007E4EC3" w:rsidTr="0062158F">
        <w:tc>
          <w:tcPr>
            <w:tcW w:w="506" w:type="dxa"/>
          </w:tcPr>
          <w:p w:rsidR="00A66201" w:rsidRPr="007E4EC3" w:rsidRDefault="00A66201" w:rsidP="002F3569">
            <w:pPr>
              <w:pStyle w:val="a8"/>
              <w:numPr>
                <w:ilvl w:val="0"/>
                <w:numId w:val="27"/>
              </w:numPr>
              <w:ind w:left="0" w:firstLine="0"/>
              <w:jc w:val="center"/>
              <w:rPr>
                <w:rFonts w:ascii="Times New Roman" w:hAnsi="Times New Roman"/>
                <w:sz w:val="24"/>
                <w:szCs w:val="24"/>
              </w:rPr>
            </w:pPr>
          </w:p>
        </w:tc>
        <w:tc>
          <w:tcPr>
            <w:tcW w:w="3321" w:type="dxa"/>
          </w:tcPr>
          <w:p w:rsidR="00A66201" w:rsidRPr="007E4EC3" w:rsidRDefault="00A66201" w:rsidP="002F3569">
            <w:pPr>
              <w:rPr>
                <w:rFonts w:ascii="Times New Roman" w:hAnsi="Times New Roman"/>
                <w:sz w:val="24"/>
                <w:szCs w:val="24"/>
              </w:rPr>
            </w:pPr>
            <w:r w:rsidRPr="007E4EC3">
              <w:rPr>
                <w:rFonts w:ascii="Times New Roman" w:hAnsi="Times New Roman"/>
                <w:sz w:val="24"/>
                <w:szCs w:val="24"/>
              </w:rPr>
              <w:t>Заїченко О.Л.</w:t>
            </w:r>
          </w:p>
        </w:tc>
        <w:tc>
          <w:tcPr>
            <w:tcW w:w="6521" w:type="dxa"/>
          </w:tcPr>
          <w:p w:rsidR="00A66201" w:rsidRPr="007E4EC3" w:rsidRDefault="00A66201" w:rsidP="002F3569">
            <w:pPr>
              <w:rPr>
                <w:rFonts w:ascii="Times New Roman" w:hAnsi="Times New Roman"/>
                <w:sz w:val="24"/>
                <w:szCs w:val="24"/>
                <w:shd w:val="clear" w:color="auto" w:fill="FFFFFF"/>
              </w:rPr>
            </w:pPr>
            <w:r w:rsidRPr="007E4EC3">
              <w:rPr>
                <w:rFonts w:ascii="Times New Roman" w:hAnsi="Times New Roman"/>
                <w:sz w:val="24"/>
                <w:szCs w:val="24"/>
              </w:rPr>
              <w:t>Розробка уроку з української мови для 2 класу «Слово. Значення слова. Ліс – це диво, ліс – це казка. Робота з тлумачним словником. М. Стельмах «Дятел»</w:t>
            </w:r>
            <w:r w:rsidRPr="007E4EC3">
              <w:rPr>
                <w:rFonts w:ascii="Times New Roman" w:hAnsi="Times New Roman"/>
                <w:sz w:val="24"/>
                <w:szCs w:val="24"/>
              </w:rPr>
              <w:tab/>
            </w:r>
          </w:p>
        </w:tc>
        <w:tc>
          <w:tcPr>
            <w:tcW w:w="4930" w:type="dxa"/>
          </w:tcPr>
          <w:p w:rsidR="00A66201" w:rsidRPr="007E4EC3" w:rsidRDefault="00A66201" w:rsidP="002F3569">
            <w:pPr>
              <w:jc w:val="both"/>
              <w:rPr>
                <w:rFonts w:ascii="Times New Roman" w:hAnsi="Times New Roman"/>
                <w:sz w:val="24"/>
                <w:szCs w:val="24"/>
              </w:rPr>
            </w:pPr>
            <w:r w:rsidRPr="007E4EC3">
              <w:rPr>
                <w:rFonts w:ascii="Times New Roman" w:hAnsi="Times New Roman"/>
                <w:sz w:val="24"/>
                <w:szCs w:val="24"/>
              </w:rPr>
              <w:t xml:space="preserve">Веб-ресурс «На Урок». </w:t>
            </w:r>
          </w:p>
          <w:p w:rsidR="00A66201" w:rsidRPr="007E4EC3" w:rsidRDefault="00A66201" w:rsidP="002F3569">
            <w:pPr>
              <w:jc w:val="both"/>
              <w:rPr>
                <w:rFonts w:ascii="Times New Roman" w:hAnsi="Times New Roman"/>
                <w:sz w:val="24"/>
                <w:szCs w:val="24"/>
                <w:shd w:val="clear" w:color="auto" w:fill="FFFFFF"/>
              </w:rPr>
            </w:pPr>
          </w:p>
        </w:tc>
      </w:tr>
    </w:tbl>
    <w:p w:rsidR="00A66201" w:rsidRPr="007E4EC3" w:rsidRDefault="00A66201" w:rsidP="002F3569">
      <w:pPr>
        <w:spacing w:after="0" w:line="240" w:lineRule="auto"/>
        <w:ind w:left="-480"/>
        <w:jc w:val="center"/>
        <w:rPr>
          <w:rFonts w:ascii="Times New Roman" w:hAnsi="Times New Roman" w:cs="Times New Roman"/>
          <w:b/>
          <w:sz w:val="32"/>
          <w:szCs w:val="28"/>
          <w:lang w:val="uk-UA"/>
        </w:rPr>
      </w:pPr>
    </w:p>
    <w:p w:rsidR="00A66201" w:rsidRPr="00944676" w:rsidRDefault="00A66201" w:rsidP="002F3569">
      <w:pPr>
        <w:spacing w:after="0" w:line="240" w:lineRule="auto"/>
        <w:ind w:left="-480"/>
        <w:jc w:val="center"/>
        <w:rPr>
          <w:rFonts w:ascii="Times New Roman" w:hAnsi="Times New Roman" w:cs="Times New Roman"/>
          <w:b/>
          <w:sz w:val="32"/>
          <w:szCs w:val="28"/>
          <w:lang w:val="uk-UA"/>
        </w:rPr>
      </w:pPr>
    </w:p>
    <w:p w:rsidR="00DA309C" w:rsidRPr="00944676" w:rsidRDefault="00DA309C" w:rsidP="002F3569">
      <w:pPr>
        <w:spacing w:after="0" w:line="240" w:lineRule="auto"/>
        <w:rPr>
          <w:rFonts w:ascii="Times New Roman" w:hAnsi="Times New Roman" w:cs="Times New Roman"/>
          <w:sz w:val="28"/>
          <w:szCs w:val="28"/>
          <w:lang w:val="uk-UA"/>
        </w:rPr>
      </w:pPr>
      <w:r w:rsidRPr="00944676">
        <w:rPr>
          <w:rFonts w:ascii="Times New Roman" w:hAnsi="Times New Roman" w:cs="Times New Roman"/>
          <w:sz w:val="28"/>
          <w:szCs w:val="28"/>
          <w:lang w:val="uk-UA"/>
        </w:rPr>
        <w:br w:type="page"/>
      </w:r>
    </w:p>
    <w:p w:rsidR="00120A81" w:rsidRPr="00944676" w:rsidRDefault="00120A81" w:rsidP="002F3569">
      <w:pPr>
        <w:spacing w:after="0" w:line="240" w:lineRule="auto"/>
        <w:ind w:left="13467"/>
        <w:rPr>
          <w:rFonts w:ascii="Times New Roman" w:hAnsi="Times New Roman" w:cs="Times New Roman"/>
          <w:sz w:val="28"/>
          <w:szCs w:val="28"/>
          <w:lang w:val="uk-UA"/>
        </w:rPr>
      </w:pPr>
      <w:r w:rsidRPr="00944676">
        <w:rPr>
          <w:rFonts w:ascii="Times New Roman" w:hAnsi="Times New Roman" w:cs="Times New Roman"/>
          <w:sz w:val="28"/>
          <w:szCs w:val="28"/>
          <w:lang w:val="uk-UA"/>
        </w:rPr>
        <w:lastRenderedPageBreak/>
        <w:t xml:space="preserve">Додаток </w:t>
      </w:r>
      <w:r w:rsidR="00990464" w:rsidRPr="00944676">
        <w:rPr>
          <w:rFonts w:ascii="Times New Roman" w:hAnsi="Times New Roman" w:cs="Times New Roman"/>
          <w:sz w:val="28"/>
          <w:szCs w:val="28"/>
          <w:lang w:val="uk-UA"/>
        </w:rPr>
        <w:t>2</w:t>
      </w:r>
    </w:p>
    <w:p w:rsidR="00120A81" w:rsidRPr="007E4EC3" w:rsidRDefault="00120A81" w:rsidP="002F3569">
      <w:pPr>
        <w:spacing w:after="0" w:line="240" w:lineRule="auto"/>
        <w:jc w:val="center"/>
        <w:rPr>
          <w:rFonts w:ascii="Times New Roman" w:hAnsi="Times New Roman" w:cs="Times New Roman"/>
          <w:b/>
          <w:sz w:val="32"/>
          <w:szCs w:val="28"/>
          <w:lang w:val="uk-UA"/>
        </w:rPr>
      </w:pPr>
      <w:r w:rsidRPr="007E4EC3">
        <w:rPr>
          <w:rFonts w:ascii="Times New Roman" w:hAnsi="Times New Roman" w:cs="Times New Roman"/>
          <w:b/>
          <w:sz w:val="32"/>
          <w:szCs w:val="28"/>
          <w:lang w:val="uk-UA"/>
        </w:rPr>
        <w:t>Успішність</w:t>
      </w:r>
      <w:r w:rsidR="004B22E3" w:rsidRPr="007E4EC3">
        <w:rPr>
          <w:rFonts w:ascii="Times New Roman" w:hAnsi="Times New Roman" w:cs="Times New Roman"/>
          <w:b/>
          <w:sz w:val="32"/>
          <w:szCs w:val="28"/>
          <w:lang w:val="uk-UA"/>
        </w:rPr>
        <w:t xml:space="preserve"> </w:t>
      </w:r>
      <w:r w:rsidRPr="007E4EC3">
        <w:rPr>
          <w:rFonts w:ascii="Times New Roman" w:hAnsi="Times New Roman" w:cs="Times New Roman"/>
          <w:b/>
          <w:sz w:val="32"/>
          <w:szCs w:val="28"/>
          <w:lang w:val="uk-UA"/>
        </w:rPr>
        <w:t>учнів профільних і допрофільни</w:t>
      </w:r>
      <w:r w:rsidR="009370FF" w:rsidRPr="007E4EC3">
        <w:rPr>
          <w:rFonts w:ascii="Times New Roman" w:hAnsi="Times New Roman" w:cs="Times New Roman"/>
          <w:b/>
          <w:sz w:val="32"/>
          <w:szCs w:val="28"/>
          <w:lang w:val="uk-UA"/>
        </w:rPr>
        <w:t>х класів за підсумками 2019-2020</w:t>
      </w:r>
      <w:r w:rsidRPr="007E4EC3">
        <w:rPr>
          <w:rFonts w:ascii="Times New Roman" w:hAnsi="Times New Roman" w:cs="Times New Roman"/>
          <w:b/>
          <w:sz w:val="32"/>
          <w:szCs w:val="28"/>
          <w:lang w:val="uk-UA"/>
        </w:rPr>
        <w:t xml:space="preserve"> </w:t>
      </w:r>
      <w:r w:rsidR="00EF4A8C" w:rsidRPr="007E4EC3">
        <w:rPr>
          <w:rFonts w:ascii="Times New Roman" w:hAnsi="Times New Roman" w:cs="Times New Roman"/>
          <w:b/>
          <w:sz w:val="32"/>
          <w:szCs w:val="28"/>
          <w:lang w:val="uk-UA"/>
        </w:rPr>
        <w:t>н.р.</w:t>
      </w:r>
    </w:p>
    <w:p w:rsidR="00EF4A8C" w:rsidRPr="007E4EC3" w:rsidRDefault="00EF4A8C" w:rsidP="002F3569">
      <w:pPr>
        <w:spacing w:after="0" w:line="240" w:lineRule="auto"/>
        <w:jc w:val="center"/>
        <w:rPr>
          <w:rFonts w:ascii="Times New Roman" w:hAnsi="Times New Roman" w:cs="Times New Roman"/>
          <w:b/>
          <w:sz w:val="28"/>
          <w:szCs w:val="28"/>
          <w:lang w:val="uk-UA"/>
        </w:rPr>
      </w:pPr>
    </w:p>
    <w:p w:rsidR="00990464" w:rsidRPr="007E4EC3" w:rsidRDefault="00990464" w:rsidP="002F3569">
      <w:pPr>
        <w:spacing w:after="0" w:line="240" w:lineRule="auto"/>
        <w:ind w:left="-425" w:firstLine="1559"/>
        <w:rPr>
          <w:rFonts w:ascii="Times New Roman" w:hAnsi="Times New Roman" w:cs="Times New Roman"/>
          <w:sz w:val="28"/>
          <w:szCs w:val="28"/>
          <w:lang w:val="uk-UA"/>
        </w:rPr>
      </w:pPr>
      <w:r w:rsidRPr="007E4EC3">
        <w:rPr>
          <w:rFonts w:ascii="Times New Roman" w:hAnsi="Times New Roman" w:cs="Times New Roman"/>
          <w:sz w:val="28"/>
          <w:szCs w:val="28"/>
          <w:lang w:val="uk-UA"/>
        </w:rPr>
        <w:t xml:space="preserve">Поглиблене вивчення математики, математичний профіль (І семестр)            </w:t>
      </w:r>
    </w:p>
    <w:tbl>
      <w:tblPr>
        <w:tblW w:w="15309" w:type="dxa"/>
        <w:tblInd w:w="392" w:type="dxa"/>
        <w:tblLayout w:type="fixed"/>
        <w:tblLook w:val="04A0" w:firstRow="1" w:lastRow="0" w:firstColumn="1" w:lastColumn="0" w:noHBand="0" w:noVBand="1"/>
      </w:tblPr>
      <w:tblGrid>
        <w:gridCol w:w="1843"/>
        <w:gridCol w:w="800"/>
        <w:gridCol w:w="1468"/>
        <w:gridCol w:w="851"/>
        <w:gridCol w:w="605"/>
        <w:gridCol w:w="812"/>
        <w:gridCol w:w="822"/>
        <w:gridCol w:w="737"/>
        <w:gridCol w:w="709"/>
        <w:gridCol w:w="709"/>
        <w:gridCol w:w="992"/>
        <w:gridCol w:w="992"/>
        <w:gridCol w:w="1276"/>
        <w:gridCol w:w="2693"/>
      </w:tblGrid>
      <w:tr w:rsidR="00990464" w:rsidRPr="007E4EC3" w:rsidTr="00990464">
        <w:trPr>
          <w:trHeight w:val="31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Предмет</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Клас</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Усьо-</w:t>
            </w:r>
          </w:p>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го учнів</w:t>
            </w:r>
          </w:p>
        </w:tc>
        <w:tc>
          <w:tcPr>
            <w:tcW w:w="6237" w:type="dxa"/>
            <w:gridSpan w:val="8"/>
            <w:tcBorders>
              <w:top w:val="single" w:sz="4" w:space="0" w:color="auto"/>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Рівень навчальних досягнень</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Якістьзнань</w:t>
            </w:r>
          </w:p>
        </w:tc>
        <w:tc>
          <w:tcPr>
            <w:tcW w:w="1276" w:type="dxa"/>
            <w:vMerge w:val="restart"/>
            <w:tcBorders>
              <w:top w:val="single" w:sz="4" w:space="0" w:color="auto"/>
              <w:left w:val="single" w:sz="4" w:space="0" w:color="auto"/>
              <w:right w:val="single" w:sz="4" w:space="0" w:color="auto"/>
            </w:tcBorders>
          </w:tcPr>
          <w:p w:rsidR="00990464" w:rsidRPr="007E4EC3" w:rsidRDefault="00990464" w:rsidP="002F3569">
            <w:pPr>
              <w:spacing w:after="0" w:line="240" w:lineRule="auto"/>
              <w:rPr>
                <w:rFonts w:ascii="Times New Roman" w:hAnsi="Times New Roman" w:cs="Times New Roman"/>
                <w:sz w:val="24"/>
                <w:szCs w:val="24"/>
                <w:lang w:val="uk-UA"/>
              </w:rPr>
            </w:pPr>
          </w:p>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Серед-</w:t>
            </w:r>
          </w:p>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ній бал</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П.І.Б. учителя</w:t>
            </w:r>
          </w:p>
        </w:tc>
      </w:tr>
      <w:tr w:rsidR="00990464" w:rsidRPr="007E4EC3" w:rsidTr="00990464">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145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високий</w:t>
            </w:r>
          </w:p>
        </w:tc>
        <w:tc>
          <w:tcPr>
            <w:tcW w:w="16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достатній</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середній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початковий</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1276" w:type="dxa"/>
            <w:vMerge/>
            <w:tcBorders>
              <w:left w:val="single" w:sz="4" w:space="0" w:color="auto"/>
              <w:right w:val="single" w:sz="4" w:space="0" w:color="auto"/>
            </w:tcBorders>
          </w:tcPr>
          <w:p w:rsidR="00990464" w:rsidRPr="007E4EC3" w:rsidRDefault="00990464" w:rsidP="002F3569">
            <w:pPr>
              <w:spacing w:after="0" w:line="240" w:lineRule="auto"/>
              <w:rPr>
                <w:rFonts w:ascii="Times New Roman" w:hAnsi="Times New Roman" w:cs="Times New Roman"/>
                <w:sz w:val="24"/>
                <w:szCs w:val="24"/>
                <w:lang w:val="uk-UA"/>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r>
      <w:tr w:rsidR="00990464" w:rsidRPr="007E4EC3" w:rsidTr="00990464">
        <w:trPr>
          <w:trHeight w:val="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851"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к-ть</w:t>
            </w:r>
          </w:p>
        </w:tc>
        <w:tc>
          <w:tcPr>
            <w:tcW w:w="605"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w:t>
            </w:r>
          </w:p>
        </w:tc>
        <w:tc>
          <w:tcPr>
            <w:tcW w:w="812"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к-ть</w:t>
            </w:r>
          </w:p>
        </w:tc>
        <w:tc>
          <w:tcPr>
            <w:tcW w:w="822"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w:t>
            </w:r>
          </w:p>
        </w:tc>
        <w:tc>
          <w:tcPr>
            <w:tcW w:w="737"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к-ть</w:t>
            </w:r>
          </w:p>
        </w:tc>
        <w:tc>
          <w:tcPr>
            <w:tcW w:w="709"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w:t>
            </w:r>
          </w:p>
        </w:tc>
        <w:tc>
          <w:tcPr>
            <w:tcW w:w="709"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к-ть</w:t>
            </w:r>
          </w:p>
        </w:tc>
        <w:tc>
          <w:tcPr>
            <w:tcW w:w="992"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1276" w:type="dxa"/>
            <w:vMerge/>
            <w:tcBorders>
              <w:left w:val="single" w:sz="4" w:space="0" w:color="auto"/>
              <w:bottom w:val="single" w:sz="4" w:space="0" w:color="auto"/>
              <w:right w:val="single" w:sz="4" w:space="0" w:color="auto"/>
            </w:tcBorders>
          </w:tcPr>
          <w:p w:rsidR="00990464" w:rsidRPr="007E4EC3" w:rsidRDefault="00990464" w:rsidP="002F3569">
            <w:pPr>
              <w:spacing w:after="0" w:line="240" w:lineRule="auto"/>
              <w:rPr>
                <w:rFonts w:ascii="Times New Roman" w:hAnsi="Times New Roman" w:cs="Times New Roman"/>
                <w:sz w:val="24"/>
                <w:szCs w:val="24"/>
                <w:lang w:val="uk-UA"/>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r>
      <w:tr w:rsidR="00990464" w:rsidRPr="007E4EC3" w:rsidTr="00990464">
        <w:trPr>
          <w:trHeight w:val="70"/>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990464" w:rsidRPr="007E4EC3" w:rsidRDefault="00990464" w:rsidP="002F3569">
            <w:pPr>
              <w:spacing w:after="0" w:line="240" w:lineRule="auto"/>
              <w:rPr>
                <w:rFonts w:ascii="Times New Roman" w:hAnsi="Times New Roman" w:cs="Times New Roman"/>
                <w:bCs/>
                <w:sz w:val="24"/>
                <w:szCs w:val="24"/>
                <w:lang w:val="uk-UA"/>
              </w:rPr>
            </w:pPr>
          </w:p>
          <w:p w:rsidR="00990464" w:rsidRPr="007E4EC3" w:rsidRDefault="00990464" w:rsidP="002F3569">
            <w:pPr>
              <w:spacing w:after="0" w:line="240" w:lineRule="auto"/>
              <w:rPr>
                <w:rFonts w:ascii="Times New Roman" w:hAnsi="Times New Roman" w:cs="Times New Roman"/>
                <w:bCs/>
                <w:sz w:val="24"/>
                <w:szCs w:val="24"/>
                <w:lang w:val="uk-UA"/>
              </w:rPr>
            </w:pPr>
            <w:r w:rsidRPr="007E4EC3">
              <w:rPr>
                <w:rFonts w:ascii="Times New Roman" w:hAnsi="Times New Roman" w:cs="Times New Roman"/>
                <w:bCs/>
                <w:sz w:val="24"/>
                <w:szCs w:val="24"/>
                <w:lang w:val="uk-UA"/>
              </w:rPr>
              <w:t>Алгебра</w:t>
            </w:r>
          </w:p>
        </w:tc>
        <w:tc>
          <w:tcPr>
            <w:tcW w:w="80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8-А</w:t>
            </w:r>
          </w:p>
        </w:tc>
        <w:tc>
          <w:tcPr>
            <w:tcW w:w="1468"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30</w:t>
            </w:r>
          </w:p>
        </w:tc>
        <w:tc>
          <w:tcPr>
            <w:tcW w:w="851"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9</w:t>
            </w:r>
          </w:p>
        </w:tc>
        <w:tc>
          <w:tcPr>
            <w:tcW w:w="605"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30</w:t>
            </w:r>
          </w:p>
        </w:tc>
        <w:tc>
          <w:tcPr>
            <w:tcW w:w="81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20</w:t>
            </w:r>
          </w:p>
        </w:tc>
        <w:tc>
          <w:tcPr>
            <w:tcW w:w="82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67</w:t>
            </w:r>
          </w:p>
        </w:tc>
        <w:tc>
          <w:tcPr>
            <w:tcW w:w="737"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w:t>
            </w:r>
          </w:p>
        </w:tc>
        <w:tc>
          <w:tcPr>
            <w:tcW w:w="70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3</w:t>
            </w:r>
          </w:p>
        </w:tc>
        <w:tc>
          <w:tcPr>
            <w:tcW w:w="70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99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99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97%</w:t>
            </w:r>
          </w:p>
        </w:tc>
        <w:tc>
          <w:tcPr>
            <w:tcW w:w="1276" w:type="dxa"/>
            <w:tcBorders>
              <w:top w:val="nil"/>
              <w:left w:val="single" w:sz="4" w:space="0" w:color="auto"/>
              <w:bottom w:val="single" w:sz="4" w:space="0" w:color="auto"/>
              <w:right w:val="single" w:sz="4" w:space="0" w:color="auto"/>
            </w:tcBorders>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8,8</w:t>
            </w:r>
          </w:p>
        </w:tc>
        <w:tc>
          <w:tcPr>
            <w:tcW w:w="2693" w:type="dxa"/>
            <w:tcBorders>
              <w:top w:val="nil"/>
              <w:left w:val="single" w:sz="4" w:space="0" w:color="auto"/>
              <w:bottom w:val="single" w:sz="4" w:space="0" w:color="auto"/>
              <w:right w:val="single" w:sz="4" w:space="0" w:color="auto"/>
            </w:tcBorders>
            <w:shd w:val="clear" w:color="auto" w:fill="auto"/>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Сергієнко С.А.</w:t>
            </w:r>
          </w:p>
        </w:tc>
      </w:tr>
      <w:tr w:rsidR="00990464" w:rsidRPr="007E4EC3" w:rsidTr="00990464">
        <w:trPr>
          <w:trHeight w:val="258"/>
        </w:trPr>
        <w:tc>
          <w:tcPr>
            <w:tcW w:w="1843" w:type="dxa"/>
            <w:vMerge/>
            <w:tcBorders>
              <w:top w:val="nil"/>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bCs/>
                <w:sz w:val="24"/>
                <w:szCs w:val="24"/>
                <w:lang w:val="uk-UA"/>
              </w:rPr>
            </w:pPr>
          </w:p>
        </w:tc>
        <w:tc>
          <w:tcPr>
            <w:tcW w:w="800"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10-А</w:t>
            </w:r>
          </w:p>
        </w:tc>
        <w:tc>
          <w:tcPr>
            <w:tcW w:w="1468"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29</w:t>
            </w:r>
          </w:p>
        </w:tc>
        <w:tc>
          <w:tcPr>
            <w:tcW w:w="851"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3</w:t>
            </w:r>
          </w:p>
        </w:tc>
        <w:tc>
          <w:tcPr>
            <w:tcW w:w="605"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10</w:t>
            </w:r>
          </w:p>
        </w:tc>
        <w:tc>
          <w:tcPr>
            <w:tcW w:w="81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21</w:t>
            </w:r>
          </w:p>
        </w:tc>
        <w:tc>
          <w:tcPr>
            <w:tcW w:w="82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72</w:t>
            </w:r>
          </w:p>
        </w:tc>
        <w:tc>
          <w:tcPr>
            <w:tcW w:w="737"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5</w:t>
            </w:r>
          </w:p>
        </w:tc>
        <w:tc>
          <w:tcPr>
            <w:tcW w:w="70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17</w:t>
            </w:r>
          </w:p>
        </w:tc>
        <w:tc>
          <w:tcPr>
            <w:tcW w:w="70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99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99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83%</w:t>
            </w:r>
          </w:p>
        </w:tc>
        <w:tc>
          <w:tcPr>
            <w:tcW w:w="1276" w:type="dxa"/>
            <w:tcBorders>
              <w:top w:val="nil"/>
              <w:left w:val="single" w:sz="4" w:space="0" w:color="auto"/>
              <w:bottom w:val="single" w:sz="4" w:space="0" w:color="auto"/>
              <w:right w:val="single" w:sz="4" w:space="0" w:color="auto"/>
            </w:tcBorders>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7,4</w:t>
            </w:r>
          </w:p>
        </w:tc>
        <w:tc>
          <w:tcPr>
            <w:tcW w:w="2693" w:type="dxa"/>
            <w:tcBorders>
              <w:top w:val="nil"/>
              <w:left w:val="single" w:sz="4" w:space="0" w:color="auto"/>
              <w:bottom w:val="single" w:sz="4" w:space="0" w:color="auto"/>
              <w:right w:val="single" w:sz="4" w:space="0" w:color="auto"/>
            </w:tcBorders>
            <w:shd w:val="clear" w:color="auto" w:fill="auto"/>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Хижняк Л.Б.</w:t>
            </w:r>
          </w:p>
        </w:tc>
      </w:tr>
      <w:tr w:rsidR="00990464" w:rsidRPr="007E4EC3" w:rsidTr="00990464">
        <w:trPr>
          <w:trHeight w:val="64"/>
        </w:trPr>
        <w:tc>
          <w:tcPr>
            <w:tcW w:w="1843" w:type="dxa"/>
            <w:vMerge/>
            <w:tcBorders>
              <w:top w:val="nil"/>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bCs/>
                <w:sz w:val="24"/>
                <w:szCs w:val="24"/>
                <w:lang w:val="uk-UA"/>
              </w:rPr>
            </w:pPr>
          </w:p>
        </w:tc>
        <w:tc>
          <w:tcPr>
            <w:tcW w:w="800"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11-А</w:t>
            </w:r>
          </w:p>
        </w:tc>
        <w:tc>
          <w:tcPr>
            <w:tcW w:w="1468"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24</w:t>
            </w:r>
          </w:p>
        </w:tc>
        <w:tc>
          <w:tcPr>
            <w:tcW w:w="851"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5</w:t>
            </w:r>
          </w:p>
        </w:tc>
        <w:tc>
          <w:tcPr>
            <w:tcW w:w="605"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21</w:t>
            </w:r>
          </w:p>
        </w:tc>
        <w:tc>
          <w:tcPr>
            <w:tcW w:w="81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13</w:t>
            </w:r>
          </w:p>
        </w:tc>
        <w:tc>
          <w:tcPr>
            <w:tcW w:w="82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54</w:t>
            </w:r>
          </w:p>
        </w:tc>
        <w:tc>
          <w:tcPr>
            <w:tcW w:w="737"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6</w:t>
            </w:r>
          </w:p>
        </w:tc>
        <w:tc>
          <w:tcPr>
            <w:tcW w:w="70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25</w:t>
            </w:r>
          </w:p>
        </w:tc>
        <w:tc>
          <w:tcPr>
            <w:tcW w:w="70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99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99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75%</w:t>
            </w:r>
          </w:p>
        </w:tc>
        <w:tc>
          <w:tcPr>
            <w:tcW w:w="1276" w:type="dxa"/>
            <w:tcBorders>
              <w:top w:val="nil"/>
              <w:left w:val="single" w:sz="4" w:space="0" w:color="auto"/>
              <w:bottom w:val="single" w:sz="4" w:space="0" w:color="auto"/>
              <w:right w:val="single" w:sz="4" w:space="0" w:color="auto"/>
            </w:tcBorders>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7,8</w:t>
            </w:r>
          </w:p>
        </w:tc>
        <w:tc>
          <w:tcPr>
            <w:tcW w:w="2693" w:type="dxa"/>
            <w:tcBorders>
              <w:top w:val="nil"/>
              <w:left w:val="single" w:sz="4" w:space="0" w:color="auto"/>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Сергієнко С.А.</w:t>
            </w:r>
          </w:p>
        </w:tc>
      </w:tr>
      <w:tr w:rsidR="00990464" w:rsidRPr="007E4EC3" w:rsidTr="00990464">
        <w:trPr>
          <w:trHeight w:val="64"/>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990464" w:rsidRPr="007E4EC3" w:rsidRDefault="00990464" w:rsidP="002F3569">
            <w:pPr>
              <w:spacing w:after="0" w:line="240" w:lineRule="auto"/>
              <w:rPr>
                <w:rFonts w:ascii="Times New Roman" w:hAnsi="Times New Roman" w:cs="Times New Roman"/>
                <w:bCs/>
                <w:sz w:val="24"/>
                <w:szCs w:val="24"/>
                <w:lang w:val="uk-UA"/>
              </w:rPr>
            </w:pPr>
            <w:r w:rsidRPr="007E4EC3">
              <w:rPr>
                <w:rFonts w:ascii="Times New Roman" w:hAnsi="Times New Roman" w:cs="Times New Roman"/>
                <w:bCs/>
                <w:sz w:val="24"/>
                <w:szCs w:val="24"/>
                <w:lang w:val="uk-UA"/>
              </w:rPr>
              <w:t>Геометрія</w:t>
            </w:r>
          </w:p>
        </w:tc>
        <w:tc>
          <w:tcPr>
            <w:tcW w:w="80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8-А</w:t>
            </w:r>
          </w:p>
        </w:tc>
        <w:tc>
          <w:tcPr>
            <w:tcW w:w="1468"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30</w:t>
            </w:r>
          </w:p>
        </w:tc>
        <w:tc>
          <w:tcPr>
            <w:tcW w:w="851"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8</w:t>
            </w:r>
          </w:p>
        </w:tc>
        <w:tc>
          <w:tcPr>
            <w:tcW w:w="605"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27</w:t>
            </w:r>
          </w:p>
        </w:tc>
        <w:tc>
          <w:tcPr>
            <w:tcW w:w="81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22</w:t>
            </w:r>
          </w:p>
        </w:tc>
        <w:tc>
          <w:tcPr>
            <w:tcW w:w="82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73</w:t>
            </w:r>
          </w:p>
        </w:tc>
        <w:tc>
          <w:tcPr>
            <w:tcW w:w="737"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70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70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99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99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100%</w:t>
            </w:r>
          </w:p>
        </w:tc>
        <w:tc>
          <w:tcPr>
            <w:tcW w:w="1276" w:type="dxa"/>
            <w:tcBorders>
              <w:top w:val="nil"/>
              <w:left w:val="single" w:sz="4" w:space="0" w:color="auto"/>
              <w:bottom w:val="single" w:sz="4" w:space="0" w:color="auto"/>
              <w:right w:val="single" w:sz="4" w:space="0" w:color="auto"/>
            </w:tcBorders>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8,6</w:t>
            </w:r>
          </w:p>
        </w:tc>
        <w:tc>
          <w:tcPr>
            <w:tcW w:w="2693" w:type="dxa"/>
            <w:tcBorders>
              <w:top w:val="nil"/>
              <w:left w:val="single" w:sz="4" w:space="0" w:color="auto"/>
              <w:bottom w:val="single" w:sz="4" w:space="0" w:color="auto"/>
              <w:right w:val="single" w:sz="4" w:space="0" w:color="auto"/>
            </w:tcBorders>
            <w:shd w:val="clear" w:color="auto" w:fill="auto"/>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Сергієнко С.А.</w:t>
            </w:r>
          </w:p>
        </w:tc>
      </w:tr>
      <w:tr w:rsidR="00990464" w:rsidRPr="007E4EC3" w:rsidTr="00990464">
        <w:trPr>
          <w:trHeight w:val="64"/>
        </w:trPr>
        <w:tc>
          <w:tcPr>
            <w:tcW w:w="1843" w:type="dxa"/>
            <w:vMerge/>
            <w:tcBorders>
              <w:top w:val="nil"/>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b/>
                <w:bCs/>
                <w:sz w:val="24"/>
                <w:szCs w:val="24"/>
                <w:lang w:val="uk-UA"/>
              </w:rPr>
            </w:pPr>
          </w:p>
        </w:tc>
        <w:tc>
          <w:tcPr>
            <w:tcW w:w="800"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10-А</w:t>
            </w:r>
          </w:p>
        </w:tc>
        <w:tc>
          <w:tcPr>
            <w:tcW w:w="1468"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29</w:t>
            </w:r>
          </w:p>
        </w:tc>
        <w:tc>
          <w:tcPr>
            <w:tcW w:w="851"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3</w:t>
            </w:r>
          </w:p>
        </w:tc>
        <w:tc>
          <w:tcPr>
            <w:tcW w:w="605"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10</w:t>
            </w:r>
          </w:p>
        </w:tc>
        <w:tc>
          <w:tcPr>
            <w:tcW w:w="81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20</w:t>
            </w:r>
          </w:p>
        </w:tc>
        <w:tc>
          <w:tcPr>
            <w:tcW w:w="82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69</w:t>
            </w:r>
          </w:p>
        </w:tc>
        <w:tc>
          <w:tcPr>
            <w:tcW w:w="737"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6</w:t>
            </w:r>
          </w:p>
        </w:tc>
        <w:tc>
          <w:tcPr>
            <w:tcW w:w="70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21</w:t>
            </w:r>
          </w:p>
        </w:tc>
        <w:tc>
          <w:tcPr>
            <w:tcW w:w="70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99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99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79%</w:t>
            </w:r>
          </w:p>
        </w:tc>
        <w:tc>
          <w:tcPr>
            <w:tcW w:w="1276" w:type="dxa"/>
            <w:tcBorders>
              <w:top w:val="nil"/>
              <w:left w:val="single" w:sz="4" w:space="0" w:color="auto"/>
              <w:bottom w:val="single" w:sz="4" w:space="0" w:color="auto"/>
              <w:right w:val="single" w:sz="4" w:space="0" w:color="auto"/>
            </w:tcBorders>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7,5</w:t>
            </w:r>
          </w:p>
        </w:tc>
        <w:tc>
          <w:tcPr>
            <w:tcW w:w="2693" w:type="dxa"/>
            <w:tcBorders>
              <w:top w:val="nil"/>
              <w:left w:val="single" w:sz="4" w:space="0" w:color="auto"/>
              <w:bottom w:val="single" w:sz="4" w:space="0" w:color="auto"/>
              <w:right w:val="single" w:sz="4" w:space="0" w:color="auto"/>
            </w:tcBorders>
            <w:shd w:val="clear" w:color="auto" w:fill="auto"/>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Хижняк Л.Б.</w:t>
            </w:r>
          </w:p>
        </w:tc>
      </w:tr>
      <w:tr w:rsidR="00990464" w:rsidRPr="007E4EC3" w:rsidTr="00990464">
        <w:trPr>
          <w:trHeight w:val="276"/>
        </w:trPr>
        <w:tc>
          <w:tcPr>
            <w:tcW w:w="1843" w:type="dxa"/>
            <w:vMerge/>
            <w:tcBorders>
              <w:top w:val="nil"/>
              <w:left w:val="single" w:sz="4" w:space="0" w:color="auto"/>
              <w:bottom w:val="single" w:sz="4" w:space="0" w:color="auto"/>
              <w:right w:val="single" w:sz="4" w:space="0" w:color="auto"/>
            </w:tcBorders>
            <w:vAlign w:val="center"/>
          </w:tcPr>
          <w:p w:rsidR="00990464" w:rsidRPr="007E4EC3" w:rsidRDefault="00990464" w:rsidP="002F3569">
            <w:pPr>
              <w:spacing w:after="0" w:line="240" w:lineRule="auto"/>
              <w:rPr>
                <w:rFonts w:ascii="Times New Roman" w:hAnsi="Times New Roman" w:cs="Times New Roman"/>
                <w:b/>
                <w:bCs/>
                <w:sz w:val="24"/>
                <w:szCs w:val="24"/>
                <w:lang w:val="uk-UA"/>
              </w:rPr>
            </w:pPr>
          </w:p>
        </w:tc>
        <w:tc>
          <w:tcPr>
            <w:tcW w:w="80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11-А</w:t>
            </w:r>
          </w:p>
        </w:tc>
        <w:tc>
          <w:tcPr>
            <w:tcW w:w="1468"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24</w:t>
            </w:r>
          </w:p>
        </w:tc>
        <w:tc>
          <w:tcPr>
            <w:tcW w:w="851"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5</w:t>
            </w:r>
          </w:p>
        </w:tc>
        <w:tc>
          <w:tcPr>
            <w:tcW w:w="605"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21</w:t>
            </w:r>
          </w:p>
        </w:tc>
        <w:tc>
          <w:tcPr>
            <w:tcW w:w="81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13</w:t>
            </w:r>
          </w:p>
        </w:tc>
        <w:tc>
          <w:tcPr>
            <w:tcW w:w="82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54</w:t>
            </w:r>
          </w:p>
        </w:tc>
        <w:tc>
          <w:tcPr>
            <w:tcW w:w="737"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6</w:t>
            </w:r>
          </w:p>
        </w:tc>
        <w:tc>
          <w:tcPr>
            <w:tcW w:w="70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25</w:t>
            </w:r>
          </w:p>
        </w:tc>
        <w:tc>
          <w:tcPr>
            <w:tcW w:w="70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99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99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75%</w:t>
            </w:r>
          </w:p>
        </w:tc>
        <w:tc>
          <w:tcPr>
            <w:tcW w:w="1276" w:type="dxa"/>
            <w:tcBorders>
              <w:top w:val="nil"/>
              <w:left w:val="single" w:sz="4" w:space="0" w:color="auto"/>
              <w:bottom w:val="single" w:sz="4" w:space="0" w:color="auto"/>
              <w:right w:val="single" w:sz="4" w:space="0" w:color="auto"/>
            </w:tcBorders>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7,5</w:t>
            </w:r>
          </w:p>
        </w:tc>
        <w:tc>
          <w:tcPr>
            <w:tcW w:w="2693" w:type="dxa"/>
            <w:tcBorders>
              <w:top w:val="nil"/>
              <w:left w:val="single" w:sz="4" w:space="0" w:color="auto"/>
              <w:bottom w:val="single" w:sz="4" w:space="0" w:color="auto"/>
              <w:right w:val="single" w:sz="4" w:space="0" w:color="auto"/>
            </w:tcBorders>
            <w:shd w:val="clear" w:color="auto" w:fill="auto"/>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Сергієнко С.А.</w:t>
            </w:r>
          </w:p>
        </w:tc>
      </w:tr>
    </w:tbl>
    <w:p w:rsidR="002F3569" w:rsidRPr="007E4EC3" w:rsidRDefault="002F3569" w:rsidP="002F3569">
      <w:pPr>
        <w:spacing w:after="0" w:line="240" w:lineRule="auto"/>
        <w:ind w:firstLine="1134"/>
        <w:rPr>
          <w:rFonts w:ascii="Times New Roman" w:hAnsi="Times New Roman" w:cs="Times New Roman"/>
          <w:sz w:val="28"/>
          <w:szCs w:val="28"/>
          <w:lang w:val="uk-UA"/>
        </w:rPr>
      </w:pPr>
    </w:p>
    <w:p w:rsidR="00990464" w:rsidRPr="007E4EC3" w:rsidRDefault="00990464" w:rsidP="002F3569">
      <w:pPr>
        <w:spacing w:after="0" w:line="240" w:lineRule="auto"/>
        <w:ind w:firstLine="1134"/>
        <w:rPr>
          <w:rFonts w:ascii="Times New Roman" w:hAnsi="Times New Roman" w:cs="Times New Roman"/>
          <w:sz w:val="28"/>
          <w:szCs w:val="28"/>
          <w:lang w:val="uk-UA"/>
        </w:rPr>
      </w:pPr>
      <w:r w:rsidRPr="007E4EC3">
        <w:rPr>
          <w:rFonts w:ascii="Times New Roman" w:hAnsi="Times New Roman" w:cs="Times New Roman"/>
          <w:sz w:val="28"/>
          <w:szCs w:val="28"/>
          <w:lang w:val="uk-UA"/>
        </w:rPr>
        <w:t>Поглиблене вивчення математики, математичний профіль (рік)</w:t>
      </w:r>
    </w:p>
    <w:tbl>
      <w:tblPr>
        <w:tblpPr w:leftFromText="180" w:rightFromText="180" w:vertAnchor="text" w:tblpX="392" w:tblpY="1"/>
        <w:tblOverlap w:val="never"/>
        <w:tblW w:w="15418" w:type="dxa"/>
        <w:tblLayout w:type="fixed"/>
        <w:tblLook w:val="04A0" w:firstRow="1" w:lastRow="0" w:firstColumn="1" w:lastColumn="0" w:noHBand="0" w:noVBand="1"/>
      </w:tblPr>
      <w:tblGrid>
        <w:gridCol w:w="1843"/>
        <w:gridCol w:w="800"/>
        <w:gridCol w:w="1326"/>
        <w:gridCol w:w="850"/>
        <w:gridCol w:w="605"/>
        <w:gridCol w:w="813"/>
        <w:gridCol w:w="567"/>
        <w:gridCol w:w="850"/>
        <w:gridCol w:w="534"/>
        <w:gridCol w:w="850"/>
        <w:gridCol w:w="1135"/>
        <w:gridCol w:w="1418"/>
        <w:gridCol w:w="1417"/>
        <w:gridCol w:w="2410"/>
      </w:tblGrid>
      <w:tr w:rsidR="00990464" w:rsidRPr="007E4EC3" w:rsidTr="00990464">
        <w:trPr>
          <w:trHeight w:val="31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ind w:firstLine="43"/>
              <w:rPr>
                <w:rFonts w:ascii="Times New Roman" w:hAnsi="Times New Roman" w:cs="Times New Roman"/>
                <w:sz w:val="24"/>
                <w:szCs w:val="24"/>
                <w:lang w:val="uk-UA"/>
              </w:rPr>
            </w:pPr>
            <w:r w:rsidRPr="007E4EC3">
              <w:rPr>
                <w:rFonts w:ascii="Times New Roman" w:hAnsi="Times New Roman" w:cs="Times New Roman"/>
                <w:sz w:val="24"/>
                <w:szCs w:val="24"/>
                <w:lang w:val="uk-UA"/>
              </w:rPr>
              <w:t>Предмет</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Клас</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Усього учнів</w:t>
            </w:r>
          </w:p>
        </w:tc>
        <w:tc>
          <w:tcPr>
            <w:tcW w:w="6204" w:type="dxa"/>
            <w:gridSpan w:val="8"/>
            <w:tcBorders>
              <w:top w:val="single" w:sz="4" w:space="0" w:color="auto"/>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Рівень навчальних досягнень</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 xml:space="preserve">Якість знань </w:t>
            </w:r>
          </w:p>
        </w:tc>
        <w:tc>
          <w:tcPr>
            <w:tcW w:w="1417" w:type="dxa"/>
            <w:vMerge w:val="restart"/>
            <w:tcBorders>
              <w:top w:val="single" w:sz="4" w:space="0" w:color="auto"/>
              <w:left w:val="single" w:sz="4" w:space="0" w:color="auto"/>
              <w:right w:val="single" w:sz="4" w:space="0" w:color="auto"/>
            </w:tcBorders>
          </w:tcPr>
          <w:p w:rsidR="00990464" w:rsidRPr="007E4EC3" w:rsidRDefault="00990464" w:rsidP="002F3569">
            <w:pPr>
              <w:spacing w:after="0" w:line="240" w:lineRule="auto"/>
              <w:rPr>
                <w:rFonts w:ascii="Times New Roman" w:hAnsi="Times New Roman" w:cs="Times New Roman"/>
                <w:sz w:val="24"/>
                <w:szCs w:val="24"/>
                <w:lang w:val="uk-UA"/>
              </w:rPr>
            </w:pPr>
          </w:p>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Середній бал</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П.І.Б. учителя</w:t>
            </w:r>
          </w:p>
        </w:tc>
      </w:tr>
      <w:tr w:rsidR="00990464" w:rsidRPr="007E4EC3" w:rsidTr="00990464">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ind w:firstLine="43"/>
              <w:rPr>
                <w:rFonts w:ascii="Times New Roman" w:hAnsi="Times New Roman" w:cs="Times New Roman"/>
                <w:sz w:val="24"/>
                <w:szCs w:val="24"/>
                <w:lang w:val="uk-UA"/>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1455" w:type="dxa"/>
            <w:gridSpan w:val="2"/>
            <w:tcBorders>
              <w:top w:val="single" w:sz="4" w:space="0" w:color="auto"/>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високий</w:t>
            </w:r>
          </w:p>
        </w:tc>
        <w:tc>
          <w:tcPr>
            <w:tcW w:w="1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достатній</w:t>
            </w:r>
          </w:p>
        </w:tc>
        <w:tc>
          <w:tcPr>
            <w:tcW w:w="1384" w:type="dxa"/>
            <w:gridSpan w:val="2"/>
            <w:tcBorders>
              <w:top w:val="single" w:sz="4" w:space="0" w:color="auto"/>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середній</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початковий</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1417" w:type="dxa"/>
            <w:vMerge/>
            <w:tcBorders>
              <w:left w:val="single" w:sz="4" w:space="0" w:color="auto"/>
              <w:right w:val="single" w:sz="4" w:space="0" w:color="auto"/>
            </w:tcBorders>
          </w:tcPr>
          <w:p w:rsidR="00990464" w:rsidRPr="007E4EC3" w:rsidRDefault="00990464" w:rsidP="002F3569">
            <w:pPr>
              <w:spacing w:after="0" w:line="240" w:lineRule="auto"/>
              <w:rPr>
                <w:rFonts w:ascii="Times New Roman" w:hAnsi="Times New Roman" w:cs="Times New Roman"/>
                <w:sz w:val="24"/>
                <w:szCs w:val="24"/>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r>
      <w:tr w:rsidR="00990464" w:rsidRPr="007E4EC3" w:rsidTr="00990464">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ind w:firstLine="43"/>
              <w:rPr>
                <w:rFonts w:ascii="Times New Roman" w:hAnsi="Times New Roman" w:cs="Times New Roman"/>
                <w:sz w:val="24"/>
                <w:szCs w:val="24"/>
                <w:lang w:val="uk-UA"/>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850"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к-ть</w:t>
            </w:r>
          </w:p>
        </w:tc>
        <w:tc>
          <w:tcPr>
            <w:tcW w:w="605"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w:t>
            </w:r>
          </w:p>
        </w:tc>
        <w:tc>
          <w:tcPr>
            <w:tcW w:w="813"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к-ть</w:t>
            </w:r>
          </w:p>
        </w:tc>
        <w:tc>
          <w:tcPr>
            <w:tcW w:w="567"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w:t>
            </w:r>
          </w:p>
        </w:tc>
        <w:tc>
          <w:tcPr>
            <w:tcW w:w="850"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к-ть</w:t>
            </w:r>
          </w:p>
        </w:tc>
        <w:tc>
          <w:tcPr>
            <w:tcW w:w="534"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w:t>
            </w:r>
          </w:p>
        </w:tc>
        <w:tc>
          <w:tcPr>
            <w:tcW w:w="850"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к-ть</w:t>
            </w:r>
          </w:p>
        </w:tc>
        <w:tc>
          <w:tcPr>
            <w:tcW w:w="1135"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1417" w:type="dxa"/>
            <w:vMerge/>
            <w:tcBorders>
              <w:left w:val="single" w:sz="4" w:space="0" w:color="auto"/>
              <w:bottom w:val="single" w:sz="4" w:space="0" w:color="auto"/>
              <w:right w:val="single" w:sz="4" w:space="0" w:color="auto"/>
            </w:tcBorders>
          </w:tcPr>
          <w:p w:rsidR="00990464" w:rsidRPr="007E4EC3" w:rsidRDefault="00990464" w:rsidP="002F3569">
            <w:pPr>
              <w:spacing w:after="0" w:line="240" w:lineRule="auto"/>
              <w:rPr>
                <w:rFonts w:ascii="Times New Roman" w:hAnsi="Times New Roman" w:cs="Times New Roman"/>
                <w:sz w:val="24"/>
                <w:szCs w:val="24"/>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r>
      <w:tr w:rsidR="00990464" w:rsidRPr="007E4EC3" w:rsidTr="00990464">
        <w:trPr>
          <w:trHeight w:val="64"/>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990464" w:rsidRPr="007E4EC3" w:rsidRDefault="00990464" w:rsidP="002F3569">
            <w:pPr>
              <w:spacing w:after="0" w:line="240" w:lineRule="auto"/>
              <w:ind w:firstLine="43"/>
              <w:rPr>
                <w:rFonts w:ascii="Times New Roman" w:hAnsi="Times New Roman" w:cs="Times New Roman"/>
                <w:bCs/>
                <w:sz w:val="24"/>
                <w:szCs w:val="24"/>
                <w:lang w:val="uk-UA"/>
              </w:rPr>
            </w:pPr>
          </w:p>
          <w:p w:rsidR="00990464" w:rsidRPr="007E4EC3" w:rsidRDefault="00990464" w:rsidP="002F3569">
            <w:pPr>
              <w:spacing w:after="0" w:line="240" w:lineRule="auto"/>
              <w:ind w:firstLine="43"/>
              <w:rPr>
                <w:rFonts w:ascii="Times New Roman" w:hAnsi="Times New Roman" w:cs="Times New Roman"/>
                <w:bCs/>
                <w:sz w:val="24"/>
                <w:szCs w:val="24"/>
                <w:lang w:val="uk-UA"/>
              </w:rPr>
            </w:pPr>
            <w:r w:rsidRPr="007E4EC3">
              <w:rPr>
                <w:rFonts w:ascii="Times New Roman" w:hAnsi="Times New Roman" w:cs="Times New Roman"/>
                <w:bCs/>
                <w:sz w:val="24"/>
                <w:szCs w:val="24"/>
                <w:lang w:val="uk-UA"/>
              </w:rPr>
              <w:t>Алгебра</w:t>
            </w:r>
          </w:p>
        </w:tc>
        <w:tc>
          <w:tcPr>
            <w:tcW w:w="80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8-А</w:t>
            </w:r>
          </w:p>
        </w:tc>
        <w:tc>
          <w:tcPr>
            <w:tcW w:w="1326"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30</w:t>
            </w:r>
          </w:p>
        </w:tc>
        <w:tc>
          <w:tcPr>
            <w:tcW w:w="85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12</w:t>
            </w:r>
          </w:p>
        </w:tc>
        <w:tc>
          <w:tcPr>
            <w:tcW w:w="605"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40</w:t>
            </w:r>
          </w:p>
        </w:tc>
        <w:tc>
          <w:tcPr>
            <w:tcW w:w="813"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18</w:t>
            </w:r>
          </w:p>
        </w:tc>
        <w:tc>
          <w:tcPr>
            <w:tcW w:w="567"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60</w:t>
            </w:r>
          </w:p>
        </w:tc>
        <w:tc>
          <w:tcPr>
            <w:tcW w:w="85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534"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85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1135"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1418"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100%</w:t>
            </w:r>
          </w:p>
        </w:tc>
        <w:tc>
          <w:tcPr>
            <w:tcW w:w="1417" w:type="dxa"/>
            <w:tcBorders>
              <w:top w:val="nil"/>
              <w:left w:val="single" w:sz="4" w:space="0" w:color="auto"/>
              <w:bottom w:val="single" w:sz="4" w:space="0" w:color="auto"/>
              <w:right w:val="single" w:sz="4" w:space="0" w:color="auto"/>
            </w:tcBorders>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9,5</w:t>
            </w:r>
          </w:p>
        </w:tc>
        <w:tc>
          <w:tcPr>
            <w:tcW w:w="2410" w:type="dxa"/>
            <w:tcBorders>
              <w:top w:val="nil"/>
              <w:left w:val="single" w:sz="4" w:space="0" w:color="auto"/>
              <w:bottom w:val="single" w:sz="4" w:space="0" w:color="auto"/>
              <w:right w:val="single" w:sz="4" w:space="0" w:color="auto"/>
            </w:tcBorders>
            <w:shd w:val="clear" w:color="auto" w:fill="auto"/>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Сергієнко С.А.</w:t>
            </w:r>
          </w:p>
        </w:tc>
      </w:tr>
      <w:tr w:rsidR="00990464" w:rsidRPr="007E4EC3" w:rsidTr="00990464">
        <w:trPr>
          <w:trHeight w:val="258"/>
        </w:trPr>
        <w:tc>
          <w:tcPr>
            <w:tcW w:w="1843" w:type="dxa"/>
            <w:vMerge/>
            <w:tcBorders>
              <w:top w:val="nil"/>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ind w:firstLine="43"/>
              <w:rPr>
                <w:rFonts w:ascii="Times New Roman" w:hAnsi="Times New Roman" w:cs="Times New Roman"/>
                <w:bCs/>
                <w:sz w:val="24"/>
                <w:szCs w:val="24"/>
                <w:lang w:val="uk-UA"/>
              </w:rPr>
            </w:pPr>
          </w:p>
        </w:tc>
        <w:tc>
          <w:tcPr>
            <w:tcW w:w="80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10-А</w:t>
            </w:r>
          </w:p>
        </w:tc>
        <w:tc>
          <w:tcPr>
            <w:tcW w:w="1326"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29</w:t>
            </w:r>
          </w:p>
        </w:tc>
        <w:tc>
          <w:tcPr>
            <w:tcW w:w="85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3</w:t>
            </w:r>
          </w:p>
        </w:tc>
        <w:tc>
          <w:tcPr>
            <w:tcW w:w="605"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10</w:t>
            </w:r>
          </w:p>
        </w:tc>
        <w:tc>
          <w:tcPr>
            <w:tcW w:w="813"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25</w:t>
            </w:r>
          </w:p>
        </w:tc>
        <w:tc>
          <w:tcPr>
            <w:tcW w:w="567"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86</w:t>
            </w:r>
          </w:p>
        </w:tc>
        <w:tc>
          <w:tcPr>
            <w:tcW w:w="85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w:t>
            </w:r>
          </w:p>
        </w:tc>
        <w:tc>
          <w:tcPr>
            <w:tcW w:w="534"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3</w:t>
            </w:r>
          </w:p>
        </w:tc>
        <w:tc>
          <w:tcPr>
            <w:tcW w:w="85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1135"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1418"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97%</w:t>
            </w:r>
          </w:p>
        </w:tc>
        <w:tc>
          <w:tcPr>
            <w:tcW w:w="1417" w:type="dxa"/>
            <w:tcBorders>
              <w:top w:val="nil"/>
              <w:left w:val="single" w:sz="4" w:space="0" w:color="auto"/>
              <w:bottom w:val="single" w:sz="4" w:space="0" w:color="auto"/>
              <w:right w:val="single" w:sz="4" w:space="0" w:color="auto"/>
            </w:tcBorders>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7,9</w:t>
            </w:r>
          </w:p>
        </w:tc>
        <w:tc>
          <w:tcPr>
            <w:tcW w:w="2410" w:type="dxa"/>
            <w:tcBorders>
              <w:top w:val="nil"/>
              <w:left w:val="single" w:sz="4" w:space="0" w:color="auto"/>
              <w:bottom w:val="single" w:sz="4" w:space="0" w:color="auto"/>
              <w:right w:val="single" w:sz="4" w:space="0" w:color="auto"/>
            </w:tcBorders>
            <w:shd w:val="clear" w:color="auto" w:fill="auto"/>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Хижняк Л.Б.</w:t>
            </w:r>
          </w:p>
        </w:tc>
      </w:tr>
      <w:tr w:rsidR="00990464" w:rsidRPr="007E4EC3" w:rsidTr="00990464">
        <w:trPr>
          <w:trHeight w:val="64"/>
        </w:trPr>
        <w:tc>
          <w:tcPr>
            <w:tcW w:w="1843" w:type="dxa"/>
            <w:vMerge/>
            <w:tcBorders>
              <w:top w:val="nil"/>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ind w:firstLine="43"/>
              <w:rPr>
                <w:rFonts w:ascii="Times New Roman" w:hAnsi="Times New Roman" w:cs="Times New Roman"/>
                <w:bCs/>
                <w:sz w:val="24"/>
                <w:szCs w:val="24"/>
                <w:lang w:val="uk-UA"/>
              </w:rPr>
            </w:pPr>
          </w:p>
        </w:tc>
        <w:tc>
          <w:tcPr>
            <w:tcW w:w="80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11-А</w:t>
            </w:r>
          </w:p>
        </w:tc>
        <w:tc>
          <w:tcPr>
            <w:tcW w:w="1326"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24</w:t>
            </w:r>
          </w:p>
        </w:tc>
        <w:tc>
          <w:tcPr>
            <w:tcW w:w="85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5</w:t>
            </w:r>
          </w:p>
        </w:tc>
        <w:tc>
          <w:tcPr>
            <w:tcW w:w="605"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21</w:t>
            </w:r>
          </w:p>
        </w:tc>
        <w:tc>
          <w:tcPr>
            <w:tcW w:w="813"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17</w:t>
            </w:r>
          </w:p>
        </w:tc>
        <w:tc>
          <w:tcPr>
            <w:tcW w:w="567"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71</w:t>
            </w:r>
          </w:p>
        </w:tc>
        <w:tc>
          <w:tcPr>
            <w:tcW w:w="85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w:t>
            </w:r>
          </w:p>
        </w:tc>
        <w:tc>
          <w:tcPr>
            <w:tcW w:w="534"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8</w:t>
            </w:r>
          </w:p>
        </w:tc>
        <w:tc>
          <w:tcPr>
            <w:tcW w:w="85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1135"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1418"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92%</w:t>
            </w:r>
          </w:p>
        </w:tc>
        <w:tc>
          <w:tcPr>
            <w:tcW w:w="1417" w:type="dxa"/>
            <w:tcBorders>
              <w:top w:val="nil"/>
              <w:left w:val="single" w:sz="4" w:space="0" w:color="auto"/>
              <w:bottom w:val="single" w:sz="4" w:space="0" w:color="auto"/>
              <w:right w:val="single" w:sz="4" w:space="0" w:color="auto"/>
            </w:tcBorders>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8,1</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Сергієнко С.А.</w:t>
            </w:r>
          </w:p>
        </w:tc>
      </w:tr>
      <w:tr w:rsidR="00990464" w:rsidRPr="007E4EC3" w:rsidTr="00990464">
        <w:trPr>
          <w:trHeight w:val="64"/>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990464" w:rsidRPr="007E4EC3" w:rsidRDefault="002F3569" w:rsidP="002F3569">
            <w:pPr>
              <w:spacing w:after="0" w:line="240" w:lineRule="auto"/>
              <w:ind w:firstLine="43"/>
              <w:rPr>
                <w:rFonts w:ascii="Times New Roman" w:hAnsi="Times New Roman" w:cs="Times New Roman"/>
                <w:bCs/>
                <w:sz w:val="24"/>
                <w:szCs w:val="24"/>
                <w:lang w:val="uk-UA"/>
              </w:rPr>
            </w:pPr>
            <w:r w:rsidRPr="007E4EC3">
              <w:rPr>
                <w:rFonts w:ascii="Times New Roman" w:hAnsi="Times New Roman" w:cs="Times New Roman"/>
                <w:bCs/>
                <w:sz w:val="24"/>
                <w:szCs w:val="24"/>
                <w:lang w:val="uk-UA"/>
              </w:rPr>
              <w:t>Геомет</w:t>
            </w:r>
            <w:r w:rsidR="00990464" w:rsidRPr="007E4EC3">
              <w:rPr>
                <w:rFonts w:ascii="Times New Roman" w:hAnsi="Times New Roman" w:cs="Times New Roman"/>
                <w:bCs/>
                <w:sz w:val="24"/>
                <w:szCs w:val="24"/>
                <w:lang w:val="uk-UA"/>
              </w:rPr>
              <w:t>рія</w:t>
            </w:r>
          </w:p>
        </w:tc>
        <w:tc>
          <w:tcPr>
            <w:tcW w:w="80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8-А</w:t>
            </w:r>
          </w:p>
        </w:tc>
        <w:tc>
          <w:tcPr>
            <w:tcW w:w="1326"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30</w:t>
            </w:r>
          </w:p>
        </w:tc>
        <w:tc>
          <w:tcPr>
            <w:tcW w:w="85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10</w:t>
            </w:r>
          </w:p>
        </w:tc>
        <w:tc>
          <w:tcPr>
            <w:tcW w:w="605"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33</w:t>
            </w:r>
          </w:p>
        </w:tc>
        <w:tc>
          <w:tcPr>
            <w:tcW w:w="813"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20</w:t>
            </w:r>
          </w:p>
        </w:tc>
        <w:tc>
          <w:tcPr>
            <w:tcW w:w="567"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67</w:t>
            </w:r>
          </w:p>
        </w:tc>
        <w:tc>
          <w:tcPr>
            <w:tcW w:w="85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534"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85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1135"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1418"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100%</w:t>
            </w:r>
          </w:p>
        </w:tc>
        <w:tc>
          <w:tcPr>
            <w:tcW w:w="1417" w:type="dxa"/>
            <w:tcBorders>
              <w:top w:val="nil"/>
              <w:left w:val="single" w:sz="4" w:space="0" w:color="auto"/>
              <w:bottom w:val="single" w:sz="4" w:space="0" w:color="auto"/>
              <w:right w:val="single" w:sz="4" w:space="0" w:color="auto"/>
            </w:tcBorders>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9,2</w:t>
            </w:r>
          </w:p>
        </w:tc>
        <w:tc>
          <w:tcPr>
            <w:tcW w:w="2410" w:type="dxa"/>
            <w:tcBorders>
              <w:top w:val="nil"/>
              <w:left w:val="single" w:sz="4" w:space="0" w:color="auto"/>
              <w:bottom w:val="single" w:sz="4" w:space="0" w:color="auto"/>
              <w:right w:val="single" w:sz="4" w:space="0" w:color="auto"/>
            </w:tcBorders>
            <w:shd w:val="clear" w:color="auto" w:fill="auto"/>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Сергієнко С.А.</w:t>
            </w:r>
          </w:p>
        </w:tc>
      </w:tr>
      <w:tr w:rsidR="00990464" w:rsidRPr="007E4EC3" w:rsidTr="00990464">
        <w:trPr>
          <w:trHeight w:val="64"/>
        </w:trPr>
        <w:tc>
          <w:tcPr>
            <w:tcW w:w="1843" w:type="dxa"/>
            <w:vMerge/>
            <w:tcBorders>
              <w:top w:val="nil"/>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ind w:firstLine="43"/>
              <w:rPr>
                <w:rFonts w:ascii="Times New Roman" w:hAnsi="Times New Roman" w:cs="Times New Roman"/>
                <w:b/>
                <w:bCs/>
                <w:sz w:val="24"/>
                <w:szCs w:val="24"/>
                <w:lang w:val="uk-UA"/>
              </w:rPr>
            </w:pPr>
          </w:p>
        </w:tc>
        <w:tc>
          <w:tcPr>
            <w:tcW w:w="80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10-А</w:t>
            </w:r>
          </w:p>
        </w:tc>
        <w:tc>
          <w:tcPr>
            <w:tcW w:w="1326"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29</w:t>
            </w:r>
          </w:p>
        </w:tc>
        <w:tc>
          <w:tcPr>
            <w:tcW w:w="85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3</w:t>
            </w:r>
          </w:p>
        </w:tc>
        <w:tc>
          <w:tcPr>
            <w:tcW w:w="605"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10</w:t>
            </w:r>
          </w:p>
        </w:tc>
        <w:tc>
          <w:tcPr>
            <w:tcW w:w="813"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25</w:t>
            </w:r>
          </w:p>
        </w:tc>
        <w:tc>
          <w:tcPr>
            <w:tcW w:w="567"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86</w:t>
            </w:r>
          </w:p>
        </w:tc>
        <w:tc>
          <w:tcPr>
            <w:tcW w:w="85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w:t>
            </w:r>
          </w:p>
        </w:tc>
        <w:tc>
          <w:tcPr>
            <w:tcW w:w="534"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3</w:t>
            </w:r>
          </w:p>
        </w:tc>
        <w:tc>
          <w:tcPr>
            <w:tcW w:w="85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1135"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1418"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97%</w:t>
            </w:r>
          </w:p>
        </w:tc>
        <w:tc>
          <w:tcPr>
            <w:tcW w:w="1417" w:type="dxa"/>
            <w:tcBorders>
              <w:top w:val="nil"/>
              <w:left w:val="single" w:sz="4" w:space="0" w:color="auto"/>
              <w:bottom w:val="single" w:sz="4" w:space="0" w:color="auto"/>
              <w:right w:val="single" w:sz="4" w:space="0" w:color="auto"/>
            </w:tcBorders>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8,1</w:t>
            </w:r>
          </w:p>
        </w:tc>
        <w:tc>
          <w:tcPr>
            <w:tcW w:w="2410" w:type="dxa"/>
            <w:tcBorders>
              <w:top w:val="nil"/>
              <w:left w:val="single" w:sz="4" w:space="0" w:color="auto"/>
              <w:bottom w:val="single" w:sz="4" w:space="0" w:color="auto"/>
              <w:right w:val="single" w:sz="4" w:space="0" w:color="auto"/>
            </w:tcBorders>
            <w:shd w:val="clear" w:color="auto" w:fill="auto"/>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Хижняк Л.Б.</w:t>
            </w:r>
          </w:p>
        </w:tc>
      </w:tr>
      <w:tr w:rsidR="00990464" w:rsidRPr="007E4EC3" w:rsidTr="00990464">
        <w:trPr>
          <w:trHeight w:val="322"/>
        </w:trPr>
        <w:tc>
          <w:tcPr>
            <w:tcW w:w="1843" w:type="dxa"/>
            <w:vMerge/>
            <w:tcBorders>
              <w:top w:val="nil"/>
              <w:left w:val="single" w:sz="4" w:space="0" w:color="auto"/>
              <w:bottom w:val="single" w:sz="4" w:space="0" w:color="auto"/>
              <w:right w:val="single" w:sz="4" w:space="0" w:color="auto"/>
            </w:tcBorders>
            <w:vAlign w:val="center"/>
          </w:tcPr>
          <w:p w:rsidR="00990464" w:rsidRPr="007E4EC3" w:rsidRDefault="00990464" w:rsidP="002F3569">
            <w:pPr>
              <w:spacing w:after="0" w:line="240" w:lineRule="auto"/>
              <w:ind w:firstLine="43"/>
              <w:rPr>
                <w:rFonts w:ascii="Times New Roman" w:hAnsi="Times New Roman" w:cs="Times New Roman"/>
                <w:b/>
                <w:bCs/>
                <w:sz w:val="24"/>
                <w:szCs w:val="24"/>
                <w:lang w:val="uk-UA"/>
              </w:rPr>
            </w:pPr>
          </w:p>
        </w:tc>
        <w:tc>
          <w:tcPr>
            <w:tcW w:w="80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11-А</w:t>
            </w:r>
          </w:p>
        </w:tc>
        <w:tc>
          <w:tcPr>
            <w:tcW w:w="1326"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24</w:t>
            </w:r>
          </w:p>
        </w:tc>
        <w:tc>
          <w:tcPr>
            <w:tcW w:w="85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5</w:t>
            </w:r>
          </w:p>
        </w:tc>
        <w:tc>
          <w:tcPr>
            <w:tcW w:w="605"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21</w:t>
            </w:r>
          </w:p>
        </w:tc>
        <w:tc>
          <w:tcPr>
            <w:tcW w:w="813"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16</w:t>
            </w:r>
          </w:p>
        </w:tc>
        <w:tc>
          <w:tcPr>
            <w:tcW w:w="567"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67</w:t>
            </w:r>
          </w:p>
        </w:tc>
        <w:tc>
          <w:tcPr>
            <w:tcW w:w="85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3</w:t>
            </w:r>
          </w:p>
        </w:tc>
        <w:tc>
          <w:tcPr>
            <w:tcW w:w="534"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13</w:t>
            </w:r>
          </w:p>
        </w:tc>
        <w:tc>
          <w:tcPr>
            <w:tcW w:w="850"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1135"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1418"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88%</w:t>
            </w:r>
          </w:p>
        </w:tc>
        <w:tc>
          <w:tcPr>
            <w:tcW w:w="1417" w:type="dxa"/>
            <w:tcBorders>
              <w:top w:val="nil"/>
              <w:left w:val="single" w:sz="4" w:space="0" w:color="auto"/>
              <w:bottom w:val="single" w:sz="4" w:space="0" w:color="auto"/>
              <w:right w:val="single" w:sz="4" w:space="0" w:color="auto"/>
            </w:tcBorders>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7,9</w:t>
            </w:r>
          </w:p>
        </w:tc>
        <w:tc>
          <w:tcPr>
            <w:tcW w:w="2410" w:type="dxa"/>
            <w:tcBorders>
              <w:top w:val="nil"/>
              <w:left w:val="single" w:sz="4" w:space="0" w:color="auto"/>
              <w:bottom w:val="single" w:sz="4" w:space="0" w:color="auto"/>
              <w:right w:val="single" w:sz="4" w:space="0" w:color="auto"/>
            </w:tcBorders>
            <w:shd w:val="clear" w:color="auto" w:fill="auto"/>
            <w:vAlign w:val="center"/>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Сергієнко С.А.</w:t>
            </w:r>
          </w:p>
        </w:tc>
      </w:tr>
    </w:tbl>
    <w:p w:rsidR="002F3569" w:rsidRPr="007E4EC3" w:rsidRDefault="002F3569" w:rsidP="002F3569">
      <w:pPr>
        <w:spacing w:after="0" w:line="240" w:lineRule="auto"/>
        <w:ind w:firstLine="1134"/>
        <w:rPr>
          <w:rFonts w:ascii="Times New Roman" w:hAnsi="Times New Roman" w:cs="Times New Roman"/>
          <w:sz w:val="28"/>
          <w:szCs w:val="28"/>
          <w:lang w:val="uk-UA"/>
        </w:rPr>
      </w:pPr>
    </w:p>
    <w:p w:rsidR="002F3569" w:rsidRPr="007E4EC3" w:rsidRDefault="002F3569" w:rsidP="002F3569">
      <w:pPr>
        <w:spacing w:after="0" w:line="240" w:lineRule="auto"/>
        <w:ind w:firstLine="1134"/>
        <w:rPr>
          <w:rFonts w:ascii="Times New Roman" w:hAnsi="Times New Roman" w:cs="Times New Roman"/>
          <w:sz w:val="28"/>
          <w:szCs w:val="28"/>
          <w:lang w:val="uk-UA"/>
        </w:rPr>
      </w:pPr>
    </w:p>
    <w:p w:rsidR="002F3569" w:rsidRPr="007E4EC3" w:rsidRDefault="002F3569" w:rsidP="002F3569">
      <w:pPr>
        <w:spacing w:after="0" w:line="240" w:lineRule="auto"/>
        <w:ind w:firstLine="1134"/>
        <w:rPr>
          <w:rFonts w:ascii="Times New Roman" w:hAnsi="Times New Roman" w:cs="Times New Roman"/>
          <w:sz w:val="28"/>
          <w:szCs w:val="28"/>
          <w:lang w:val="uk-UA"/>
        </w:rPr>
      </w:pPr>
    </w:p>
    <w:p w:rsidR="002F3569" w:rsidRPr="007E4EC3" w:rsidRDefault="002F3569" w:rsidP="002F3569">
      <w:pPr>
        <w:spacing w:after="0" w:line="240" w:lineRule="auto"/>
        <w:ind w:firstLine="1134"/>
        <w:rPr>
          <w:rFonts w:ascii="Times New Roman" w:hAnsi="Times New Roman" w:cs="Times New Roman"/>
          <w:sz w:val="28"/>
          <w:szCs w:val="28"/>
          <w:lang w:val="uk-UA"/>
        </w:rPr>
      </w:pPr>
    </w:p>
    <w:p w:rsidR="002F3569" w:rsidRPr="007E4EC3" w:rsidRDefault="002F3569" w:rsidP="002F3569">
      <w:pPr>
        <w:spacing w:after="0" w:line="240" w:lineRule="auto"/>
        <w:ind w:firstLine="1134"/>
        <w:rPr>
          <w:rFonts w:ascii="Times New Roman" w:hAnsi="Times New Roman" w:cs="Times New Roman"/>
          <w:sz w:val="28"/>
          <w:szCs w:val="28"/>
          <w:lang w:val="uk-UA"/>
        </w:rPr>
      </w:pPr>
    </w:p>
    <w:p w:rsidR="00990464" w:rsidRPr="007E4EC3" w:rsidRDefault="00990464" w:rsidP="002F3569">
      <w:pPr>
        <w:spacing w:after="0" w:line="240" w:lineRule="auto"/>
        <w:ind w:firstLine="1134"/>
        <w:rPr>
          <w:rFonts w:ascii="Times New Roman" w:hAnsi="Times New Roman" w:cs="Times New Roman"/>
          <w:sz w:val="28"/>
          <w:szCs w:val="28"/>
          <w:lang w:val="uk-UA"/>
        </w:rPr>
      </w:pPr>
      <w:r w:rsidRPr="007E4EC3">
        <w:rPr>
          <w:rFonts w:ascii="Times New Roman" w:hAnsi="Times New Roman" w:cs="Times New Roman"/>
          <w:sz w:val="28"/>
          <w:szCs w:val="28"/>
          <w:lang w:val="uk-UA"/>
        </w:rPr>
        <w:lastRenderedPageBreak/>
        <w:t>Поглиблене вивчення української мови та профіль української філології (І семестр)</w:t>
      </w:r>
    </w:p>
    <w:tbl>
      <w:tblPr>
        <w:tblW w:w="14175" w:type="dxa"/>
        <w:tblInd w:w="392" w:type="dxa"/>
        <w:tblLook w:val="04A0" w:firstRow="1" w:lastRow="0" w:firstColumn="1" w:lastColumn="0" w:noHBand="0" w:noVBand="1"/>
      </w:tblPr>
      <w:tblGrid>
        <w:gridCol w:w="1249"/>
        <w:gridCol w:w="792"/>
        <w:gridCol w:w="1062"/>
        <w:gridCol w:w="866"/>
        <w:gridCol w:w="559"/>
        <w:gridCol w:w="827"/>
        <w:gridCol w:w="543"/>
        <w:gridCol w:w="764"/>
        <w:gridCol w:w="571"/>
        <w:gridCol w:w="879"/>
        <w:gridCol w:w="723"/>
        <w:gridCol w:w="991"/>
        <w:gridCol w:w="1656"/>
        <w:gridCol w:w="2693"/>
      </w:tblGrid>
      <w:tr w:rsidR="00990464" w:rsidRPr="007E4EC3" w:rsidTr="00990464">
        <w:trPr>
          <w:trHeight w:val="315"/>
        </w:trPr>
        <w:tc>
          <w:tcPr>
            <w:tcW w:w="124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Предмет</w:t>
            </w:r>
          </w:p>
        </w:tc>
        <w:tc>
          <w:tcPr>
            <w:tcW w:w="79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Клас</w:t>
            </w:r>
          </w:p>
        </w:tc>
        <w:tc>
          <w:tcPr>
            <w:tcW w:w="10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Усього учнів</w:t>
            </w:r>
          </w:p>
        </w:tc>
        <w:tc>
          <w:tcPr>
            <w:tcW w:w="5732" w:type="dxa"/>
            <w:gridSpan w:val="8"/>
            <w:tcBorders>
              <w:top w:val="single" w:sz="8" w:space="0" w:color="auto"/>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Рівень навчальних досягнень</w:t>
            </w:r>
          </w:p>
        </w:tc>
        <w:tc>
          <w:tcPr>
            <w:tcW w:w="9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Якість знань</w:t>
            </w:r>
          </w:p>
        </w:tc>
        <w:tc>
          <w:tcPr>
            <w:tcW w:w="165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Середній бал</w:t>
            </w:r>
          </w:p>
        </w:tc>
        <w:tc>
          <w:tcPr>
            <w:tcW w:w="269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П.І.Б. учителя</w:t>
            </w:r>
          </w:p>
        </w:tc>
      </w:tr>
      <w:tr w:rsidR="00990464" w:rsidRPr="007E4EC3" w:rsidTr="00990464">
        <w:trPr>
          <w:trHeight w:val="315"/>
        </w:trPr>
        <w:tc>
          <w:tcPr>
            <w:tcW w:w="1249" w:type="dxa"/>
            <w:vMerge/>
            <w:tcBorders>
              <w:top w:val="single" w:sz="8" w:space="0" w:color="auto"/>
              <w:left w:val="single" w:sz="8"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792" w:type="dxa"/>
            <w:vMerge/>
            <w:tcBorders>
              <w:top w:val="single" w:sz="8"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1062" w:type="dxa"/>
            <w:vMerge/>
            <w:tcBorders>
              <w:top w:val="single" w:sz="8"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високий</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достатній</w:t>
            </w:r>
          </w:p>
        </w:tc>
        <w:tc>
          <w:tcPr>
            <w:tcW w:w="1335" w:type="dxa"/>
            <w:gridSpan w:val="2"/>
            <w:tcBorders>
              <w:top w:val="single" w:sz="4" w:space="0" w:color="auto"/>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середній</w:t>
            </w:r>
          </w:p>
        </w:tc>
        <w:tc>
          <w:tcPr>
            <w:tcW w:w="160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початковий</w:t>
            </w:r>
          </w:p>
        </w:tc>
        <w:tc>
          <w:tcPr>
            <w:tcW w:w="991" w:type="dxa"/>
            <w:vMerge/>
            <w:tcBorders>
              <w:top w:val="single" w:sz="8"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1656" w:type="dxa"/>
            <w:vMerge/>
            <w:tcBorders>
              <w:top w:val="single" w:sz="8"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2693" w:type="dxa"/>
            <w:vMerge/>
            <w:tcBorders>
              <w:top w:val="single" w:sz="8" w:space="0" w:color="auto"/>
              <w:left w:val="single" w:sz="4" w:space="0" w:color="auto"/>
              <w:bottom w:val="single" w:sz="4" w:space="0" w:color="auto"/>
              <w:right w:val="single" w:sz="8"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r>
      <w:tr w:rsidR="00990464" w:rsidRPr="007E4EC3" w:rsidTr="00990464">
        <w:trPr>
          <w:trHeight w:val="315"/>
        </w:trPr>
        <w:tc>
          <w:tcPr>
            <w:tcW w:w="1249" w:type="dxa"/>
            <w:vMerge/>
            <w:tcBorders>
              <w:top w:val="single" w:sz="8" w:space="0" w:color="auto"/>
              <w:left w:val="single" w:sz="8"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792" w:type="dxa"/>
            <w:vMerge/>
            <w:tcBorders>
              <w:top w:val="single" w:sz="8"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1062" w:type="dxa"/>
            <w:vMerge/>
            <w:tcBorders>
              <w:top w:val="single" w:sz="8"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866"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к-ть</w:t>
            </w:r>
          </w:p>
        </w:tc>
        <w:tc>
          <w:tcPr>
            <w:tcW w:w="559"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w:t>
            </w:r>
          </w:p>
        </w:tc>
        <w:tc>
          <w:tcPr>
            <w:tcW w:w="827"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к-ть</w:t>
            </w:r>
          </w:p>
        </w:tc>
        <w:tc>
          <w:tcPr>
            <w:tcW w:w="543"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w:t>
            </w:r>
          </w:p>
        </w:tc>
        <w:tc>
          <w:tcPr>
            <w:tcW w:w="764"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к-ть</w:t>
            </w:r>
          </w:p>
        </w:tc>
        <w:tc>
          <w:tcPr>
            <w:tcW w:w="571"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w:t>
            </w:r>
          </w:p>
        </w:tc>
        <w:tc>
          <w:tcPr>
            <w:tcW w:w="879"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к-ть</w:t>
            </w:r>
          </w:p>
        </w:tc>
        <w:tc>
          <w:tcPr>
            <w:tcW w:w="723"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w:t>
            </w:r>
          </w:p>
        </w:tc>
        <w:tc>
          <w:tcPr>
            <w:tcW w:w="991" w:type="dxa"/>
            <w:vMerge/>
            <w:tcBorders>
              <w:top w:val="single" w:sz="8"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1656" w:type="dxa"/>
            <w:vMerge/>
            <w:tcBorders>
              <w:top w:val="single" w:sz="8"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2693" w:type="dxa"/>
            <w:vMerge/>
            <w:tcBorders>
              <w:top w:val="single" w:sz="8" w:space="0" w:color="auto"/>
              <w:left w:val="single" w:sz="4" w:space="0" w:color="auto"/>
              <w:bottom w:val="single" w:sz="4" w:space="0" w:color="auto"/>
              <w:right w:val="single" w:sz="8"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r>
      <w:tr w:rsidR="00990464" w:rsidRPr="007E4EC3" w:rsidTr="00990464">
        <w:trPr>
          <w:trHeight w:val="64"/>
        </w:trPr>
        <w:tc>
          <w:tcPr>
            <w:tcW w:w="1249" w:type="dxa"/>
            <w:vMerge w:val="restart"/>
            <w:tcBorders>
              <w:top w:val="single" w:sz="4" w:space="0" w:color="auto"/>
              <w:left w:val="single" w:sz="8"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bCs/>
                <w:sz w:val="24"/>
                <w:szCs w:val="24"/>
                <w:lang w:val="uk-UA"/>
              </w:rPr>
            </w:pPr>
            <w:r w:rsidRPr="007E4EC3">
              <w:rPr>
                <w:rFonts w:ascii="Times New Roman" w:hAnsi="Times New Roman" w:cs="Times New Roman"/>
                <w:bCs/>
                <w:sz w:val="24"/>
                <w:szCs w:val="24"/>
                <w:lang w:val="uk-UA"/>
              </w:rPr>
              <w:t xml:space="preserve">Укр. мова </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8-Б</w:t>
            </w:r>
          </w:p>
        </w:tc>
        <w:tc>
          <w:tcPr>
            <w:tcW w:w="1062"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29</w:t>
            </w:r>
          </w:p>
        </w:tc>
        <w:tc>
          <w:tcPr>
            <w:tcW w:w="866"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2</w:t>
            </w:r>
          </w:p>
        </w:tc>
        <w:tc>
          <w:tcPr>
            <w:tcW w:w="55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7</w:t>
            </w:r>
          </w:p>
        </w:tc>
        <w:tc>
          <w:tcPr>
            <w:tcW w:w="827"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21</w:t>
            </w:r>
          </w:p>
        </w:tc>
        <w:tc>
          <w:tcPr>
            <w:tcW w:w="543"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72</w:t>
            </w:r>
          </w:p>
        </w:tc>
        <w:tc>
          <w:tcPr>
            <w:tcW w:w="764"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6</w:t>
            </w:r>
          </w:p>
        </w:tc>
        <w:tc>
          <w:tcPr>
            <w:tcW w:w="571"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21</w:t>
            </w:r>
          </w:p>
        </w:tc>
        <w:tc>
          <w:tcPr>
            <w:tcW w:w="87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723"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991"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79%</w:t>
            </w:r>
          </w:p>
        </w:tc>
        <w:tc>
          <w:tcPr>
            <w:tcW w:w="1656"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7,4</w:t>
            </w:r>
          </w:p>
        </w:tc>
        <w:tc>
          <w:tcPr>
            <w:tcW w:w="2693" w:type="dxa"/>
            <w:tcBorders>
              <w:top w:val="nil"/>
              <w:left w:val="nil"/>
              <w:bottom w:val="single" w:sz="4" w:space="0" w:color="auto"/>
              <w:right w:val="single" w:sz="8" w:space="0" w:color="auto"/>
            </w:tcBorders>
            <w:shd w:val="clear" w:color="auto" w:fill="auto"/>
            <w:noWrap/>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Богословська О.Б.,</w:t>
            </w:r>
          </w:p>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Фіалковська Т.І.</w:t>
            </w:r>
          </w:p>
        </w:tc>
      </w:tr>
      <w:tr w:rsidR="00990464" w:rsidRPr="007E4EC3" w:rsidTr="00990464">
        <w:trPr>
          <w:trHeight w:val="64"/>
        </w:trPr>
        <w:tc>
          <w:tcPr>
            <w:tcW w:w="1249" w:type="dxa"/>
            <w:vMerge/>
            <w:tcBorders>
              <w:left w:val="single" w:sz="8"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bCs/>
                <w:sz w:val="24"/>
                <w:szCs w:val="24"/>
                <w:lang w:val="uk-UA"/>
              </w:rPr>
            </w:pPr>
          </w:p>
        </w:tc>
        <w:tc>
          <w:tcPr>
            <w:tcW w:w="79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10-Б</w:t>
            </w:r>
          </w:p>
        </w:tc>
        <w:tc>
          <w:tcPr>
            <w:tcW w:w="106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24</w:t>
            </w:r>
          </w:p>
        </w:tc>
        <w:tc>
          <w:tcPr>
            <w:tcW w:w="866"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2</w:t>
            </w:r>
          </w:p>
        </w:tc>
        <w:tc>
          <w:tcPr>
            <w:tcW w:w="55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8</w:t>
            </w:r>
          </w:p>
        </w:tc>
        <w:tc>
          <w:tcPr>
            <w:tcW w:w="827"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14</w:t>
            </w:r>
          </w:p>
        </w:tc>
        <w:tc>
          <w:tcPr>
            <w:tcW w:w="543"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59</w:t>
            </w:r>
          </w:p>
        </w:tc>
        <w:tc>
          <w:tcPr>
            <w:tcW w:w="764"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8</w:t>
            </w:r>
          </w:p>
        </w:tc>
        <w:tc>
          <w:tcPr>
            <w:tcW w:w="571"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33</w:t>
            </w:r>
          </w:p>
        </w:tc>
        <w:tc>
          <w:tcPr>
            <w:tcW w:w="87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723"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991"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67%</w:t>
            </w:r>
          </w:p>
        </w:tc>
        <w:tc>
          <w:tcPr>
            <w:tcW w:w="1656"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7,4</w:t>
            </w:r>
          </w:p>
        </w:tc>
        <w:tc>
          <w:tcPr>
            <w:tcW w:w="2693" w:type="dxa"/>
            <w:tcBorders>
              <w:top w:val="nil"/>
              <w:left w:val="nil"/>
              <w:bottom w:val="single" w:sz="4" w:space="0" w:color="auto"/>
              <w:right w:val="single" w:sz="8" w:space="0" w:color="auto"/>
            </w:tcBorders>
            <w:shd w:val="clear" w:color="auto" w:fill="auto"/>
            <w:noWrap/>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Бондар Т.Л.</w:t>
            </w:r>
          </w:p>
        </w:tc>
      </w:tr>
      <w:tr w:rsidR="00990464" w:rsidRPr="007E4EC3" w:rsidTr="00990464">
        <w:trPr>
          <w:trHeight w:val="64"/>
        </w:trPr>
        <w:tc>
          <w:tcPr>
            <w:tcW w:w="1249" w:type="dxa"/>
            <w:vMerge/>
            <w:tcBorders>
              <w:left w:val="single" w:sz="8" w:space="0" w:color="auto"/>
              <w:bottom w:val="single" w:sz="4" w:space="0" w:color="auto"/>
              <w:right w:val="single" w:sz="4" w:space="0" w:color="auto"/>
            </w:tcBorders>
            <w:vAlign w:val="center"/>
          </w:tcPr>
          <w:p w:rsidR="00990464" w:rsidRPr="007E4EC3" w:rsidRDefault="00990464" w:rsidP="002F3569">
            <w:pPr>
              <w:spacing w:after="0" w:line="240" w:lineRule="auto"/>
              <w:rPr>
                <w:rFonts w:ascii="Times New Roman" w:hAnsi="Times New Roman" w:cs="Times New Roman"/>
                <w:bCs/>
                <w:sz w:val="24"/>
                <w:szCs w:val="24"/>
                <w:lang w:val="uk-UA"/>
              </w:rPr>
            </w:pPr>
          </w:p>
        </w:tc>
        <w:tc>
          <w:tcPr>
            <w:tcW w:w="79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11-Б</w:t>
            </w:r>
          </w:p>
        </w:tc>
        <w:tc>
          <w:tcPr>
            <w:tcW w:w="106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32</w:t>
            </w:r>
          </w:p>
        </w:tc>
        <w:tc>
          <w:tcPr>
            <w:tcW w:w="866"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5</w:t>
            </w:r>
          </w:p>
        </w:tc>
        <w:tc>
          <w:tcPr>
            <w:tcW w:w="55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16</w:t>
            </w:r>
          </w:p>
        </w:tc>
        <w:tc>
          <w:tcPr>
            <w:tcW w:w="827"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15</w:t>
            </w:r>
          </w:p>
        </w:tc>
        <w:tc>
          <w:tcPr>
            <w:tcW w:w="543"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47</w:t>
            </w:r>
          </w:p>
        </w:tc>
        <w:tc>
          <w:tcPr>
            <w:tcW w:w="764"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12</w:t>
            </w:r>
          </w:p>
        </w:tc>
        <w:tc>
          <w:tcPr>
            <w:tcW w:w="571"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37</w:t>
            </w:r>
          </w:p>
        </w:tc>
        <w:tc>
          <w:tcPr>
            <w:tcW w:w="87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723"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991"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63%</w:t>
            </w:r>
          </w:p>
        </w:tc>
        <w:tc>
          <w:tcPr>
            <w:tcW w:w="1656"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7,3</w:t>
            </w:r>
          </w:p>
        </w:tc>
        <w:tc>
          <w:tcPr>
            <w:tcW w:w="2693" w:type="dxa"/>
            <w:tcBorders>
              <w:top w:val="nil"/>
              <w:left w:val="nil"/>
              <w:bottom w:val="single" w:sz="4" w:space="0" w:color="auto"/>
              <w:right w:val="single" w:sz="8" w:space="0" w:color="auto"/>
            </w:tcBorders>
            <w:shd w:val="clear" w:color="auto" w:fill="auto"/>
            <w:noWrap/>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Бондар Т.Л.,</w:t>
            </w:r>
          </w:p>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Богословська О.Б.</w:t>
            </w:r>
          </w:p>
        </w:tc>
      </w:tr>
      <w:tr w:rsidR="00990464" w:rsidRPr="007E4EC3" w:rsidTr="00990464">
        <w:trPr>
          <w:trHeight w:val="64"/>
        </w:trPr>
        <w:tc>
          <w:tcPr>
            <w:tcW w:w="1249" w:type="dxa"/>
            <w:vMerge w:val="restart"/>
            <w:tcBorders>
              <w:top w:val="single" w:sz="4" w:space="0" w:color="auto"/>
              <w:left w:val="single" w:sz="8"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bCs/>
                <w:sz w:val="24"/>
                <w:szCs w:val="24"/>
                <w:lang w:val="uk-UA"/>
              </w:rPr>
            </w:pPr>
            <w:r w:rsidRPr="007E4EC3">
              <w:rPr>
                <w:rFonts w:ascii="Times New Roman" w:hAnsi="Times New Roman" w:cs="Times New Roman"/>
                <w:bCs/>
                <w:sz w:val="24"/>
                <w:szCs w:val="24"/>
                <w:lang w:val="uk-UA"/>
              </w:rPr>
              <w:t>Укр. літ.</w:t>
            </w:r>
          </w:p>
        </w:tc>
        <w:tc>
          <w:tcPr>
            <w:tcW w:w="79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10-Б</w:t>
            </w:r>
          </w:p>
        </w:tc>
        <w:tc>
          <w:tcPr>
            <w:tcW w:w="106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24</w:t>
            </w:r>
          </w:p>
        </w:tc>
        <w:tc>
          <w:tcPr>
            <w:tcW w:w="866"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3</w:t>
            </w:r>
          </w:p>
        </w:tc>
        <w:tc>
          <w:tcPr>
            <w:tcW w:w="55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12</w:t>
            </w:r>
          </w:p>
        </w:tc>
        <w:tc>
          <w:tcPr>
            <w:tcW w:w="827"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11</w:t>
            </w:r>
          </w:p>
        </w:tc>
        <w:tc>
          <w:tcPr>
            <w:tcW w:w="543"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46</w:t>
            </w:r>
          </w:p>
        </w:tc>
        <w:tc>
          <w:tcPr>
            <w:tcW w:w="764"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10</w:t>
            </w:r>
          </w:p>
        </w:tc>
        <w:tc>
          <w:tcPr>
            <w:tcW w:w="571"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42</w:t>
            </w:r>
          </w:p>
        </w:tc>
        <w:tc>
          <w:tcPr>
            <w:tcW w:w="87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723"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991"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58%</w:t>
            </w:r>
          </w:p>
        </w:tc>
        <w:tc>
          <w:tcPr>
            <w:tcW w:w="1656"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7,0</w:t>
            </w:r>
          </w:p>
        </w:tc>
        <w:tc>
          <w:tcPr>
            <w:tcW w:w="2693" w:type="dxa"/>
            <w:tcBorders>
              <w:top w:val="nil"/>
              <w:left w:val="nil"/>
              <w:bottom w:val="single" w:sz="4" w:space="0" w:color="auto"/>
              <w:right w:val="single" w:sz="8" w:space="0" w:color="auto"/>
            </w:tcBorders>
            <w:shd w:val="clear" w:color="auto" w:fill="auto"/>
            <w:noWrap/>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Бондар Т.Л.</w:t>
            </w:r>
          </w:p>
        </w:tc>
      </w:tr>
      <w:tr w:rsidR="00990464" w:rsidRPr="007E4EC3" w:rsidTr="00990464">
        <w:trPr>
          <w:trHeight w:val="64"/>
        </w:trPr>
        <w:tc>
          <w:tcPr>
            <w:tcW w:w="1249" w:type="dxa"/>
            <w:vMerge/>
            <w:tcBorders>
              <w:left w:val="single" w:sz="8" w:space="0" w:color="auto"/>
              <w:bottom w:val="single" w:sz="4" w:space="0" w:color="000000"/>
              <w:right w:val="single" w:sz="4" w:space="0" w:color="auto"/>
            </w:tcBorders>
            <w:vAlign w:val="center"/>
          </w:tcPr>
          <w:p w:rsidR="00990464" w:rsidRPr="007E4EC3" w:rsidRDefault="00990464" w:rsidP="002F3569">
            <w:pPr>
              <w:spacing w:after="0" w:line="240" w:lineRule="auto"/>
              <w:rPr>
                <w:rFonts w:ascii="Times New Roman" w:hAnsi="Times New Roman" w:cs="Times New Roman"/>
                <w:bCs/>
                <w:sz w:val="24"/>
                <w:szCs w:val="24"/>
                <w:lang w:val="uk-UA"/>
              </w:rPr>
            </w:pP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11-Б</w:t>
            </w:r>
          </w:p>
        </w:tc>
        <w:tc>
          <w:tcPr>
            <w:tcW w:w="1062"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32</w:t>
            </w: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6</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19</w:t>
            </w:r>
          </w:p>
        </w:tc>
        <w:tc>
          <w:tcPr>
            <w:tcW w:w="827"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16</w:t>
            </w:r>
          </w:p>
        </w:tc>
        <w:tc>
          <w:tcPr>
            <w:tcW w:w="543"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50</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10</w:t>
            </w:r>
          </w:p>
        </w:tc>
        <w:tc>
          <w:tcPr>
            <w:tcW w:w="571"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31</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723"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69%</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7,5</w:t>
            </w:r>
          </w:p>
        </w:tc>
        <w:tc>
          <w:tcPr>
            <w:tcW w:w="2693" w:type="dxa"/>
            <w:tcBorders>
              <w:top w:val="single" w:sz="4" w:space="0" w:color="auto"/>
              <w:left w:val="nil"/>
              <w:bottom w:val="single" w:sz="4" w:space="0" w:color="auto"/>
              <w:right w:val="single" w:sz="8" w:space="0" w:color="auto"/>
            </w:tcBorders>
            <w:shd w:val="clear" w:color="auto" w:fill="auto"/>
            <w:noWrap/>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Бондар Т.Л.</w:t>
            </w:r>
          </w:p>
        </w:tc>
      </w:tr>
    </w:tbl>
    <w:p w:rsidR="002F3569" w:rsidRPr="007E4EC3" w:rsidRDefault="002F3569" w:rsidP="002F3569">
      <w:pPr>
        <w:spacing w:after="0" w:line="240" w:lineRule="auto"/>
        <w:ind w:firstLine="1134"/>
        <w:rPr>
          <w:rFonts w:ascii="Times New Roman" w:hAnsi="Times New Roman" w:cs="Times New Roman"/>
          <w:sz w:val="28"/>
          <w:szCs w:val="28"/>
          <w:lang w:val="uk-UA"/>
        </w:rPr>
      </w:pPr>
    </w:p>
    <w:p w:rsidR="00990464" w:rsidRPr="007E4EC3" w:rsidRDefault="00990464" w:rsidP="002F3569">
      <w:pPr>
        <w:spacing w:after="0" w:line="240" w:lineRule="auto"/>
        <w:ind w:firstLine="1134"/>
        <w:rPr>
          <w:rFonts w:ascii="Times New Roman" w:hAnsi="Times New Roman" w:cs="Times New Roman"/>
          <w:sz w:val="28"/>
          <w:szCs w:val="28"/>
          <w:lang w:val="uk-UA"/>
        </w:rPr>
      </w:pPr>
      <w:r w:rsidRPr="007E4EC3">
        <w:rPr>
          <w:rFonts w:ascii="Times New Roman" w:hAnsi="Times New Roman" w:cs="Times New Roman"/>
          <w:sz w:val="28"/>
          <w:szCs w:val="28"/>
          <w:lang w:val="uk-UA"/>
        </w:rPr>
        <w:t>Поглиблене вивчення української мови та профіль української філології (рік)</w:t>
      </w:r>
    </w:p>
    <w:tbl>
      <w:tblPr>
        <w:tblW w:w="14236" w:type="dxa"/>
        <w:tblInd w:w="392" w:type="dxa"/>
        <w:tblLook w:val="04A0" w:firstRow="1" w:lastRow="0" w:firstColumn="1" w:lastColumn="0" w:noHBand="0" w:noVBand="1"/>
      </w:tblPr>
      <w:tblGrid>
        <w:gridCol w:w="1249"/>
        <w:gridCol w:w="792"/>
        <w:gridCol w:w="1062"/>
        <w:gridCol w:w="866"/>
        <w:gridCol w:w="559"/>
        <w:gridCol w:w="827"/>
        <w:gridCol w:w="543"/>
        <w:gridCol w:w="906"/>
        <w:gridCol w:w="571"/>
        <w:gridCol w:w="879"/>
        <w:gridCol w:w="723"/>
        <w:gridCol w:w="991"/>
        <w:gridCol w:w="1514"/>
        <w:gridCol w:w="2754"/>
      </w:tblGrid>
      <w:tr w:rsidR="00990464" w:rsidRPr="007E4EC3" w:rsidTr="00990464">
        <w:trPr>
          <w:trHeight w:val="315"/>
        </w:trPr>
        <w:tc>
          <w:tcPr>
            <w:tcW w:w="124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Предмет</w:t>
            </w:r>
          </w:p>
        </w:tc>
        <w:tc>
          <w:tcPr>
            <w:tcW w:w="79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Клас</w:t>
            </w:r>
          </w:p>
        </w:tc>
        <w:tc>
          <w:tcPr>
            <w:tcW w:w="10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Усього учнів</w:t>
            </w:r>
          </w:p>
        </w:tc>
        <w:tc>
          <w:tcPr>
            <w:tcW w:w="5874" w:type="dxa"/>
            <w:gridSpan w:val="8"/>
            <w:tcBorders>
              <w:top w:val="single" w:sz="8" w:space="0" w:color="auto"/>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Рівень навчальних досягнень</w:t>
            </w:r>
          </w:p>
        </w:tc>
        <w:tc>
          <w:tcPr>
            <w:tcW w:w="9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Якість знань</w:t>
            </w:r>
          </w:p>
        </w:tc>
        <w:tc>
          <w:tcPr>
            <w:tcW w:w="151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Середній бал</w:t>
            </w:r>
          </w:p>
        </w:tc>
        <w:tc>
          <w:tcPr>
            <w:tcW w:w="275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П.І.Б. учителя</w:t>
            </w:r>
          </w:p>
        </w:tc>
      </w:tr>
      <w:tr w:rsidR="00990464" w:rsidRPr="007E4EC3" w:rsidTr="00990464">
        <w:trPr>
          <w:trHeight w:val="315"/>
        </w:trPr>
        <w:tc>
          <w:tcPr>
            <w:tcW w:w="1249" w:type="dxa"/>
            <w:vMerge/>
            <w:tcBorders>
              <w:top w:val="single" w:sz="8" w:space="0" w:color="auto"/>
              <w:left w:val="single" w:sz="8"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792" w:type="dxa"/>
            <w:vMerge/>
            <w:tcBorders>
              <w:top w:val="single" w:sz="8"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1062" w:type="dxa"/>
            <w:vMerge/>
            <w:tcBorders>
              <w:top w:val="single" w:sz="8"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високий</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достатній</w:t>
            </w:r>
          </w:p>
        </w:tc>
        <w:tc>
          <w:tcPr>
            <w:tcW w:w="1477" w:type="dxa"/>
            <w:gridSpan w:val="2"/>
            <w:tcBorders>
              <w:top w:val="single" w:sz="4" w:space="0" w:color="auto"/>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середній</w:t>
            </w:r>
          </w:p>
        </w:tc>
        <w:tc>
          <w:tcPr>
            <w:tcW w:w="160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початковий</w:t>
            </w:r>
          </w:p>
        </w:tc>
        <w:tc>
          <w:tcPr>
            <w:tcW w:w="991" w:type="dxa"/>
            <w:vMerge/>
            <w:tcBorders>
              <w:top w:val="single" w:sz="8"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1514" w:type="dxa"/>
            <w:vMerge/>
            <w:tcBorders>
              <w:top w:val="single" w:sz="8"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2754" w:type="dxa"/>
            <w:vMerge/>
            <w:tcBorders>
              <w:top w:val="single" w:sz="8" w:space="0" w:color="auto"/>
              <w:left w:val="single" w:sz="4" w:space="0" w:color="auto"/>
              <w:bottom w:val="single" w:sz="4" w:space="0" w:color="auto"/>
              <w:right w:val="single" w:sz="8"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r>
      <w:tr w:rsidR="00990464" w:rsidRPr="007E4EC3" w:rsidTr="00990464">
        <w:trPr>
          <w:trHeight w:val="315"/>
        </w:trPr>
        <w:tc>
          <w:tcPr>
            <w:tcW w:w="1249" w:type="dxa"/>
            <w:vMerge/>
            <w:tcBorders>
              <w:top w:val="single" w:sz="8" w:space="0" w:color="auto"/>
              <w:left w:val="single" w:sz="8"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792" w:type="dxa"/>
            <w:vMerge/>
            <w:tcBorders>
              <w:top w:val="single" w:sz="8"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1062" w:type="dxa"/>
            <w:vMerge/>
            <w:tcBorders>
              <w:top w:val="single" w:sz="8"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866"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к-ть</w:t>
            </w:r>
          </w:p>
        </w:tc>
        <w:tc>
          <w:tcPr>
            <w:tcW w:w="559"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w:t>
            </w:r>
          </w:p>
        </w:tc>
        <w:tc>
          <w:tcPr>
            <w:tcW w:w="827"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к-ть</w:t>
            </w:r>
          </w:p>
        </w:tc>
        <w:tc>
          <w:tcPr>
            <w:tcW w:w="543"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w:t>
            </w:r>
          </w:p>
        </w:tc>
        <w:tc>
          <w:tcPr>
            <w:tcW w:w="906"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к-ть</w:t>
            </w:r>
          </w:p>
        </w:tc>
        <w:tc>
          <w:tcPr>
            <w:tcW w:w="571"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w:t>
            </w:r>
          </w:p>
        </w:tc>
        <w:tc>
          <w:tcPr>
            <w:tcW w:w="879"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к-ть</w:t>
            </w:r>
          </w:p>
        </w:tc>
        <w:tc>
          <w:tcPr>
            <w:tcW w:w="723" w:type="dxa"/>
            <w:tcBorders>
              <w:top w:val="nil"/>
              <w:left w:val="nil"/>
              <w:bottom w:val="single" w:sz="4" w:space="0" w:color="auto"/>
              <w:right w:val="single" w:sz="4" w:space="0" w:color="auto"/>
            </w:tcBorders>
            <w:shd w:val="clear" w:color="auto" w:fill="auto"/>
            <w:noWrap/>
            <w:vAlign w:val="center"/>
            <w:hideMark/>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w:t>
            </w:r>
          </w:p>
        </w:tc>
        <w:tc>
          <w:tcPr>
            <w:tcW w:w="991" w:type="dxa"/>
            <w:vMerge/>
            <w:tcBorders>
              <w:top w:val="single" w:sz="8"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1514" w:type="dxa"/>
            <w:vMerge/>
            <w:tcBorders>
              <w:top w:val="single" w:sz="8" w:space="0" w:color="auto"/>
              <w:left w:val="single" w:sz="4" w:space="0" w:color="auto"/>
              <w:bottom w:val="single" w:sz="4"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c>
          <w:tcPr>
            <w:tcW w:w="2754" w:type="dxa"/>
            <w:vMerge/>
            <w:tcBorders>
              <w:top w:val="single" w:sz="8" w:space="0" w:color="auto"/>
              <w:left w:val="single" w:sz="4" w:space="0" w:color="auto"/>
              <w:bottom w:val="single" w:sz="4" w:space="0" w:color="auto"/>
              <w:right w:val="single" w:sz="8" w:space="0" w:color="auto"/>
            </w:tcBorders>
            <w:vAlign w:val="center"/>
            <w:hideMark/>
          </w:tcPr>
          <w:p w:rsidR="00990464" w:rsidRPr="007E4EC3" w:rsidRDefault="00990464" w:rsidP="002F3569">
            <w:pPr>
              <w:spacing w:after="0" w:line="240" w:lineRule="auto"/>
              <w:rPr>
                <w:rFonts w:ascii="Times New Roman" w:hAnsi="Times New Roman" w:cs="Times New Roman"/>
                <w:sz w:val="24"/>
                <w:szCs w:val="24"/>
                <w:lang w:val="uk-UA"/>
              </w:rPr>
            </w:pPr>
          </w:p>
        </w:tc>
      </w:tr>
      <w:tr w:rsidR="00990464" w:rsidRPr="007E4EC3" w:rsidTr="00990464">
        <w:trPr>
          <w:trHeight w:val="64"/>
        </w:trPr>
        <w:tc>
          <w:tcPr>
            <w:tcW w:w="1249" w:type="dxa"/>
            <w:vMerge w:val="restart"/>
            <w:tcBorders>
              <w:top w:val="single" w:sz="4" w:space="0" w:color="auto"/>
              <w:left w:val="single" w:sz="8"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bCs/>
                <w:sz w:val="24"/>
                <w:szCs w:val="24"/>
                <w:lang w:val="uk-UA"/>
              </w:rPr>
            </w:pPr>
            <w:r w:rsidRPr="007E4EC3">
              <w:rPr>
                <w:rFonts w:ascii="Times New Roman" w:hAnsi="Times New Roman" w:cs="Times New Roman"/>
                <w:bCs/>
                <w:sz w:val="24"/>
                <w:szCs w:val="24"/>
                <w:lang w:val="uk-UA"/>
              </w:rPr>
              <w:t xml:space="preserve">Укр. мова </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8-Б</w:t>
            </w:r>
          </w:p>
        </w:tc>
        <w:tc>
          <w:tcPr>
            <w:tcW w:w="1062"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29</w:t>
            </w:r>
          </w:p>
        </w:tc>
        <w:tc>
          <w:tcPr>
            <w:tcW w:w="866"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3</w:t>
            </w:r>
          </w:p>
        </w:tc>
        <w:tc>
          <w:tcPr>
            <w:tcW w:w="55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10</w:t>
            </w:r>
          </w:p>
        </w:tc>
        <w:tc>
          <w:tcPr>
            <w:tcW w:w="827"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23</w:t>
            </w:r>
          </w:p>
        </w:tc>
        <w:tc>
          <w:tcPr>
            <w:tcW w:w="543"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80</w:t>
            </w:r>
          </w:p>
        </w:tc>
        <w:tc>
          <w:tcPr>
            <w:tcW w:w="906"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3</w:t>
            </w:r>
          </w:p>
        </w:tc>
        <w:tc>
          <w:tcPr>
            <w:tcW w:w="571"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10</w:t>
            </w:r>
          </w:p>
        </w:tc>
        <w:tc>
          <w:tcPr>
            <w:tcW w:w="87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723"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991"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90%</w:t>
            </w:r>
          </w:p>
        </w:tc>
        <w:tc>
          <w:tcPr>
            <w:tcW w:w="1514"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7,9</w:t>
            </w:r>
          </w:p>
        </w:tc>
        <w:tc>
          <w:tcPr>
            <w:tcW w:w="2754" w:type="dxa"/>
            <w:tcBorders>
              <w:top w:val="nil"/>
              <w:left w:val="nil"/>
              <w:bottom w:val="single" w:sz="4" w:space="0" w:color="auto"/>
              <w:right w:val="single" w:sz="8" w:space="0" w:color="auto"/>
            </w:tcBorders>
            <w:shd w:val="clear" w:color="auto" w:fill="auto"/>
            <w:noWrap/>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Богословська О.Б.,</w:t>
            </w:r>
          </w:p>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Фіалковська Т.І.</w:t>
            </w:r>
          </w:p>
        </w:tc>
      </w:tr>
      <w:tr w:rsidR="00990464" w:rsidRPr="007E4EC3" w:rsidTr="00990464">
        <w:trPr>
          <w:trHeight w:val="64"/>
        </w:trPr>
        <w:tc>
          <w:tcPr>
            <w:tcW w:w="1249" w:type="dxa"/>
            <w:vMerge/>
            <w:tcBorders>
              <w:left w:val="single" w:sz="8"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bCs/>
                <w:sz w:val="24"/>
                <w:szCs w:val="24"/>
                <w:lang w:val="uk-UA"/>
              </w:rPr>
            </w:pPr>
          </w:p>
        </w:tc>
        <w:tc>
          <w:tcPr>
            <w:tcW w:w="79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10-Б</w:t>
            </w:r>
          </w:p>
        </w:tc>
        <w:tc>
          <w:tcPr>
            <w:tcW w:w="106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24</w:t>
            </w:r>
          </w:p>
        </w:tc>
        <w:tc>
          <w:tcPr>
            <w:tcW w:w="866"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3</w:t>
            </w:r>
          </w:p>
        </w:tc>
        <w:tc>
          <w:tcPr>
            <w:tcW w:w="55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13</w:t>
            </w:r>
          </w:p>
        </w:tc>
        <w:tc>
          <w:tcPr>
            <w:tcW w:w="827"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16</w:t>
            </w:r>
          </w:p>
        </w:tc>
        <w:tc>
          <w:tcPr>
            <w:tcW w:w="543"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66</w:t>
            </w:r>
          </w:p>
        </w:tc>
        <w:tc>
          <w:tcPr>
            <w:tcW w:w="906"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5</w:t>
            </w:r>
          </w:p>
        </w:tc>
        <w:tc>
          <w:tcPr>
            <w:tcW w:w="571"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21</w:t>
            </w:r>
          </w:p>
        </w:tc>
        <w:tc>
          <w:tcPr>
            <w:tcW w:w="87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723"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991"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79%</w:t>
            </w:r>
          </w:p>
        </w:tc>
        <w:tc>
          <w:tcPr>
            <w:tcW w:w="1514"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7,6</w:t>
            </w:r>
          </w:p>
        </w:tc>
        <w:tc>
          <w:tcPr>
            <w:tcW w:w="2754" w:type="dxa"/>
            <w:tcBorders>
              <w:top w:val="nil"/>
              <w:left w:val="nil"/>
              <w:bottom w:val="single" w:sz="4" w:space="0" w:color="auto"/>
              <w:right w:val="single" w:sz="8" w:space="0" w:color="auto"/>
            </w:tcBorders>
            <w:shd w:val="clear" w:color="auto" w:fill="auto"/>
            <w:noWrap/>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Бондар Т.Л.</w:t>
            </w:r>
          </w:p>
        </w:tc>
      </w:tr>
      <w:tr w:rsidR="00990464" w:rsidRPr="007E4EC3" w:rsidTr="00990464">
        <w:trPr>
          <w:trHeight w:val="64"/>
        </w:trPr>
        <w:tc>
          <w:tcPr>
            <w:tcW w:w="1249" w:type="dxa"/>
            <w:vMerge/>
            <w:tcBorders>
              <w:left w:val="single" w:sz="8" w:space="0" w:color="auto"/>
              <w:bottom w:val="single" w:sz="4" w:space="0" w:color="auto"/>
              <w:right w:val="single" w:sz="4" w:space="0" w:color="auto"/>
            </w:tcBorders>
            <w:vAlign w:val="center"/>
          </w:tcPr>
          <w:p w:rsidR="00990464" w:rsidRPr="007E4EC3" w:rsidRDefault="00990464" w:rsidP="002F3569">
            <w:pPr>
              <w:spacing w:after="0" w:line="240" w:lineRule="auto"/>
              <w:rPr>
                <w:rFonts w:ascii="Times New Roman" w:hAnsi="Times New Roman" w:cs="Times New Roman"/>
                <w:bCs/>
                <w:sz w:val="24"/>
                <w:szCs w:val="24"/>
                <w:lang w:val="uk-UA"/>
              </w:rPr>
            </w:pPr>
          </w:p>
        </w:tc>
        <w:tc>
          <w:tcPr>
            <w:tcW w:w="79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11-Б</w:t>
            </w:r>
          </w:p>
        </w:tc>
        <w:tc>
          <w:tcPr>
            <w:tcW w:w="106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32</w:t>
            </w:r>
          </w:p>
        </w:tc>
        <w:tc>
          <w:tcPr>
            <w:tcW w:w="866"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6</w:t>
            </w:r>
          </w:p>
        </w:tc>
        <w:tc>
          <w:tcPr>
            <w:tcW w:w="55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19</w:t>
            </w:r>
          </w:p>
        </w:tc>
        <w:tc>
          <w:tcPr>
            <w:tcW w:w="827"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14</w:t>
            </w:r>
          </w:p>
        </w:tc>
        <w:tc>
          <w:tcPr>
            <w:tcW w:w="543"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44</w:t>
            </w:r>
          </w:p>
        </w:tc>
        <w:tc>
          <w:tcPr>
            <w:tcW w:w="906"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12</w:t>
            </w:r>
          </w:p>
        </w:tc>
        <w:tc>
          <w:tcPr>
            <w:tcW w:w="571"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37</w:t>
            </w:r>
          </w:p>
        </w:tc>
        <w:tc>
          <w:tcPr>
            <w:tcW w:w="87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723"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991"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63%</w:t>
            </w:r>
          </w:p>
        </w:tc>
        <w:tc>
          <w:tcPr>
            <w:tcW w:w="1514"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7,6</w:t>
            </w:r>
          </w:p>
        </w:tc>
        <w:tc>
          <w:tcPr>
            <w:tcW w:w="2754" w:type="dxa"/>
            <w:tcBorders>
              <w:top w:val="nil"/>
              <w:left w:val="nil"/>
              <w:bottom w:val="single" w:sz="4" w:space="0" w:color="auto"/>
              <w:right w:val="single" w:sz="8" w:space="0" w:color="auto"/>
            </w:tcBorders>
            <w:shd w:val="clear" w:color="auto" w:fill="auto"/>
            <w:noWrap/>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Бондар Т.Л.,</w:t>
            </w:r>
          </w:p>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Богословська О.Б.</w:t>
            </w:r>
          </w:p>
        </w:tc>
      </w:tr>
      <w:tr w:rsidR="00990464" w:rsidRPr="007E4EC3" w:rsidTr="00990464">
        <w:trPr>
          <w:trHeight w:val="64"/>
        </w:trPr>
        <w:tc>
          <w:tcPr>
            <w:tcW w:w="1249" w:type="dxa"/>
            <w:vMerge w:val="restart"/>
            <w:tcBorders>
              <w:top w:val="single" w:sz="4" w:space="0" w:color="auto"/>
              <w:left w:val="single" w:sz="8" w:space="0" w:color="auto"/>
              <w:right w:val="single" w:sz="4" w:space="0" w:color="auto"/>
            </w:tcBorders>
            <w:vAlign w:val="center"/>
            <w:hideMark/>
          </w:tcPr>
          <w:p w:rsidR="00990464" w:rsidRPr="007E4EC3" w:rsidRDefault="00990464" w:rsidP="002F3569">
            <w:pPr>
              <w:spacing w:after="0" w:line="240" w:lineRule="auto"/>
              <w:rPr>
                <w:rFonts w:ascii="Times New Roman" w:hAnsi="Times New Roman" w:cs="Times New Roman"/>
                <w:bCs/>
                <w:sz w:val="24"/>
                <w:szCs w:val="24"/>
                <w:lang w:val="uk-UA"/>
              </w:rPr>
            </w:pPr>
            <w:r w:rsidRPr="007E4EC3">
              <w:rPr>
                <w:rFonts w:ascii="Times New Roman" w:hAnsi="Times New Roman" w:cs="Times New Roman"/>
                <w:bCs/>
                <w:sz w:val="24"/>
                <w:szCs w:val="24"/>
                <w:lang w:val="uk-UA"/>
              </w:rPr>
              <w:t>Укр. літ.</w:t>
            </w:r>
          </w:p>
        </w:tc>
        <w:tc>
          <w:tcPr>
            <w:tcW w:w="79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10-Б</w:t>
            </w:r>
          </w:p>
        </w:tc>
        <w:tc>
          <w:tcPr>
            <w:tcW w:w="1062"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24</w:t>
            </w:r>
          </w:p>
        </w:tc>
        <w:tc>
          <w:tcPr>
            <w:tcW w:w="866"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5</w:t>
            </w:r>
          </w:p>
        </w:tc>
        <w:tc>
          <w:tcPr>
            <w:tcW w:w="55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21</w:t>
            </w:r>
          </w:p>
        </w:tc>
        <w:tc>
          <w:tcPr>
            <w:tcW w:w="827"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11</w:t>
            </w:r>
          </w:p>
        </w:tc>
        <w:tc>
          <w:tcPr>
            <w:tcW w:w="543"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46</w:t>
            </w:r>
          </w:p>
        </w:tc>
        <w:tc>
          <w:tcPr>
            <w:tcW w:w="906"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8</w:t>
            </w:r>
          </w:p>
        </w:tc>
        <w:tc>
          <w:tcPr>
            <w:tcW w:w="571"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33</w:t>
            </w:r>
          </w:p>
        </w:tc>
        <w:tc>
          <w:tcPr>
            <w:tcW w:w="879"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723"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991"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87%</w:t>
            </w:r>
          </w:p>
        </w:tc>
        <w:tc>
          <w:tcPr>
            <w:tcW w:w="1514" w:type="dxa"/>
            <w:tcBorders>
              <w:top w:val="nil"/>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7,7</w:t>
            </w:r>
          </w:p>
        </w:tc>
        <w:tc>
          <w:tcPr>
            <w:tcW w:w="2754" w:type="dxa"/>
            <w:tcBorders>
              <w:top w:val="nil"/>
              <w:left w:val="nil"/>
              <w:bottom w:val="single" w:sz="4" w:space="0" w:color="auto"/>
              <w:right w:val="single" w:sz="8" w:space="0" w:color="auto"/>
            </w:tcBorders>
            <w:shd w:val="clear" w:color="auto" w:fill="auto"/>
            <w:noWrap/>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Бондар Т.Л.</w:t>
            </w:r>
          </w:p>
        </w:tc>
      </w:tr>
      <w:tr w:rsidR="00990464" w:rsidRPr="007E4EC3" w:rsidTr="00990464">
        <w:trPr>
          <w:trHeight w:val="64"/>
        </w:trPr>
        <w:tc>
          <w:tcPr>
            <w:tcW w:w="1249" w:type="dxa"/>
            <w:vMerge/>
            <w:tcBorders>
              <w:left w:val="single" w:sz="8" w:space="0" w:color="auto"/>
              <w:bottom w:val="single" w:sz="4" w:space="0" w:color="000000"/>
              <w:right w:val="single" w:sz="4" w:space="0" w:color="auto"/>
            </w:tcBorders>
            <w:vAlign w:val="center"/>
          </w:tcPr>
          <w:p w:rsidR="00990464" w:rsidRPr="007E4EC3" w:rsidRDefault="00990464" w:rsidP="002F3569">
            <w:pPr>
              <w:spacing w:after="0" w:line="240" w:lineRule="auto"/>
              <w:rPr>
                <w:rFonts w:ascii="Times New Roman" w:hAnsi="Times New Roman" w:cs="Times New Roman"/>
                <w:bCs/>
                <w:sz w:val="24"/>
                <w:szCs w:val="24"/>
                <w:lang w:val="uk-UA"/>
              </w:rPr>
            </w:pP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11-Б</w:t>
            </w:r>
          </w:p>
        </w:tc>
        <w:tc>
          <w:tcPr>
            <w:tcW w:w="1062"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32</w:t>
            </w: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9</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28</w:t>
            </w:r>
          </w:p>
        </w:tc>
        <w:tc>
          <w:tcPr>
            <w:tcW w:w="827"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16</w:t>
            </w:r>
          </w:p>
        </w:tc>
        <w:tc>
          <w:tcPr>
            <w:tcW w:w="543"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50</w:t>
            </w: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7</w:t>
            </w:r>
          </w:p>
        </w:tc>
        <w:tc>
          <w:tcPr>
            <w:tcW w:w="571"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21</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723"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78%</w:t>
            </w:r>
          </w:p>
        </w:tc>
        <w:tc>
          <w:tcPr>
            <w:tcW w:w="1514" w:type="dxa"/>
            <w:tcBorders>
              <w:top w:val="single" w:sz="4" w:space="0" w:color="auto"/>
              <w:left w:val="nil"/>
              <w:bottom w:val="single" w:sz="4" w:space="0" w:color="auto"/>
              <w:right w:val="single" w:sz="4" w:space="0" w:color="auto"/>
            </w:tcBorders>
            <w:shd w:val="clear" w:color="auto" w:fill="auto"/>
            <w:noWrap/>
            <w:vAlign w:val="center"/>
          </w:tcPr>
          <w:p w:rsidR="00990464" w:rsidRPr="007E4EC3" w:rsidRDefault="00990464"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8,0</w:t>
            </w:r>
          </w:p>
        </w:tc>
        <w:tc>
          <w:tcPr>
            <w:tcW w:w="2754" w:type="dxa"/>
            <w:tcBorders>
              <w:top w:val="single" w:sz="4" w:space="0" w:color="auto"/>
              <w:left w:val="nil"/>
              <w:bottom w:val="single" w:sz="4" w:space="0" w:color="auto"/>
              <w:right w:val="single" w:sz="8" w:space="0" w:color="auto"/>
            </w:tcBorders>
            <w:shd w:val="clear" w:color="auto" w:fill="auto"/>
            <w:noWrap/>
          </w:tcPr>
          <w:p w:rsidR="00990464" w:rsidRPr="007E4EC3" w:rsidRDefault="00990464"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Бондар Т.Л.</w:t>
            </w:r>
          </w:p>
        </w:tc>
      </w:tr>
    </w:tbl>
    <w:p w:rsidR="00990464" w:rsidRPr="007E4EC3" w:rsidRDefault="00990464" w:rsidP="002F3569">
      <w:pPr>
        <w:spacing w:after="0" w:line="240" w:lineRule="auto"/>
        <w:jc w:val="center"/>
        <w:rPr>
          <w:sz w:val="27"/>
          <w:szCs w:val="27"/>
          <w:lang w:val="uk-UA"/>
        </w:rPr>
      </w:pPr>
    </w:p>
    <w:p w:rsidR="002F3569" w:rsidRPr="007E4EC3" w:rsidRDefault="002F3569">
      <w:pPr>
        <w:rPr>
          <w:rFonts w:ascii="Times New Roman" w:hAnsi="Times New Roman" w:cs="Times New Roman"/>
          <w:sz w:val="28"/>
          <w:szCs w:val="28"/>
          <w:lang w:val="uk-UA"/>
        </w:rPr>
      </w:pPr>
      <w:r w:rsidRPr="007E4EC3">
        <w:rPr>
          <w:rFonts w:ascii="Times New Roman" w:hAnsi="Times New Roman" w:cs="Times New Roman"/>
          <w:sz w:val="28"/>
          <w:szCs w:val="28"/>
          <w:lang w:val="uk-UA"/>
        </w:rPr>
        <w:br w:type="page"/>
      </w:r>
    </w:p>
    <w:p w:rsidR="00120A81" w:rsidRPr="007E4EC3" w:rsidRDefault="00120A81" w:rsidP="002F3569">
      <w:pPr>
        <w:spacing w:after="0" w:line="240" w:lineRule="auto"/>
        <w:ind w:left="11328" w:firstLine="708"/>
        <w:jc w:val="center"/>
        <w:rPr>
          <w:rFonts w:ascii="Times New Roman" w:hAnsi="Times New Roman" w:cs="Times New Roman"/>
          <w:sz w:val="28"/>
          <w:szCs w:val="28"/>
          <w:lang w:val="uk-UA"/>
        </w:rPr>
      </w:pPr>
      <w:r w:rsidRPr="007E4EC3">
        <w:rPr>
          <w:rFonts w:ascii="Times New Roman" w:hAnsi="Times New Roman" w:cs="Times New Roman"/>
          <w:sz w:val="28"/>
          <w:szCs w:val="28"/>
          <w:lang w:val="uk-UA"/>
        </w:rPr>
        <w:lastRenderedPageBreak/>
        <w:t xml:space="preserve">Додаток </w:t>
      </w:r>
      <w:r w:rsidR="00BD60CD" w:rsidRPr="007E4EC3">
        <w:rPr>
          <w:rFonts w:ascii="Times New Roman" w:hAnsi="Times New Roman" w:cs="Times New Roman"/>
          <w:sz w:val="28"/>
          <w:szCs w:val="28"/>
          <w:lang w:val="uk-UA"/>
        </w:rPr>
        <w:t>3</w:t>
      </w:r>
    </w:p>
    <w:p w:rsidR="00EF4A8C" w:rsidRPr="00944676" w:rsidRDefault="00EF4A8C" w:rsidP="002F3569">
      <w:pPr>
        <w:spacing w:after="0" w:line="240" w:lineRule="auto"/>
        <w:ind w:left="11328" w:firstLine="708"/>
        <w:jc w:val="center"/>
        <w:rPr>
          <w:rFonts w:ascii="Times New Roman" w:hAnsi="Times New Roman" w:cs="Times New Roman"/>
          <w:b/>
          <w:color w:val="FF3399"/>
          <w:lang w:val="uk-UA"/>
        </w:rPr>
      </w:pPr>
    </w:p>
    <w:p w:rsidR="00120A81" w:rsidRPr="007E4EC3" w:rsidRDefault="00120A81" w:rsidP="002F3569">
      <w:pPr>
        <w:tabs>
          <w:tab w:val="left" w:pos="1725"/>
        </w:tabs>
        <w:spacing w:after="0" w:line="240" w:lineRule="auto"/>
        <w:jc w:val="center"/>
        <w:rPr>
          <w:rFonts w:ascii="Times New Roman" w:hAnsi="Times New Roman" w:cs="Times New Roman"/>
          <w:b/>
          <w:sz w:val="32"/>
          <w:szCs w:val="28"/>
          <w:lang w:val="uk-UA"/>
        </w:rPr>
      </w:pPr>
      <w:r w:rsidRPr="007E4EC3">
        <w:rPr>
          <w:rFonts w:ascii="Times New Roman" w:hAnsi="Times New Roman" w:cs="Times New Roman"/>
          <w:b/>
          <w:sz w:val="32"/>
          <w:szCs w:val="28"/>
          <w:lang w:val="uk-UA"/>
        </w:rPr>
        <w:t>Результати участі учнів у конкурсах, олімпі</w:t>
      </w:r>
      <w:r w:rsidR="001D60C4" w:rsidRPr="007E4EC3">
        <w:rPr>
          <w:rFonts w:ascii="Times New Roman" w:hAnsi="Times New Roman" w:cs="Times New Roman"/>
          <w:b/>
          <w:sz w:val="32"/>
          <w:szCs w:val="28"/>
          <w:lang w:val="uk-UA"/>
        </w:rPr>
        <w:t>адах, змаганнях, турнірах у 2019-2020</w:t>
      </w:r>
      <w:r w:rsidRPr="007E4EC3">
        <w:rPr>
          <w:rFonts w:ascii="Times New Roman" w:hAnsi="Times New Roman" w:cs="Times New Roman"/>
          <w:b/>
          <w:sz w:val="32"/>
          <w:szCs w:val="28"/>
          <w:lang w:val="uk-UA"/>
        </w:rPr>
        <w:t xml:space="preserve"> н.р.</w:t>
      </w:r>
    </w:p>
    <w:p w:rsidR="00156F33" w:rsidRPr="007E4EC3" w:rsidRDefault="00156F33" w:rsidP="002F3569">
      <w:pPr>
        <w:tabs>
          <w:tab w:val="left" w:pos="1725"/>
        </w:tabs>
        <w:spacing w:after="0" w:line="240" w:lineRule="auto"/>
        <w:rPr>
          <w:sz w:val="28"/>
          <w:szCs w:val="28"/>
          <w:lang w:val="uk-UA"/>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640"/>
        <w:gridCol w:w="851"/>
        <w:gridCol w:w="1417"/>
        <w:gridCol w:w="7796"/>
        <w:gridCol w:w="2268"/>
      </w:tblGrid>
      <w:tr w:rsidR="00156F33" w:rsidRPr="007E4EC3" w:rsidTr="00156F33">
        <w:tc>
          <w:tcPr>
            <w:tcW w:w="445" w:type="dxa"/>
            <w:vAlign w:val="center"/>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w:t>
            </w:r>
          </w:p>
        </w:tc>
        <w:tc>
          <w:tcPr>
            <w:tcW w:w="2640" w:type="dxa"/>
            <w:vAlign w:val="center"/>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ПІБ учня</w:t>
            </w:r>
          </w:p>
        </w:tc>
        <w:tc>
          <w:tcPr>
            <w:tcW w:w="851" w:type="dxa"/>
            <w:vAlign w:val="center"/>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Клас</w:t>
            </w:r>
          </w:p>
        </w:tc>
        <w:tc>
          <w:tcPr>
            <w:tcW w:w="1417" w:type="dxa"/>
            <w:vAlign w:val="center"/>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Досяг</w:t>
            </w:r>
          </w:p>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нення</w:t>
            </w:r>
          </w:p>
        </w:tc>
        <w:tc>
          <w:tcPr>
            <w:tcW w:w="7796" w:type="dxa"/>
            <w:vAlign w:val="center"/>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Назва заходу</w:t>
            </w:r>
          </w:p>
        </w:tc>
        <w:tc>
          <w:tcPr>
            <w:tcW w:w="2268" w:type="dxa"/>
            <w:vAlign w:val="center"/>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Вчитель</w:t>
            </w:r>
          </w:p>
        </w:tc>
      </w:tr>
      <w:tr w:rsidR="00156F33" w:rsidRPr="007E4EC3" w:rsidTr="00156F33">
        <w:tc>
          <w:tcPr>
            <w:tcW w:w="445" w:type="dxa"/>
          </w:tcPr>
          <w:p w:rsidR="00156F33" w:rsidRPr="007E4EC3" w:rsidRDefault="00156F33"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Александрова Александра Олегівна</w:t>
            </w:r>
          </w:p>
        </w:tc>
        <w:tc>
          <w:tcPr>
            <w:tcW w:w="851"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4-А</w:t>
            </w:r>
          </w:p>
        </w:tc>
        <w:tc>
          <w:tcPr>
            <w:tcW w:w="1417" w:type="dxa"/>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ІІІ</w:t>
            </w:r>
          </w:p>
        </w:tc>
        <w:tc>
          <w:tcPr>
            <w:tcW w:w="7796"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Міський конкурс «Диво калинове» імені Дмитра Білоуса (номінація «Проза»)</w:t>
            </w:r>
          </w:p>
        </w:tc>
        <w:tc>
          <w:tcPr>
            <w:tcW w:w="2268"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Абрамчук І.М.</w:t>
            </w:r>
          </w:p>
        </w:tc>
      </w:tr>
      <w:tr w:rsidR="00156F33" w:rsidRPr="007E4EC3" w:rsidTr="00156F33">
        <w:tc>
          <w:tcPr>
            <w:tcW w:w="445" w:type="dxa"/>
          </w:tcPr>
          <w:p w:rsidR="00156F33" w:rsidRPr="007E4EC3" w:rsidRDefault="00156F33"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Базикіна Марія Костянтинівна</w:t>
            </w:r>
          </w:p>
        </w:tc>
        <w:tc>
          <w:tcPr>
            <w:tcW w:w="851"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2-Д</w:t>
            </w:r>
          </w:p>
        </w:tc>
        <w:tc>
          <w:tcPr>
            <w:tcW w:w="1417" w:type="dxa"/>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ІІІ</w:t>
            </w:r>
          </w:p>
        </w:tc>
        <w:tc>
          <w:tcPr>
            <w:tcW w:w="7796"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Міський конкурс «Диво калинове» імені Дмитра Білоуса (номінація «Поезія»)</w:t>
            </w:r>
          </w:p>
        </w:tc>
        <w:tc>
          <w:tcPr>
            <w:tcW w:w="2268"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Саєнко А.В.</w:t>
            </w:r>
          </w:p>
        </w:tc>
      </w:tr>
      <w:tr w:rsidR="00156F33" w:rsidRPr="007E4EC3" w:rsidTr="00156F33">
        <w:tc>
          <w:tcPr>
            <w:tcW w:w="445" w:type="dxa"/>
          </w:tcPr>
          <w:p w:rsidR="00156F33" w:rsidRPr="007E4EC3" w:rsidRDefault="00156F33"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Бесчетніков Максим Сергійович</w:t>
            </w:r>
          </w:p>
        </w:tc>
        <w:tc>
          <w:tcPr>
            <w:tcW w:w="851"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6-Г</w:t>
            </w:r>
          </w:p>
        </w:tc>
        <w:tc>
          <w:tcPr>
            <w:tcW w:w="1417" w:type="dxa"/>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w:t>
            </w:r>
          </w:p>
        </w:tc>
        <w:tc>
          <w:tcPr>
            <w:tcW w:w="7796" w:type="dxa"/>
          </w:tcPr>
          <w:p w:rsidR="00156F33" w:rsidRPr="007E4EC3" w:rsidRDefault="00156F33" w:rsidP="00C06A57">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Чемпіонат міста з інтелектуальної гри «Що? Де? Коли?»</w:t>
            </w:r>
          </w:p>
        </w:tc>
        <w:tc>
          <w:tcPr>
            <w:tcW w:w="2268"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Гончаренко В.В.,</w:t>
            </w:r>
          </w:p>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Васюкова О.Б.</w:t>
            </w:r>
          </w:p>
        </w:tc>
      </w:tr>
      <w:tr w:rsidR="00156F33" w:rsidRPr="007E4EC3" w:rsidTr="00156F33">
        <w:tc>
          <w:tcPr>
            <w:tcW w:w="445" w:type="dxa"/>
          </w:tcPr>
          <w:p w:rsidR="00156F33" w:rsidRPr="007E4EC3" w:rsidRDefault="00156F33"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Бойченко Анна Віталіївна</w:t>
            </w:r>
          </w:p>
        </w:tc>
        <w:tc>
          <w:tcPr>
            <w:tcW w:w="851"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5-Б</w:t>
            </w:r>
          </w:p>
        </w:tc>
        <w:tc>
          <w:tcPr>
            <w:tcW w:w="1417" w:type="dxa"/>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w:t>
            </w:r>
          </w:p>
        </w:tc>
        <w:tc>
          <w:tcPr>
            <w:tcW w:w="7796" w:type="dxa"/>
          </w:tcPr>
          <w:p w:rsidR="00156F33" w:rsidRPr="007E4EC3" w:rsidRDefault="00156F33" w:rsidP="00C06A57">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Чемпіонат міста з інтелектуальної гри «Що? Де? Коли?»</w:t>
            </w:r>
          </w:p>
        </w:tc>
        <w:tc>
          <w:tcPr>
            <w:tcW w:w="2268"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Гончаренко В.В.,</w:t>
            </w:r>
          </w:p>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Васюкова О.Б.</w:t>
            </w:r>
          </w:p>
        </w:tc>
      </w:tr>
      <w:tr w:rsidR="00156F33" w:rsidRPr="007E4EC3" w:rsidTr="00156F33">
        <w:tc>
          <w:tcPr>
            <w:tcW w:w="445" w:type="dxa"/>
            <w:vMerge w:val="restart"/>
          </w:tcPr>
          <w:p w:rsidR="00156F33" w:rsidRPr="007E4EC3" w:rsidRDefault="00156F33"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vMerge w:val="restart"/>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Бордуков Богдан Олегович</w:t>
            </w:r>
          </w:p>
        </w:tc>
        <w:tc>
          <w:tcPr>
            <w:tcW w:w="851" w:type="dxa"/>
            <w:vMerge w:val="restart"/>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10-А</w:t>
            </w:r>
          </w:p>
        </w:tc>
        <w:tc>
          <w:tcPr>
            <w:tcW w:w="1417" w:type="dxa"/>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ІІІ</w:t>
            </w:r>
          </w:p>
        </w:tc>
        <w:tc>
          <w:tcPr>
            <w:tcW w:w="7796"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ІІ (міський) етап Всеукраїнської учнівської олімпіади з інформаційних технологій</w:t>
            </w:r>
          </w:p>
        </w:tc>
        <w:tc>
          <w:tcPr>
            <w:tcW w:w="2268"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Штокало О.В.</w:t>
            </w:r>
          </w:p>
        </w:tc>
      </w:tr>
      <w:tr w:rsidR="00C06A57" w:rsidRPr="007E4EC3" w:rsidTr="00156F33">
        <w:tc>
          <w:tcPr>
            <w:tcW w:w="445" w:type="dxa"/>
            <w:vMerge/>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p>
        </w:tc>
        <w:tc>
          <w:tcPr>
            <w:tcW w:w="2640" w:type="dxa"/>
            <w:vMerge/>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p>
        </w:tc>
        <w:tc>
          <w:tcPr>
            <w:tcW w:w="851" w:type="dxa"/>
            <w:vMerge/>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w:t>
            </w:r>
          </w:p>
        </w:tc>
        <w:tc>
          <w:tcPr>
            <w:tcW w:w="7796" w:type="dxa"/>
          </w:tcPr>
          <w:p w:rsidR="00C06A57" w:rsidRPr="007E4EC3" w:rsidRDefault="00C06A57" w:rsidP="00EB746F">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Чемпіонат міста з інтелектуальної гри «Що? Де? Коли?»</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Калашник Т.О.</w:t>
            </w:r>
          </w:p>
        </w:tc>
      </w:tr>
      <w:tr w:rsidR="00156F33" w:rsidRPr="007E4EC3" w:rsidTr="00156F33">
        <w:tc>
          <w:tcPr>
            <w:tcW w:w="445" w:type="dxa"/>
          </w:tcPr>
          <w:p w:rsidR="00156F33" w:rsidRPr="007E4EC3" w:rsidRDefault="00156F33"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Горюшин Даніїл Романович</w:t>
            </w:r>
          </w:p>
        </w:tc>
        <w:tc>
          <w:tcPr>
            <w:tcW w:w="851"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11-А</w:t>
            </w:r>
          </w:p>
        </w:tc>
        <w:tc>
          <w:tcPr>
            <w:tcW w:w="1417" w:type="dxa"/>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ІІІ</w:t>
            </w:r>
          </w:p>
        </w:tc>
        <w:tc>
          <w:tcPr>
            <w:tcW w:w="7796"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ІV відкритий міський турнір юних правознавців</w:t>
            </w:r>
          </w:p>
        </w:tc>
        <w:tc>
          <w:tcPr>
            <w:tcW w:w="2268"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Калашник Т.О.</w:t>
            </w:r>
          </w:p>
        </w:tc>
      </w:tr>
      <w:tr w:rsidR="00C06A57" w:rsidRPr="007E4EC3" w:rsidTr="00156F33">
        <w:tc>
          <w:tcPr>
            <w:tcW w:w="445" w:type="dxa"/>
          </w:tcPr>
          <w:p w:rsidR="00C06A57" w:rsidRPr="007E4EC3" w:rsidRDefault="00C06A57"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Друзь Олеся Богданівна</w:t>
            </w:r>
          </w:p>
        </w:tc>
        <w:tc>
          <w:tcPr>
            <w:tcW w:w="851"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6-А</w:t>
            </w: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w:t>
            </w:r>
          </w:p>
        </w:tc>
        <w:tc>
          <w:tcPr>
            <w:tcW w:w="7796" w:type="dxa"/>
          </w:tcPr>
          <w:p w:rsidR="00C06A57" w:rsidRPr="007E4EC3" w:rsidRDefault="00C06A57" w:rsidP="00EB746F">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Чемпіонат міста з інтелектуальної гри «Що? Де? Коли?»</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Гончаренко В.В.,</w:t>
            </w:r>
          </w:p>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Васюкова С.М.</w:t>
            </w:r>
          </w:p>
        </w:tc>
      </w:tr>
      <w:tr w:rsidR="00156F33" w:rsidRPr="007E4EC3" w:rsidTr="00156F33">
        <w:tc>
          <w:tcPr>
            <w:tcW w:w="445" w:type="dxa"/>
          </w:tcPr>
          <w:p w:rsidR="00156F33" w:rsidRPr="007E4EC3" w:rsidRDefault="00156F33"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Дунюшкіна Ольга Анатоліївна</w:t>
            </w:r>
          </w:p>
        </w:tc>
        <w:tc>
          <w:tcPr>
            <w:tcW w:w="851"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10-Б</w:t>
            </w:r>
          </w:p>
        </w:tc>
        <w:tc>
          <w:tcPr>
            <w:tcW w:w="1417" w:type="dxa"/>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ІІІ</w:t>
            </w:r>
          </w:p>
        </w:tc>
        <w:tc>
          <w:tcPr>
            <w:tcW w:w="7796"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ІV відкритий міський турнір юних правознавців</w:t>
            </w:r>
          </w:p>
        </w:tc>
        <w:tc>
          <w:tcPr>
            <w:tcW w:w="2268"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Калашник Т.О.</w:t>
            </w:r>
          </w:p>
        </w:tc>
      </w:tr>
      <w:tr w:rsidR="00C06A57" w:rsidRPr="007E4EC3" w:rsidTr="00156F33">
        <w:trPr>
          <w:trHeight w:val="580"/>
        </w:trPr>
        <w:tc>
          <w:tcPr>
            <w:tcW w:w="445" w:type="dxa"/>
          </w:tcPr>
          <w:p w:rsidR="00C06A57" w:rsidRPr="007E4EC3" w:rsidRDefault="00C06A57"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Землянко Олександра Романівна</w:t>
            </w:r>
          </w:p>
        </w:tc>
        <w:tc>
          <w:tcPr>
            <w:tcW w:w="851"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5-Б</w:t>
            </w: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w:t>
            </w:r>
          </w:p>
        </w:tc>
        <w:tc>
          <w:tcPr>
            <w:tcW w:w="7796" w:type="dxa"/>
          </w:tcPr>
          <w:p w:rsidR="00C06A57" w:rsidRPr="007E4EC3" w:rsidRDefault="00C06A57" w:rsidP="00EB746F">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Чемпіонат міста з інтелектуальної гри «Що? Де? Коли?»</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Гончаренко В.В.,</w:t>
            </w:r>
          </w:p>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Васюкова О.Б.</w:t>
            </w:r>
          </w:p>
        </w:tc>
      </w:tr>
      <w:tr w:rsidR="00156F33" w:rsidRPr="007E4EC3" w:rsidTr="00156F33">
        <w:tc>
          <w:tcPr>
            <w:tcW w:w="445" w:type="dxa"/>
            <w:vMerge w:val="restart"/>
          </w:tcPr>
          <w:p w:rsidR="00156F33" w:rsidRPr="007E4EC3" w:rsidRDefault="00156F33"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vMerge w:val="restart"/>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Зікратий Дмитро Олександрович</w:t>
            </w:r>
          </w:p>
        </w:tc>
        <w:tc>
          <w:tcPr>
            <w:tcW w:w="851" w:type="dxa"/>
            <w:vMerge w:val="restart"/>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10-А</w:t>
            </w:r>
          </w:p>
        </w:tc>
        <w:tc>
          <w:tcPr>
            <w:tcW w:w="1417" w:type="dxa"/>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ІІІ</w:t>
            </w:r>
          </w:p>
        </w:tc>
        <w:tc>
          <w:tcPr>
            <w:tcW w:w="7796"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ІІ (міський) етап Всеукраїнської учнівської олімпіади з правознавства</w:t>
            </w:r>
          </w:p>
        </w:tc>
        <w:tc>
          <w:tcPr>
            <w:tcW w:w="2268"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Калашник Т.О.</w:t>
            </w:r>
          </w:p>
        </w:tc>
      </w:tr>
      <w:tr w:rsidR="00156F33" w:rsidRPr="007E4EC3" w:rsidTr="00156F33">
        <w:tc>
          <w:tcPr>
            <w:tcW w:w="445" w:type="dxa"/>
            <w:vMerge/>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p>
        </w:tc>
        <w:tc>
          <w:tcPr>
            <w:tcW w:w="2640" w:type="dxa"/>
            <w:vMerge/>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p>
        </w:tc>
        <w:tc>
          <w:tcPr>
            <w:tcW w:w="851" w:type="dxa"/>
            <w:vMerge/>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p>
        </w:tc>
        <w:tc>
          <w:tcPr>
            <w:tcW w:w="1417" w:type="dxa"/>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ІІІ</w:t>
            </w:r>
          </w:p>
        </w:tc>
        <w:tc>
          <w:tcPr>
            <w:tcW w:w="7796"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Міський турнір для учнів 10-х класів «Важниця правова»</w:t>
            </w:r>
          </w:p>
        </w:tc>
        <w:tc>
          <w:tcPr>
            <w:tcW w:w="2268"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Калашник Т.О.</w:t>
            </w:r>
          </w:p>
        </w:tc>
      </w:tr>
      <w:tr w:rsidR="00156F33" w:rsidRPr="007E4EC3" w:rsidTr="00156F33">
        <w:tc>
          <w:tcPr>
            <w:tcW w:w="445" w:type="dxa"/>
            <w:vMerge/>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p>
        </w:tc>
        <w:tc>
          <w:tcPr>
            <w:tcW w:w="2640" w:type="dxa"/>
            <w:vMerge/>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p>
        </w:tc>
        <w:tc>
          <w:tcPr>
            <w:tcW w:w="851" w:type="dxa"/>
            <w:vMerge/>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p>
        </w:tc>
        <w:tc>
          <w:tcPr>
            <w:tcW w:w="1417" w:type="dxa"/>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ІІІ</w:t>
            </w:r>
          </w:p>
        </w:tc>
        <w:tc>
          <w:tcPr>
            <w:tcW w:w="7796"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ІV відкритий міський турнір юних правознавців</w:t>
            </w:r>
          </w:p>
        </w:tc>
        <w:tc>
          <w:tcPr>
            <w:tcW w:w="2268"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Калашник Т.О.</w:t>
            </w:r>
          </w:p>
        </w:tc>
      </w:tr>
      <w:tr w:rsidR="00156F33" w:rsidRPr="007E4EC3" w:rsidTr="00156F33">
        <w:tc>
          <w:tcPr>
            <w:tcW w:w="445" w:type="dxa"/>
            <w:vMerge w:val="restart"/>
          </w:tcPr>
          <w:p w:rsidR="00156F33" w:rsidRPr="007E4EC3" w:rsidRDefault="00156F33"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vMerge w:val="restart"/>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Калініченко Дмитро Миколайович</w:t>
            </w:r>
          </w:p>
        </w:tc>
        <w:tc>
          <w:tcPr>
            <w:tcW w:w="851" w:type="dxa"/>
            <w:vMerge w:val="restart"/>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8-А</w:t>
            </w:r>
          </w:p>
        </w:tc>
        <w:tc>
          <w:tcPr>
            <w:tcW w:w="1417" w:type="dxa"/>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w:t>
            </w:r>
          </w:p>
        </w:tc>
        <w:tc>
          <w:tcPr>
            <w:tcW w:w="7796"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ІІ етап Всеукраїнського конкурсу-захисту науково-дослідницьких робіт учнів-членів Малої академії наук України (хімія)</w:t>
            </w:r>
          </w:p>
        </w:tc>
        <w:tc>
          <w:tcPr>
            <w:tcW w:w="2268"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Абжалов Р.Р.</w:t>
            </w:r>
          </w:p>
        </w:tc>
      </w:tr>
      <w:tr w:rsidR="00156F33" w:rsidRPr="007E4EC3" w:rsidTr="00156F33">
        <w:tc>
          <w:tcPr>
            <w:tcW w:w="445" w:type="dxa"/>
            <w:vMerge/>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p>
        </w:tc>
        <w:tc>
          <w:tcPr>
            <w:tcW w:w="2640" w:type="dxa"/>
            <w:vMerge/>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p>
        </w:tc>
        <w:tc>
          <w:tcPr>
            <w:tcW w:w="851" w:type="dxa"/>
            <w:vMerge/>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p>
        </w:tc>
        <w:tc>
          <w:tcPr>
            <w:tcW w:w="1417" w:type="dxa"/>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ІІІ</w:t>
            </w:r>
          </w:p>
        </w:tc>
        <w:tc>
          <w:tcPr>
            <w:tcW w:w="7796"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ІІ (міський) етап Всеукраїнської учнівської олімпіади з хімії</w:t>
            </w:r>
          </w:p>
        </w:tc>
        <w:tc>
          <w:tcPr>
            <w:tcW w:w="2268"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Куценко С.Ю.</w:t>
            </w:r>
          </w:p>
        </w:tc>
      </w:tr>
      <w:tr w:rsidR="00156F33" w:rsidRPr="007E4EC3" w:rsidTr="00156F33">
        <w:tc>
          <w:tcPr>
            <w:tcW w:w="445" w:type="dxa"/>
          </w:tcPr>
          <w:p w:rsidR="00156F33" w:rsidRPr="007E4EC3" w:rsidRDefault="00156F33"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Капоріна Катерина Едуардівна</w:t>
            </w:r>
          </w:p>
        </w:tc>
        <w:tc>
          <w:tcPr>
            <w:tcW w:w="851"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9-А</w:t>
            </w:r>
          </w:p>
        </w:tc>
        <w:tc>
          <w:tcPr>
            <w:tcW w:w="1417" w:type="dxa"/>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w:t>
            </w:r>
          </w:p>
        </w:tc>
        <w:tc>
          <w:tcPr>
            <w:tcW w:w="7796"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Обласний етап Всеукраїнського конкурсу екскурсоводів музеїв навчальних закладів «Край, в якому я живу»</w:t>
            </w:r>
          </w:p>
        </w:tc>
        <w:tc>
          <w:tcPr>
            <w:tcW w:w="2268"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Калашник Т.О.</w:t>
            </w:r>
          </w:p>
        </w:tc>
      </w:tr>
      <w:tr w:rsidR="00156F33" w:rsidRPr="007E4EC3" w:rsidTr="00156F33">
        <w:tc>
          <w:tcPr>
            <w:tcW w:w="445" w:type="dxa"/>
          </w:tcPr>
          <w:p w:rsidR="00156F33" w:rsidRPr="007E4EC3" w:rsidRDefault="00156F33"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Карпенко Богдана Миколаївна</w:t>
            </w:r>
          </w:p>
        </w:tc>
        <w:tc>
          <w:tcPr>
            <w:tcW w:w="851"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6-Г</w:t>
            </w:r>
          </w:p>
        </w:tc>
        <w:tc>
          <w:tcPr>
            <w:tcW w:w="1417" w:type="dxa"/>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ІІІ</w:t>
            </w:r>
          </w:p>
        </w:tc>
        <w:tc>
          <w:tcPr>
            <w:tcW w:w="7796"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ІІ етап ХХ Міжнародного конкурсу з української мови імені Петра Яцика</w:t>
            </w:r>
          </w:p>
        </w:tc>
        <w:tc>
          <w:tcPr>
            <w:tcW w:w="2268"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Кравченко В.М.</w:t>
            </w:r>
          </w:p>
        </w:tc>
      </w:tr>
      <w:tr w:rsidR="00156F33" w:rsidRPr="007E4EC3" w:rsidTr="00156F33">
        <w:trPr>
          <w:trHeight w:val="172"/>
        </w:trPr>
        <w:tc>
          <w:tcPr>
            <w:tcW w:w="445" w:type="dxa"/>
          </w:tcPr>
          <w:p w:rsidR="00156F33" w:rsidRPr="007E4EC3" w:rsidRDefault="00156F33"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Кравченко Інна Юріївна</w:t>
            </w:r>
          </w:p>
        </w:tc>
        <w:tc>
          <w:tcPr>
            <w:tcW w:w="851"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10-А</w:t>
            </w:r>
          </w:p>
        </w:tc>
        <w:tc>
          <w:tcPr>
            <w:tcW w:w="1417" w:type="dxa"/>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w:t>
            </w:r>
          </w:p>
        </w:tc>
        <w:tc>
          <w:tcPr>
            <w:tcW w:w="7796"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ІІ (міський) етап Всеукраїнської учнівської олімпіади з трудового навчання</w:t>
            </w:r>
          </w:p>
        </w:tc>
        <w:tc>
          <w:tcPr>
            <w:tcW w:w="2268"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Бага Т.Ю.</w:t>
            </w:r>
          </w:p>
        </w:tc>
      </w:tr>
      <w:tr w:rsidR="00156F33" w:rsidRPr="007E4EC3" w:rsidTr="00156F33">
        <w:tc>
          <w:tcPr>
            <w:tcW w:w="445" w:type="dxa"/>
          </w:tcPr>
          <w:p w:rsidR="00156F33" w:rsidRPr="007E4EC3" w:rsidRDefault="00156F33"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Лініченко Влада Віталіївна</w:t>
            </w:r>
          </w:p>
        </w:tc>
        <w:tc>
          <w:tcPr>
            <w:tcW w:w="851"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8-Б</w:t>
            </w:r>
          </w:p>
        </w:tc>
        <w:tc>
          <w:tcPr>
            <w:tcW w:w="1417" w:type="dxa"/>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ІІІ</w:t>
            </w:r>
          </w:p>
        </w:tc>
        <w:tc>
          <w:tcPr>
            <w:tcW w:w="7796"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ІІ (міський) етап Всеукраїнської учнівської олімпіади з історії</w:t>
            </w:r>
          </w:p>
        </w:tc>
        <w:tc>
          <w:tcPr>
            <w:tcW w:w="2268"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Акименко О.А.</w:t>
            </w:r>
          </w:p>
        </w:tc>
      </w:tr>
      <w:tr w:rsidR="00156F33" w:rsidRPr="007E4EC3" w:rsidTr="00156F33">
        <w:tc>
          <w:tcPr>
            <w:tcW w:w="445" w:type="dxa"/>
            <w:vMerge w:val="restart"/>
          </w:tcPr>
          <w:p w:rsidR="00156F33" w:rsidRPr="007E4EC3" w:rsidRDefault="00156F33"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vMerge w:val="restart"/>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Макарова Аліна Миколаївна</w:t>
            </w:r>
          </w:p>
        </w:tc>
        <w:tc>
          <w:tcPr>
            <w:tcW w:w="851" w:type="dxa"/>
            <w:vMerge w:val="restart"/>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7-А</w:t>
            </w:r>
          </w:p>
        </w:tc>
        <w:tc>
          <w:tcPr>
            <w:tcW w:w="1417" w:type="dxa"/>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w:t>
            </w:r>
          </w:p>
        </w:tc>
        <w:tc>
          <w:tcPr>
            <w:tcW w:w="7796"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ІІ етап Х Міжнародного мовно-літературного конкурсу учнівської та студентської молоді імені Тараса Шевченка</w:t>
            </w:r>
          </w:p>
        </w:tc>
        <w:tc>
          <w:tcPr>
            <w:tcW w:w="2268"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Колотило О.В.</w:t>
            </w:r>
          </w:p>
        </w:tc>
      </w:tr>
      <w:tr w:rsidR="00156F33" w:rsidRPr="007E4EC3" w:rsidTr="00156F33">
        <w:tc>
          <w:tcPr>
            <w:tcW w:w="445" w:type="dxa"/>
            <w:vMerge/>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p>
        </w:tc>
        <w:tc>
          <w:tcPr>
            <w:tcW w:w="2640" w:type="dxa"/>
            <w:vMerge/>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p>
        </w:tc>
        <w:tc>
          <w:tcPr>
            <w:tcW w:w="851" w:type="dxa"/>
            <w:vMerge/>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p>
        </w:tc>
        <w:tc>
          <w:tcPr>
            <w:tcW w:w="1417" w:type="dxa"/>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w:t>
            </w:r>
          </w:p>
        </w:tc>
        <w:tc>
          <w:tcPr>
            <w:tcW w:w="7796"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ІІ етап ХХ Міжнародного конкурсу з української мови імені Петра Яцика</w:t>
            </w:r>
          </w:p>
        </w:tc>
        <w:tc>
          <w:tcPr>
            <w:tcW w:w="2268"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Павленко А.С.</w:t>
            </w:r>
          </w:p>
        </w:tc>
      </w:tr>
      <w:tr w:rsidR="00156F33" w:rsidRPr="007E4EC3" w:rsidTr="00156F33">
        <w:tc>
          <w:tcPr>
            <w:tcW w:w="445" w:type="dxa"/>
          </w:tcPr>
          <w:p w:rsidR="00156F33" w:rsidRPr="007E4EC3" w:rsidRDefault="00156F33"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 xml:space="preserve">Марченко Ростислав Валентинович </w:t>
            </w:r>
          </w:p>
        </w:tc>
        <w:tc>
          <w:tcPr>
            <w:tcW w:w="851"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7-А</w:t>
            </w:r>
          </w:p>
        </w:tc>
        <w:tc>
          <w:tcPr>
            <w:tcW w:w="1417" w:type="dxa"/>
          </w:tcPr>
          <w:p w:rsidR="00156F33" w:rsidRPr="007E4EC3" w:rsidRDefault="00156F33"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w:t>
            </w:r>
          </w:p>
        </w:tc>
        <w:tc>
          <w:tcPr>
            <w:tcW w:w="7796"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ІІ (міський) етап Всеукраїнської учнівської олімпіади з української мови та літератури</w:t>
            </w:r>
          </w:p>
        </w:tc>
        <w:tc>
          <w:tcPr>
            <w:tcW w:w="2268" w:type="dxa"/>
          </w:tcPr>
          <w:p w:rsidR="00156F33" w:rsidRPr="007E4EC3" w:rsidRDefault="00156F33"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Колотило О.В.</w:t>
            </w:r>
          </w:p>
        </w:tc>
      </w:tr>
      <w:tr w:rsidR="00C06A57" w:rsidRPr="007E4EC3" w:rsidTr="00156F33">
        <w:tc>
          <w:tcPr>
            <w:tcW w:w="445" w:type="dxa"/>
          </w:tcPr>
          <w:p w:rsidR="00C06A57" w:rsidRPr="007E4EC3" w:rsidRDefault="00C06A57"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Масік Софія Андріївна</w:t>
            </w:r>
          </w:p>
        </w:tc>
        <w:tc>
          <w:tcPr>
            <w:tcW w:w="851"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10-А</w:t>
            </w: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w:t>
            </w:r>
          </w:p>
        </w:tc>
        <w:tc>
          <w:tcPr>
            <w:tcW w:w="7796" w:type="dxa"/>
          </w:tcPr>
          <w:p w:rsidR="00C06A57" w:rsidRPr="007E4EC3" w:rsidRDefault="00C06A57" w:rsidP="00EB746F">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Чемпіонат міста з інтелектуальної гри «Що? Де? Коли?»</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Калашник Т.О.</w:t>
            </w:r>
          </w:p>
        </w:tc>
      </w:tr>
      <w:tr w:rsidR="00C06A57" w:rsidRPr="007E4EC3" w:rsidTr="00156F33">
        <w:tc>
          <w:tcPr>
            <w:tcW w:w="445" w:type="dxa"/>
          </w:tcPr>
          <w:p w:rsidR="00C06A57" w:rsidRPr="007E4EC3" w:rsidRDefault="00C06A57"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Муквич Владислава Юріївна</w:t>
            </w:r>
          </w:p>
        </w:tc>
        <w:tc>
          <w:tcPr>
            <w:tcW w:w="851"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11-А</w:t>
            </w: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w:t>
            </w:r>
          </w:p>
        </w:tc>
        <w:tc>
          <w:tcPr>
            <w:tcW w:w="7796" w:type="dxa"/>
          </w:tcPr>
          <w:p w:rsidR="00C06A57" w:rsidRPr="007E4EC3" w:rsidRDefault="00C06A57" w:rsidP="00EB746F">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Чемпіонат міста з інтелектуальної гри «Що? Де? Коли?»</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Калашник Т.О.</w:t>
            </w:r>
          </w:p>
        </w:tc>
      </w:tr>
      <w:tr w:rsidR="00C06A57" w:rsidRPr="007E4EC3" w:rsidTr="00156F33">
        <w:tc>
          <w:tcPr>
            <w:tcW w:w="445" w:type="dxa"/>
          </w:tcPr>
          <w:p w:rsidR="00C06A57" w:rsidRPr="007E4EC3" w:rsidRDefault="00C06A57"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Наумко Тимур Романович</w:t>
            </w:r>
          </w:p>
        </w:tc>
        <w:tc>
          <w:tcPr>
            <w:tcW w:w="851"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6-Г</w:t>
            </w: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w:t>
            </w:r>
          </w:p>
        </w:tc>
        <w:tc>
          <w:tcPr>
            <w:tcW w:w="7796" w:type="dxa"/>
          </w:tcPr>
          <w:p w:rsidR="00C06A57" w:rsidRPr="007E4EC3" w:rsidRDefault="00C06A57" w:rsidP="00EB746F">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Чемпіонат міста з інтелектуальної гри «Що? Де? Коли?»</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Гончаренко В.В.,</w:t>
            </w:r>
          </w:p>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Васюкова О.Б.</w:t>
            </w:r>
          </w:p>
        </w:tc>
      </w:tr>
      <w:tr w:rsidR="00C06A57" w:rsidRPr="007E4EC3" w:rsidTr="00156F33">
        <w:tc>
          <w:tcPr>
            <w:tcW w:w="445" w:type="dxa"/>
          </w:tcPr>
          <w:p w:rsidR="00C06A57" w:rsidRPr="007E4EC3" w:rsidRDefault="00C06A57"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Овчаренко Анна Ігорівна</w:t>
            </w:r>
          </w:p>
        </w:tc>
        <w:tc>
          <w:tcPr>
            <w:tcW w:w="851"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6-В</w:t>
            </w: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w:t>
            </w:r>
          </w:p>
        </w:tc>
        <w:tc>
          <w:tcPr>
            <w:tcW w:w="7796" w:type="dxa"/>
          </w:tcPr>
          <w:p w:rsidR="00C06A57" w:rsidRPr="007E4EC3" w:rsidRDefault="00C06A57" w:rsidP="00EB746F">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Чемпіонат міста з інтелектуальної гри «Що? Де? Коли?»</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Гончаренко В.В.,</w:t>
            </w:r>
          </w:p>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Васюкова О.Б.</w:t>
            </w:r>
          </w:p>
        </w:tc>
      </w:tr>
      <w:tr w:rsidR="00C06A57" w:rsidRPr="007E4EC3" w:rsidTr="00156F33">
        <w:tc>
          <w:tcPr>
            <w:tcW w:w="445" w:type="dxa"/>
          </w:tcPr>
          <w:p w:rsidR="00C06A57" w:rsidRPr="007E4EC3" w:rsidRDefault="00C06A57"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Плотніков Назарій Олександрович</w:t>
            </w:r>
          </w:p>
        </w:tc>
        <w:tc>
          <w:tcPr>
            <w:tcW w:w="851"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9-В</w:t>
            </w: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ІІІ</w:t>
            </w:r>
          </w:p>
        </w:tc>
        <w:tc>
          <w:tcPr>
            <w:tcW w:w="7796"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ІІ (міський) етап Всеукраїнської учнівської олімпіади з трудового навчання</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Рудень І.І.</w:t>
            </w:r>
          </w:p>
        </w:tc>
      </w:tr>
      <w:tr w:rsidR="00C06A57" w:rsidRPr="007E4EC3" w:rsidTr="00156F33">
        <w:trPr>
          <w:trHeight w:val="77"/>
        </w:trPr>
        <w:tc>
          <w:tcPr>
            <w:tcW w:w="445" w:type="dxa"/>
          </w:tcPr>
          <w:p w:rsidR="00C06A57" w:rsidRPr="007E4EC3" w:rsidRDefault="00C06A57"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Полунова Діана Дмитрівна</w:t>
            </w:r>
          </w:p>
        </w:tc>
        <w:tc>
          <w:tcPr>
            <w:tcW w:w="851"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3-Б</w:t>
            </w: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ІІІ</w:t>
            </w:r>
          </w:p>
        </w:tc>
        <w:tc>
          <w:tcPr>
            <w:tcW w:w="7796"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Міський конкурс «Диво калинове» імені Дмитра Білоуса (номінація «Поезія»)</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Сугар О.В.</w:t>
            </w:r>
          </w:p>
        </w:tc>
      </w:tr>
      <w:tr w:rsidR="00C06A57" w:rsidRPr="007E4EC3" w:rsidTr="00156F33">
        <w:tc>
          <w:tcPr>
            <w:tcW w:w="445" w:type="dxa"/>
          </w:tcPr>
          <w:p w:rsidR="00C06A57" w:rsidRPr="007E4EC3" w:rsidRDefault="00C06A57"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Примак Анастасія Миколаївна</w:t>
            </w:r>
          </w:p>
        </w:tc>
        <w:tc>
          <w:tcPr>
            <w:tcW w:w="851"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5-Б</w:t>
            </w: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w:t>
            </w:r>
          </w:p>
        </w:tc>
        <w:tc>
          <w:tcPr>
            <w:tcW w:w="7796" w:type="dxa"/>
          </w:tcPr>
          <w:p w:rsidR="00C06A57" w:rsidRPr="007E4EC3" w:rsidRDefault="00C06A57" w:rsidP="00EB746F">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Чемпіонат міста з інтелектуальної гри «Що? Де? Коли?»</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Гончаренко В.В.,</w:t>
            </w:r>
          </w:p>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Васюкова О.Б.</w:t>
            </w:r>
          </w:p>
        </w:tc>
      </w:tr>
      <w:tr w:rsidR="00C06A57" w:rsidRPr="007E4EC3" w:rsidTr="00156F33">
        <w:tc>
          <w:tcPr>
            <w:tcW w:w="445" w:type="dxa"/>
          </w:tcPr>
          <w:p w:rsidR="00C06A57" w:rsidRPr="007E4EC3" w:rsidRDefault="00C06A57"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Санкін Дмитрій Євгенійович</w:t>
            </w:r>
          </w:p>
        </w:tc>
        <w:tc>
          <w:tcPr>
            <w:tcW w:w="851"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6-В</w:t>
            </w: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ІІІ</w:t>
            </w:r>
          </w:p>
        </w:tc>
        <w:tc>
          <w:tcPr>
            <w:tcW w:w="7796"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Конкурс у рамках щорічного міського проекту «Стань IT- шнеком»</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Штокало О.В.</w:t>
            </w:r>
          </w:p>
        </w:tc>
      </w:tr>
      <w:tr w:rsidR="00C06A57" w:rsidRPr="007E4EC3" w:rsidTr="00156F33">
        <w:tc>
          <w:tcPr>
            <w:tcW w:w="445" w:type="dxa"/>
            <w:vMerge w:val="restart"/>
          </w:tcPr>
          <w:p w:rsidR="00C06A57" w:rsidRPr="007E4EC3" w:rsidRDefault="00C06A57"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vMerge w:val="restart"/>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Синах Анастасія Дмитрівна</w:t>
            </w:r>
          </w:p>
        </w:tc>
        <w:tc>
          <w:tcPr>
            <w:tcW w:w="851" w:type="dxa"/>
            <w:vMerge w:val="restart"/>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10-А</w:t>
            </w: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ІІІ</w:t>
            </w:r>
          </w:p>
        </w:tc>
        <w:tc>
          <w:tcPr>
            <w:tcW w:w="7796"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Міський турнір для учнів 10-х класів «Важниця правова»</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Калашник Т.О.</w:t>
            </w:r>
          </w:p>
        </w:tc>
      </w:tr>
      <w:tr w:rsidR="00C06A57" w:rsidRPr="007E4EC3" w:rsidTr="00156F33">
        <w:trPr>
          <w:trHeight w:val="309"/>
        </w:trPr>
        <w:tc>
          <w:tcPr>
            <w:tcW w:w="445" w:type="dxa"/>
            <w:vMerge/>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p>
        </w:tc>
        <w:tc>
          <w:tcPr>
            <w:tcW w:w="2640" w:type="dxa"/>
            <w:vMerge/>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p>
        </w:tc>
        <w:tc>
          <w:tcPr>
            <w:tcW w:w="851" w:type="dxa"/>
            <w:vMerge/>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w:t>
            </w:r>
          </w:p>
        </w:tc>
        <w:tc>
          <w:tcPr>
            <w:tcW w:w="7796" w:type="dxa"/>
          </w:tcPr>
          <w:p w:rsidR="00C06A57" w:rsidRPr="007E4EC3" w:rsidRDefault="00C06A57" w:rsidP="00EB746F">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Чемпіонат міста з інтелектуальної гри «Що? Де? Коли?»</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Калашник Т.О.</w:t>
            </w:r>
          </w:p>
        </w:tc>
      </w:tr>
      <w:tr w:rsidR="00C06A57" w:rsidRPr="007E4EC3" w:rsidTr="00156F33">
        <w:tc>
          <w:tcPr>
            <w:tcW w:w="445" w:type="dxa"/>
            <w:vMerge/>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p>
        </w:tc>
        <w:tc>
          <w:tcPr>
            <w:tcW w:w="2640" w:type="dxa"/>
            <w:vMerge/>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p>
        </w:tc>
        <w:tc>
          <w:tcPr>
            <w:tcW w:w="851" w:type="dxa"/>
            <w:vMerge/>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ІІІ</w:t>
            </w:r>
          </w:p>
        </w:tc>
        <w:tc>
          <w:tcPr>
            <w:tcW w:w="7796"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ІV відкритий міський турнір юних правознавців</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Калашник Т.О.</w:t>
            </w:r>
          </w:p>
        </w:tc>
      </w:tr>
      <w:tr w:rsidR="00C06A57" w:rsidRPr="007E4EC3" w:rsidTr="00156F33">
        <w:tc>
          <w:tcPr>
            <w:tcW w:w="445" w:type="dxa"/>
          </w:tcPr>
          <w:p w:rsidR="00C06A57" w:rsidRPr="007E4EC3" w:rsidRDefault="00C06A57"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Співак Єгор Віталійович</w:t>
            </w:r>
          </w:p>
        </w:tc>
        <w:tc>
          <w:tcPr>
            <w:tcW w:w="851"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9-А</w:t>
            </w: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w:t>
            </w:r>
          </w:p>
        </w:tc>
        <w:tc>
          <w:tcPr>
            <w:tcW w:w="7796"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ІІ етап Всеукраїнського конкурсу-захисту науково-дослідницьких робіт учнів-членів Малої академії наук України (англійська мова)</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Шевчук О.М.</w:t>
            </w:r>
          </w:p>
        </w:tc>
      </w:tr>
      <w:tr w:rsidR="00C06A57" w:rsidRPr="007E4EC3" w:rsidTr="00156F33">
        <w:tc>
          <w:tcPr>
            <w:tcW w:w="445" w:type="dxa"/>
            <w:vMerge w:val="restart"/>
          </w:tcPr>
          <w:p w:rsidR="00C06A57" w:rsidRPr="007E4EC3" w:rsidRDefault="00C06A57"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vMerge w:val="restart"/>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Тітаренко Єлізавєта Сергіївна</w:t>
            </w:r>
          </w:p>
        </w:tc>
        <w:tc>
          <w:tcPr>
            <w:tcW w:w="851" w:type="dxa"/>
            <w:vMerge w:val="restart"/>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10-Б</w:t>
            </w: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w:t>
            </w:r>
          </w:p>
        </w:tc>
        <w:tc>
          <w:tcPr>
            <w:tcW w:w="7796" w:type="dxa"/>
          </w:tcPr>
          <w:p w:rsidR="00C06A57" w:rsidRPr="007E4EC3" w:rsidRDefault="00C06A57" w:rsidP="00EB746F">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Чемпіонат міста з інтелектуальної гри «Що? Де? Коли?»</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Калашник Т.О.</w:t>
            </w:r>
          </w:p>
        </w:tc>
      </w:tr>
      <w:tr w:rsidR="00C06A57" w:rsidRPr="007E4EC3" w:rsidTr="00156F33">
        <w:tc>
          <w:tcPr>
            <w:tcW w:w="445" w:type="dxa"/>
            <w:vMerge/>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p>
        </w:tc>
        <w:tc>
          <w:tcPr>
            <w:tcW w:w="2640" w:type="dxa"/>
            <w:vMerge/>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p>
        </w:tc>
        <w:tc>
          <w:tcPr>
            <w:tcW w:w="851" w:type="dxa"/>
            <w:vMerge/>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ІІІ</w:t>
            </w:r>
          </w:p>
        </w:tc>
        <w:tc>
          <w:tcPr>
            <w:tcW w:w="7796"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ІV відкритий міський турнір юних правознавців</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Калашник Т.О.</w:t>
            </w:r>
          </w:p>
        </w:tc>
      </w:tr>
      <w:tr w:rsidR="00C06A57" w:rsidRPr="007E4EC3" w:rsidTr="00156F33">
        <w:tc>
          <w:tcPr>
            <w:tcW w:w="445" w:type="dxa"/>
          </w:tcPr>
          <w:p w:rsidR="00C06A57" w:rsidRPr="007E4EC3" w:rsidRDefault="00C06A57"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Харченко Нікіта Олександрович</w:t>
            </w:r>
          </w:p>
        </w:tc>
        <w:tc>
          <w:tcPr>
            <w:tcW w:w="851"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5-Б</w:t>
            </w: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w:t>
            </w:r>
          </w:p>
        </w:tc>
        <w:tc>
          <w:tcPr>
            <w:tcW w:w="7796" w:type="dxa"/>
          </w:tcPr>
          <w:p w:rsidR="00C06A57" w:rsidRPr="007E4EC3" w:rsidRDefault="00C06A57" w:rsidP="00EB746F">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Чемпіонат міста з інтелектуальної гри «Що? Де? Коли?»</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Гончаренко В.В.,</w:t>
            </w:r>
          </w:p>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Васюкова О.Б.</w:t>
            </w:r>
          </w:p>
        </w:tc>
      </w:tr>
      <w:tr w:rsidR="00C06A57" w:rsidRPr="007E4EC3" w:rsidTr="00156F33">
        <w:tc>
          <w:tcPr>
            <w:tcW w:w="445" w:type="dxa"/>
          </w:tcPr>
          <w:p w:rsidR="00C06A57" w:rsidRPr="007E4EC3" w:rsidRDefault="00C06A57"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Хижняк Євгеній Олександрович</w:t>
            </w:r>
          </w:p>
        </w:tc>
        <w:tc>
          <w:tcPr>
            <w:tcW w:w="851"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5-Б</w:t>
            </w: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w:t>
            </w:r>
          </w:p>
        </w:tc>
        <w:tc>
          <w:tcPr>
            <w:tcW w:w="7796" w:type="dxa"/>
          </w:tcPr>
          <w:p w:rsidR="00C06A57" w:rsidRPr="007E4EC3" w:rsidRDefault="00C06A57" w:rsidP="00EB746F">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Чемпіонат міста з інтелектуальної гри «Що? Де? Коли?»</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Гончаренко В.В.,</w:t>
            </w:r>
          </w:p>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Васюкова О.Б.</w:t>
            </w:r>
          </w:p>
        </w:tc>
      </w:tr>
      <w:tr w:rsidR="00C06A57" w:rsidRPr="007E4EC3" w:rsidTr="00156F33">
        <w:trPr>
          <w:trHeight w:val="153"/>
        </w:trPr>
        <w:tc>
          <w:tcPr>
            <w:tcW w:w="445" w:type="dxa"/>
          </w:tcPr>
          <w:p w:rsidR="00C06A57" w:rsidRPr="007E4EC3" w:rsidRDefault="00C06A57"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 xml:space="preserve">Чухненко Ангеліна Дмитрівна </w:t>
            </w:r>
          </w:p>
        </w:tc>
        <w:tc>
          <w:tcPr>
            <w:tcW w:w="851"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6-Б</w:t>
            </w: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ІІІ</w:t>
            </w:r>
          </w:p>
        </w:tc>
        <w:tc>
          <w:tcPr>
            <w:tcW w:w="7796"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Міський конкурс «Диво калинове» імені Дмитра Білоуса (номінація «Проза»)</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Колотило О.В.</w:t>
            </w:r>
          </w:p>
        </w:tc>
      </w:tr>
      <w:tr w:rsidR="00C06A57" w:rsidRPr="007E4EC3" w:rsidTr="00156F33">
        <w:tc>
          <w:tcPr>
            <w:tcW w:w="445" w:type="dxa"/>
          </w:tcPr>
          <w:p w:rsidR="00C06A57" w:rsidRPr="007E4EC3" w:rsidRDefault="00C06A57"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Шевчук Поліна Олександрівна</w:t>
            </w:r>
          </w:p>
        </w:tc>
        <w:tc>
          <w:tcPr>
            <w:tcW w:w="851"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6-В</w:t>
            </w: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w:t>
            </w:r>
          </w:p>
        </w:tc>
        <w:tc>
          <w:tcPr>
            <w:tcW w:w="7796" w:type="dxa"/>
          </w:tcPr>
          <w:p w:rsidR="00C06A57" w:rsidRPr="007E4EC3" w:rsidRDefault="00C06A57" w:rsidP="00EB746F">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Чемпіонат міста з інтелектуальної гри «Що? Де? Коли?»</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Гончаренко В.В.,</w:t>
            </w:r>
          </w:p>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Васюкова О.Б.</w:t>
            </w:r>
          </w:p>
        </w:tc>
      </w:tr>
      <w:tr w:rsidR="00C06A57" w:rsidRPr="007E4EC3" w:rsidTr="00156F33">
        <w:trPr>
          <w:trHeight w:val="160"/>
        </w:trPr>
        <w:tc>
          <w:tcPr>
            <w:tcW w:w="445" w:type="dxa"/>
          </w:tcPr>
          <w:p w:rsidR="00C06A57" w:rsidRPr="007E4EC3" w:rsidRDefault="00C06A57"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 xml:space="preserve">Шендрик Олександр Сергійович </w:t>
            </w:r>
          </w:p>
        </w:tc>
        <w:tc>
          <w:tcPr>
            <w:tcW w:w="851"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10-А</w:t>
            </w: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ІІІ</w:t>
            </w:r>
          </w:p>
        </w:tc>
        <w:tc>
          <w:tcPr>
            <w:tcW w:w="7796"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ІІ (міський) етап Всеукраїнської учнівської олімпіади з географії</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Землянко О.В.</w:t>
            </w:r>
          </w:p>
        </w:tc>
      </w:tr>
      <w:tr w:rsidR="00C06A57" w:rsidRPr="007E4EC3" w:rsidTr="00156F33">
        <w:tc>
          <w:tcPr>
            <w:tcW w:w="445" w:type="dxa"/>
          </w:tcPr>
          <w:p w:rsidR="00C06A57" w:rsidRPr="007E4EC3" w:rsidRDefault="00C06A57"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Шкробот Данил Геннадійович</w:t>
            </w:r>
          </w:p>
        </w:tc>
        <w:tc>
          <w:tcPr>
            <w:tcW w:w="851"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6-А</w:t>
            </w: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w:t>
            </w:r>
          </w:p>
        </w:tc>
        <w:tc>
          <w:tcPr>
            <w:tcW w:w="7796" w:type="dxa"/>
          </w:tcPr>
          <w:p w:rsidR="00C06A57" w:rsidRPr="007E4EC3" w:rsidRDefault="00C06A57" w:rsidP="00EB746F">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Чемпіонат міста з інтелектуальної гри «Що? Де? Коли?»</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Гончаренко В.В.,</w:t>
            </w:r>
          </w:p>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Васюкова О.Б.</w:t>
            </w:r>
          </w:p>
        </w:tc>
      </w:tr>
      <w:tr w:rsidR="00C06A57" w:rsidRPr="007E4EC3" w:rsidTr="00156F33">
        <w:tc>
          <w:tcPr>
            <w:tcW w:w="445" w:type="dxa"/>
            <w:vMerge w:val="restart"/>
          </w:tcPr>
          <w:p w:rsidR="00C06A57" w:rsidRPr="007E4EC3" w:rsidRDefault="00C06A57"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vMerge w:val="restart"/>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Якименко Дмитро Романович</w:t>
            </w:r>
          </w:p>
        </w:tc>
        <w:tc>
          <w:tcPr>
            <w:tcW w:w="851" w:type="dxa"/>
            <w:vMerge w:val="restart"/>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10-А</w:t>
            </w: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w:t>
            </w:r>
          </w:p>
        </w:tc>
        <w:tc>
          <w:tcPr>
            <w:tcW w:w="7796"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ІІ (міський) етап Всеукраїнської учнівської олімпіади з трудового навчання</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Рудень І.І.</w:t>
            </w:r>
          </w:p>
        </w:tc>
      </w:tr>
      <w:tr w:rsidR="00C06A57" w:rsidRPr="007E4EC3" w:rsidTr="007A1E43">
        <w:trPr>
          <w:trHeight w:val="70"/>
        </w:trPr>
        <w:tc>
          <w:tcPr>
            <w:tcW w:w="445" w:type="dxa"/>
            <w:vMerge/>
          </w:tcPr>
          <w:p w:rsidR="00C06A57" w:rsidRPr="007E4EC3" w:rsidRDefault="00C06A57"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vMerge/>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p>
        </w:tc>
        <w:tc>
          <w:tcPr>
            <w:tcW w:w="851" w:type="dxa"/>
            <w:vMerge/>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w:t>
            </w:r>
          </w:p>
        </w:tc>
        <w:tc>
          <w:tcPr>
            <w:tcW w:w="7796" w:type="dxa"/>
          </w:tcPr>
          <w:p w:rsidR="00C06A57" w:rsidRPr="007E4EC3" w:rsidRDefault="00C06A57" w:rsidP="00EB746F">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Чемпіонат міста з інтелектуальної гри «Що? Де? Коли?»</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Калашник Т.О.</w:t>
            </w:r>
          </w:p>
        </w:tc>
      </w:tr>
      <w:tr w:rsidR="00C06A57" w:rsidRPr="007E4EC3" w:rsidTr="00156F33">
        <w:tc>
          <w:tcPr>
            <w:tcW w:w="445" w:type="dxa"/>
          </w:tcPr>
          <w:p w:rsidR="00C06A57" w:rsidRPr="007E4EC3" w:rsidRDefault="00C06A57" w:rsidP="002F3569">
            <w:pPr>
              <w:pStyle w:val="a8"/>
              <w:numPr>
                <w:ilvl w:val="0"/>
                <w:numId w:val="28"/>
              </w:numPr>
              <w:tabs>
                <w:tab w:val="left" w:pos="10155"/>
              </w:tabs>
              <w:spacing w:after="0" w:line="240" w:lineRule="auto"/>
              <w:ind w:left="0" w:firstLine="0"/>
              <w:rPr>
                <w:rFonts w:ascii="Times New Roman" w:hAnsi="Times New Roman" w:cs="Times New Roman"/>
                <w:sz w:val="24"/>
                <w:szCs w:val="24"/>
                <w:lang w:val="uk-UA"/>
              </w:rPr>
            </w:pPr>
          </w:p>
        </w:tc>
        <w:tc>
          <w:tcPr>
            <w:tcW w:w="2640"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Янішевська Владислава Юріївна</w:t>
            </w:r>
          </w:p>
        </w:tc>
        <w:tc>
          <w:tcPr>
            <w:tcW w:w="851"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10-Б</w:t>
            </w:r>
          </w:p>
        </w:tc>
        <w:tc>
          <w:tcPr>
            <w:tcW w:w="1417" w:type="dxa"/>
          </w:tcPr>
          <w:p w:rsidR="00C06A57" w:rsidRPr="007E4EC3" w:rsidRDefault="00C06A57" w:rsidP="002F3569">
            <w:pPr>
              <w:tabs>
                <w:tab w:val="left" w:pos="10155"/>
              </w:tabs>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ІІІ</w:t>
            </w:r>
          </w:p>
        </w:tc>
        <w:tc>
          <w:tcPr>
            <w:tcW w:w="7796"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ІІ (міський) етап Всеукраїнської учнівської олімпіади з історії</w:t>
            </w:r>
          </w:p>
        </w:tc>
        <w:tc>
          <w:tcPr>
            <w:tcW w:w="2268" w:type="dxa"/>
          </w:tcPr>
          <w:p w:rsidR="00C06A57" w:rsidRPr="007E4EC3" w:rsidRDefault="00C06A57" w:rsidP="002F3569">
            <w:pPr>
              <w:tabs>
                <w:tab w:val="left" w:pos="10155"/>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Власов В.М.</w:t>
            </w:r>
          </w:p>
        </w:tc>
      </w:tr>
    </w:tbl>
    <w:p w:rsidR="00156F33" w:rsidRPr="007E4EC3" w:rsidRDefault="00156F33" w:rsidP="002F3569">
      <w:pPr>
        <w:tabs>
          <w:tab w:val="left" w:pos="1725"/>
        </w:tabs>
        <w:spacing w:after="0" w:line="240" w:lineRule="auto"/>
        <w:rPr>
          <w:sz w:val="28"/>
          <w:szCs w:val="28"/>
          <w:lang w:val="uk-UA"/>
        </w:rPr>
      </w:pPr>
    </w:p>
    <w:p w:rsidR="00EF4A8C" w:rsidRPr="007E4EC3" w:rsidRDefault="00EF4A8C" w:rsidP="002F3569">
      <w:pPr>
        <w:spacing w:after="0" w:line="240" w:lineRule="auto"/>
        <w:rPr>
          <w:rFonts w:ascii="Times New Roman" w:hAnsi="Times New Roman" w:cs="Times New Roman"/>
          <w:sz w:val="28"/>
          <w:szCs w:val="28"/>
          <w:lang w:val="uk-UA"/>
        </w:rPr>
      </w:pPr>
      <w:r w:rsidRPr="007E4EC3">
        <w:rPr>
          <w:rFonts w:ascii="Times New Roman" w:hAnsi="Times New Roman" w:cs="Times New Roman"/>
          <w:sz w:val="28"/>
          <w:szCs w:val="28"/>
          <w:lang w:val="uk-UA"/>
        </w:rPr>
        <w:br w:type="page"/>
      </w:r>
    </w:p>
    <w:p w:rsidR="00120A81" w:rsidRPr="007E4EC3" w:rsidRDefault="00120A81" w:rsidP="002F3569">
      <w:pPr>
        <w:spacing w:after="0" w:line="240" w:lineRule="auto"/>
        <w:jc w:val="right"/>
        <w:rPr>
          <w:rFonts w:ascii="Times New Roman" w:eastAsia="Calibri" w:hAnsi="Times New Roman" w:cs="Times New Roman"/>
          <w:sz w:val="28"/>
          <w:szCs w:val="28"/>
          <w:lang w:val="uk-UA"/>
        </w:rPr>
      </w:pPr>
      <w:r w:rsidRPr="007E4EC3">
        <w:rPr>
          <w:rFonts w:ascii="Times New Roman" w:eastAsia="Calibri" w:hAnsi="Times New Roman" w:cs="Times New Roman"/>
          <w:sz w:val="28"/>
          <w:szCs w:val="28"/>
          <w:lang w:val="uk-UA"/>
        </w:rPr>
        <w:lastRenderedPageBreak/>
        <w:t>Додаток</w:t>
      </w:r>
      <w:r w:rsidR="004055DD" w:rsidRPr="007E4EC3">
        <w:rPr>
          <w:rFonts w:ascii="Times New Roman" w:eastAsia="Calibri" w:hAnsi="Times New Roman" w:cs="Times New Roman"/>
          <w:sz w:val="28"/>
          <w:szCs w:val="28"/>
          <w:lang w:val="uk-UA"/>
        </w:rPr>
        <w:t xml:space="preserve">  </w:t>
      </w:r>
      <w:r w:rsidR="00BD60CD" w:rsidRPr="007E4EC3">
        <w:rPr>
          <w:rFonts w:ascii="Times New Roman" w:eastAsia="Calibri" w:hAnsi="Times New Roman" w:cs="Times New Roman"/>
          <w:sz w:val="28"/>
          <w:szCs w:val="28"/>
          <w:lang w:val="uk-UA"/>
        </w:rPr>
        <w:t>4</w:t>
      </w:r>
    </w:p>
    <w:p w:rsidR="00120A81" w:rsidRPr="007E4EC3" w:rsidRDefault="00120A81" w:rsidP="002F3569">
      <w:pPr>
        <w:spacing w:after="0" w:line="240" w:lineRule="auto"/>
        <w:jc w:val="center"/>
        <w:rPr>
          <w:rFonts w:ascii="Times New Roman" w:hAnsi="Times New Roman" w:cs="Times New Roman"/>
          <w:b/>
          <w:sz w:val="32"/>
          <w:szCs w:val="28"/>
          <w:lang w:val="uk-UA"/>
        </w:rPr>
      </w:pPr>
      <w:r w:rsidRPr="007E4EC3">
        <w:rPr>
          <w:rFonts w:ascii="Times New Roman" w:hAnsi="Times New Roman" w:cs="Times New Roman"/>
          <w:b/>
          <w:sz w:val="32"/>
          <w:szCs w:val="28"/>
          <w:lang w:val="uk-UA"/>
        </w:rPr>
        <w:t>Участь у конкурсах</w:t>
      </w:r>
      <w:r w:rsidR="004055DD" w:rsidRPr="007E4EC3">
        <w:rPr>
          <w:rFonts w:ascii="Times New Roman" w:hAnsi="Times New Roman" w:cs="Times New Roman"/>
          <w:b/>
          <w:sz w:val="32"/>
          <w:szCs w:val="28"/>
          <w:lang w:val="uk-UA"/>
        </w:rPr>
        <w:t xml:space="preserve"> виховного спрямування</w:t>
      </w:r>
      <w:r w:rsidRPr="007E4EC3">
        <w:rPr>
          <w:rFonts w:ascii="Times New Roman" w:hAnsi="Times New Roman" w:cs="Times New Roman"/>
          <w:b/>
          <w:sz w:val="32"/>
          <w:szCs w:val="28"/>
          <w:lang w:val="uk-UA"/>
        </w:rPr>
        <w:t xml:space="preserve"> та зайняті призові місця у 201</w:t>
      </w:r>
      <w:r w:rsidR="00C24905" w:rsidRPr="007E4EC3">
        <w:rPr>
          <w:rFonts w:ascii="Times New Roman" w:hAnsi="Times New Roman" w:cs="Times New Roman"/>
          <w:b/>
          <w:sz w:val="32"/>
          <w:szCs w:val="28"/>
          <w:lang w:val="uk-UA"/>
        </w:rPr>
        <w:t>9</w:t>
      </w:r>
      <w:r w:rsidRPr="007E4EC3">
        <w:rPr>
          <w:rFonts w:ascii="Times New Roman" w:hAnsi="Times New Roman" w:cs="Times New Roman"/>
          <w:b/>
          <w:sz w:val="32"/>
          <w:szCs w:val="28"/>
          <w:lang w:val="uk-UA"/>
        </w:rPr>
        <w:t>-20</w:t>
      </w:r>
      <w:r w:rsidR="00C24905" w:rsidRPr="007E4EC3">
        <w:rPr>
          <w:rFonts w:ascii="Times New Roman" w:hAnsi="Times New Roman" w:cs="Times New Roman"/>
          <w:b/>
          <w:sz w:val="32"/>
          <w:szCs w:val="28"/>
          <w:lang w:val="uk-UA"/>
        </w:rPr>
        <w:t>20</w:t>
      </w:r>
      <w:r w:rsidRPr="007E4EC3">
        <w:rPr>
          <w:rFonts w:ascii="Times New Roman" w:hAnsi="Times New Roman" w:cs="Times New Roman"/>
          <w:b/>
          <w:sz w:val="32"/>
          <w:szCs w:val="28"/>
          <w:lang w:val="uk-UA"/>
        </w:rPr>
        <w:t xml:space="preserve"> н.р.</w:t>
      </w:r>
    </w:p>
    <w:p w:rsidR="00C24905" w:rsidRPr="007E4EC3" w:rsidRDefault="00C24905" w:rsidP="002F3569">
      <w:pPr>
        <w:spacing w:after="0" w:line="240" w:lineRule="auto"/>
        <w:jc w:val="center"/>
        <w:rPr>
          <w:rFonts w:ascii="Times New Roman" w:hAnsi="Times New Roman" w:cs="Times New Roman"/>
          <w:b/>
          <w:sz w:val="32"/>
          <w:szCs w:val="28"/>
          <w:lang w:val="uk-UA"/>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84"/>
        <w:gridCol w:w="3261"/>
        <w:gridCol w:w="1275"/>
        <w:gridCol w:w="14"/>
        <w:gridCol w:w="3672"/>
        <w:gridCol w:w="2551"/>
      </w:tblGrid>
      <w:tr w:rsidR="00856B5C" w:rsidRPr="007E4EC3" w:rsidTr="00C24905">
        <w:tc>
          <w:tcPr>
            <w:tcW w:w="4678" w:type="dxa"/>
            <w:gridSpan w:val="2"/>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b/>
                <w:bCs/>
                <w:sz w:val="24"/>
                <w:szCs w:val="24"/>
                <w:lang w:val="uk-UA" w:eastAsia="ru-RU"/>
              </w:rPr>
              <w:t>Конкурс</w:t>
            </w:r>
          </w:p>
        </w:tc>
        <w:tc>
          <w:tcPr>
            <w:tcW w:w="3261"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b/>
                <w:bCs/>
                <w:sz w:val="24"/>
                <w:szCs w:val="24"/>
                <w:lang w:val="uk-UA" w:eastAsia="ru-RU"/>
              </w:rPr>
              <w:t>Напрям, номінація</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b/>
                <w:bCs/>
                <w:sz w:val="24"/>
                <w:szCs w:val="24"/>
                <w:lang w:val="uk-UA" w:eastAsia="ru-RU"/>
              </w:rPr>
              <w:t>Досяг-нення</w:t>
            </w:r>
          </w:p>
        </w:tc>
        <w:tc>
          <w:tcPr>
            <w:tcW w:w="3686" w:type="dxa"/>
            <w:gridSpan w:val="2"/>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b/>
                <w:bCs/>
                <w:sz w:val="24"/>
                <w:szCs w:val="24"/>
                <w:lang w:val="uk-UA" w:eastAsia="ru-RU"/>
              </w:rPr>
              <w:t>П.І.Б. учня</w:t>
            </w:r>
          </w:p>
        </w:tc>
        <w:tc>
          <w:tcPr>
            <w:tcW w:w="2551"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b/>
                <w:bCs/>
                <w:sz w:val="24"/>
                <w:szCs w:val="24"/>
                <w:lang w:val="uk-UA" w:eastAsia="ru-RU"/>
              </w:rPr>
              <w:t>П.І.Б. учителя</w:t>
            </w:r>
          </w:p>
        </w:tc>
      </w:tr>
      <w:tr w:rsidR="00856B5C" w:rsidRPr="007E4EC3" w:rsidTr="00C24905">
        <w:tc>
          <w:tcPr>
            <w:tcW w:w="4678"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VІ Всеукраїнський онлайн-конкурс-фестиваль учнівської та студентської творчості «Змагаймося за нове життя» імені Марії Фішер-Слиж</w:t>
            </w:r>
          </w:p>
        </w:tc>
        <w:tc>
          <w:tcPr>
            <w:tcW w:w="3261"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«Декламація»</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Радченко Ярослав (1-Б)</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Васюкова С.М.</w:t>
            </w:r>
          </w:p>
        </w:tc>
      </w:tr>
      <w:tr w:rsidR="00856B5C" w:rsidRPr="007E4EC3" w:rsidTr="00C24905">
        <w:tc>
          <w:tcPr>
            <w:tcW w:w="4678" w:type="dxa"/>
            <w:gridSpan w:val="2"/>
            <w:vMerge w:val="restart"/>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Всеукраїнські змагання з танцювального спорту «Київський бал-2019»</w:t>
            </w:r>
          </w:p>
        </w:tc>
        <w:tc>
          <w:tcPr>
            <w:tcW w:w="3261"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«Золотий» фінал категорії Ювенали 1 Дебют</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Перемога</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Дмитро Хальоса (3-Г),</w:t>
            </w:r>
            <w:r w:rsidRPr="007E4EC3">
              <w:rPr>
                <w:rFonts w:ascii="Times New Roman" w:eastAsia="Times New Roman" w:hAnsi="Times New Roman" w:cs="Times New Roman"/>
                <w:sz w:val="24"/>
                <w:szCs w:val="24"/>
                <w:lang w:val="uk-UA" w:eastAsia="ru-RU"/>
              </w:rPr>
              <w:br/>
              <w:t>Анна Лугова (2-Г)</w:t>
            </w:r>
          </w:p>
        </w:tc>
        <w:tc>
          <w:tcPr>
            <w:tcW w:w="2551" w:type="dxa"/>
            <w:vMerge w:val="restart"/>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Крючков Д.В.</w:t>
            </w:r>
          </w:p>
        </w:tc>
      </w:tr>
      <w:tr w:rsidR="00856B5C" w:rsidRPr="007E4EC3" w:rsidTr="00C24905">
        <w:tc>
          <w:tcPr>
            <w:tcW w:w="4678" w:type="dxa"/>
            <w:gridSpan w:val="2"/>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3261"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«Золотий» фінал категорії Діти Соло Дебют</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Перемога</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Вероніка Волкова,</w:t>
            </w:r>
            <w:r w:rsidRPr="007E4EC3">
              <w:rPr>
                <w:rFonts w:ascii="Times New Roman" w:eastAsia="Times New Roman" w:hAnsi="Times New Roman" w:cs="Times New Roman"/>
                <w:sz w:val="24"/>
                <w:szCs w:val="24"/>
                <w:lang w:val="uk-UA" w:eastAsia="ru-RU"/>
              </w:rPr>
              <w:br/>
              <w:t>Софія Любіч (1-А)</w:t>
            </w:r>
          </w:p>
        </w:tc>
        <w:tc>
          <w:tcPr>
            <w:tcW w:w="2551" w:type="dxa"/>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r>
      <w:tr w:rsidR="00856B5C" w:rsidRPr="007E4EC3" w:rsidTr="00C24905">
        <w:tc>
          <w:tcPr>
            <w:tcW w:w="7939" w:type="dxa"/>
            <w:gridSpan w:val="3"/>
            <w:shd w:val="clear" w:color="auto" w:fill="auto"/>
          </w:tcPr>
          <w:p w:rsidR="00C24905" w:rsidRPr="007E4EC3" w:rsidRDefault="00C24905"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 xml:space="preserve">Всеукраїнського фотоконкурсу </w:t>
            </w:r>
          </w:p>
          <w:p w:rsidR="00C24905" w:rsidRPr="007E4EC3" w:rsidRDefault="00C24905"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«Притулок для тварин очима дітей»</w:t>
            </w:r>
          </w:p>
        </w:tc>
        <w:tc>
          <w:tcPr>
            <w:tcW w:w="1275" w:type="dxa"/>
            <w:shd w:val="clear" w:color="auto" w:fill="auto"/>
          </w:tcPr>
          <w:p w:rsidR="00C24905" w:rsidRPr="007E4EC3" w:rsidRDefault="00C24905"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 місце</w:t>
            </w:r>
          </w:p>
        </w:tc>
        <w:tc>
          <w:tcPr>
            <w:tcW w:w="3686" w:type="dxa"/>
            <w:gridSpan w:val="2"/>
            <w:shd w:val="clear" w:color="auto" w:fill="auto"/>
          </w:tcPr>
          <w:p w:rsidR="00C24905" w:rsidRPr="007E4EC3" w:rsidRDefault="00C24905"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Сергієнко Андрій (8-В)</w:t>
            </w:r>
          </w:p>
        </w:tc>
        <w:tc>
          <w:tcPr>
            <w:tcW w:w="2551" w:type="dxa"/>
            <w:shd w:val="clear" w:color="auto" w:fill="auto"/>
          </w:tcPr>
          <w:p w:rsidR="00C24905" w:rsidRPr="007E4EC3" w:rsidRDefault="00C24905"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Колотило О.В., Тутова І.В.</w:t>
            </w:r>
          </w:p>
        </w:tc>
      </w:tr>
      <w:tr w:rsidR="00856B5C" w:rsidRPr="007E4EC3" w:rsidTr="00C24905">
        <w:tc>
          <w:tcPr>
            <w:tcW w:w="7939" w:type="dxa"/>
            <w:gridSpan w:val="3"/>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Обласний етап Всеукраїнського конкурсу екскурсоводів музеїв навчальних закладів «Край, в якому я живу»</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Капоріна Катерина (9-А)</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Калашник Т.О.</w:t>
            </w:r>
          </w:p>
        </w:tc>
      </w:tr>
      <w:tr w:rsidR="00856B5C" w:rsidRPr="007E4EC3" w:rsidTr="00C24905">
        <w:tc>
          <w:tcPr>
            <w:tcW w:w="7939" w:type="dxa"/>
            <w:gridSpan w:val="3"/>
            <w:shd w:val="clear" w:color="auto" w:fill="auto"/>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 xml:space="preserve">Обласний етап </w:t>
            </w:r>
            <w:r w:rsidRPr="007E4EC3">
              <w:rPr>
                <w:rFonts w:ascii="Times New Roman" w:hAnsi="Times New Roman" w:cs="Times New Roman"/>
                <w:bCs/>
                <w:sz w:val="24"/>
                <w:szCs w:val="24"/>
                <w:lang w:val="uk-UA"/>
              </w:rPr>
              <w:t>І Всеукраїнських змагань з безпеки дорожнього руху «Хештег-Марафон#SpeakUpUkraine» (</w:t>
            </w:r>
            <w:r w:rsidRPr="007E4EC3">
              <w:rPr>
                <w:rFonts w:ascii="Times New Roman" w:hAnsi="Times New Roman" w:cs="Times New Roman"/>
                <w:bCs/>
                <w:sz w:val="24"/>
                <w:szCs w:val="24"/>
                <w:shd w:val="clear" w:color="auto" w:fill="FFFFFF"/>
                <w:lang w:val="uk-UA"/>
              </w:rPr>
              <w:t>у рамках молодіжного проєкту Національної програми «Traffic Challenge» за підтримки Уповноваженого Президента України з прав людини</w:t>
            </w:r>
            <w:r w:rsidRPr="007E4EC3">
              <w:rPr>
                <w:rFonts w:ascii="Times New Roman" w:hAnsi="Times New Roman" w:cs="Times New Roman"/>
                <w:bCs/>
                <w:sz w:val="24"/>
                <w:szCs w:val="24"/>
                <w:lang w:val="uk-UA"/>
              </w:rPr>
              <w:t>)</w:t>
            </w:r>
          </w:p>
        </w:tc>
        <w:tc>
          <w:tcPr>
            <w:tcW w:w="1275" w:type="dxa"/>
            <w:shd w:val="clear" w:color="auto" w:fill="auto"/>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ІІІ місце</w:t>
            </w:r>
          </w:p>
        </w:tc>
        <w:tc>
          <w:tcPr>
            <w:tcW w:w="3686" w:type="dxa"/>
            <w:gridSpan w:val="2"/>
            <w:shd w:val="clear" w:color="auto" w:fill="auto"/>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Учні 1-11-х класів</w:t>
            </w:r>
          </w:p>
        </w:tc>
        <w:tc>
          <w:tcPr>
            <w:tcW w:w="2551" w:type="dxa"/>
            <w:shd w:val="clear" w:color="auto" w:fill="auto"/>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Шкут О.С.,</w:t>
            </w:r>
          </w:p>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Головач І.А.</w:t>
            </w:r>
          </w:p>
        </w:tc>
      </w:tr>
      <w:tr w:rsidR="00856B5C" w:rsidRPr="007E4EC3" w:rsidTr="00C24905">
        <w:tc>
          <w:tcPr>
            <w:tcW w:w="4678"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Міський огляд-конкурс на кращу організацію роботи таборів з денним перебуванням, дитячих закладів праці та відпочинку</w:t>
            </w:r>
          </w:p>
        </w:tc>
        <w:tc>
          <w:tcPr>
            <w:tcW w:w="3261"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Табір з денним перебуванням (профільний табір)</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8, 10 класи</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Артюшенко О.М.</w:t>
            </w:r>
          </w:p>
        </w:tc>
      </w:tr>
      <w:tr w:rsidR="00856B5C" w:rsidRPr="007E4EC3" w:rsidTr="00C24905">
        <w:tc>
          <w:tcPr>
            <w:tcW w:w="7939" w:type="dxa"/>
            <w:gridSpan w:val="3"/>
            <w:vMerge w:val="restart"/>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Міський конкурс-пленер художників</w:t>
            </w:r>
            <w:r w:rsidRPr="007E4EC3">
              <w:rPr>
                <w:rFonts w:ascii="Times New Roman" w:eastAsia="Times New Roman" w:hAnsi="Times New Roman" w:cs="Times New Roman"/>
                <w:sz w:val="24"/>
                <w:szCs w:val="24"/>
                <w:lang w:val="uk-UA" w:eastAsia="ru-RU"/>
              </w:rPr>
              <w:br/>
              <w:t>«Я люблю Суми»</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Конєв Нікіта (8-Б)</w:t>
            </w:r>
          </w:p>
        </w:tc>
        <w:tc>
          <w:tcPr>
            <w:tcW w:w="2551" w:type="dxa"/>
            <w:vMerge w:val="restart"/>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Гончаренко В.В.</w:t>
            </w:r>
          </w:p>
        </w:tc>
      </w:tr>
      <w:tr w:rsidR="00856B5C" w:rsidRPr="007E4EC3" w:rsidTr="00C24905">
        <w:tc>
          <w:tcPr>
            <w:tcW w:w="7939" w:type="dxa"/>
            <w:gridSpan w:val="3"/>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Майборода Анастасія (9-А)</w:t>
            </w:r>
          </w:p>
        </w:tc>
        <w:tc>
          <w:tcPr>
            <w:tcW w:w="2551" w:type="dxa"/>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r>
      <w:tr w:rsidR="00856B5C" w:rsidRPr="007E4EC3" w:rsidTr="00C24905">
        <w:tc>
          <w:tcPr>
            <w:tcW w:w="7939" w:type="dxa"/>
            <w:gridSpan w:val="3"/>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Міський турнір для учнів 10-х класів «Важниця правова»</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Синах Анастасія,</w:t>
            </w:r>
            <w:r w:rsidRPr="007E4EC3">
              <w:rPr>
                <w:rFonts w:ascii="Times New Roman" w:eastAsia="Times New Roman" w:hAnsi="Times New Roman" w:cs="Times New Roman"/>
                <w:sz w:val="24"/>
                <w:szCs w:val="24"/>
                <w:lang w:val="uk-UA" w:eastAsia="ru-RU"/>
              </w:rPr>
              <w:br/>
              <w:t>Зікратий Дмитро (10-А)</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Калашник Т.О.</w:t>
            </w:r>
          </w:p>
        </w:tc>
      </w:tr>
      <w:tr w:rsidR="00856B5C" w:rsidRPr="007E4EC3" w:rsidTr="00C24905">
        <w:tc>
          <w:tcPr>
            <w:tcW w:w="4678"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Міський конкурс малюнків «Моє уявлення про справедливість»</w:t>
            </w:r>
          </w:p>
        </w:tc>
        <w:tc>
          <w:tcPr>
            <w:tcW w:w="3261" w:type="dxa"/>
            <w:shd w:val="clear" w:color="auto" w:fill="auto"/>
            <w:hideMark/>
          </w:tcPr>
          <w:p w:rsidR="00C24905" w:rsidRPr="007E4EC3" w:rsidRDefault="00C06A57" w:rsidP="00C06A57">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Н</w:t>
            </w:r>
            <w:r w:rsidR="00C24905" w:rsidRPr="007E4EC3">
              <w:rPr>
                <w:rFonts w:ascii="Times New Roman" w:eastAsia="Times New Roman" w:hAnsi="Times New Roman" w:cs="Times New Roman"/>
                <w:sz w:val="24"/>
                <w:szCs w:val="24"/>
                <w:lang w:val="uk-UA" w:eastAsia="ru-RU"/>
              </w:rPr>
              <w:t>омінанти</w:t>
            </w:r>
            <w:r>
              <w:rPr>
                <w:rFonts w:ascii="Times New Roman" w:eastAsia="Times New Roman" w:hAnsi="Times New Roman" w:cs="Times New Roman"/>
                <w:sz w:val="24"/>
                <w:szCs w:val="24"/>
                <w:lang w:val="uk-UA" w:eastAsia="ru-RU"/>
              </w:rPr>
              <w:t xml:space="preserve"> </w:t>
            </w:r>
            <w:r w:rsidR="00C24905" w:rsidRPr="007E4EC3">
              <w:rPr>
                <w:rFonts w:ascii="Times New Roman" w:eastAsia="Times New Roman" w:hAnsi="Times New Roman" w:cs="Times New Roman"/>
                <w:sz w:val="24"/>
                <w:szCs w:val="24"/>
                <w:lang w:val="uk-UA" w:eastAsia="ru-RU"/>
              </w:rPr>
              <w:t>1-4 класів</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Харченко Марія (1-А)</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Шерстюк Г.І.</w:t>
            </w:r>
          </w:p>
        </w:tc>
      </w:tr>
      <w:tr w:rsidR="00856B5C" w:rsidRPr="007E4EC3" w:rsidTr="00C24905">
        <w:tc>
          <w:tcPr>
            <w:tcW w:w="7939" w:type="dxa"/>
            <w:gridSpan w:val="3"/>
            <w:shd w:val="clear" w:color="auto" w:fill="auto"/>
            <w:hideMark/>
          </w:tcPr>
          <w:p w:rsidR="00C24905" w:rsidRPr="007E4EC3" w:rsidRDefault="00C24905"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lastRenderedPageBreak/>
              <w:t>Міська інтелектуальна гра</w:t>
            </w:r>
            <w:r w:rsidR="00C06A57">
              <w:rPr>
                <w:rFonts w:ascii="Times New Roman" w:hAnsi="Times New Roman" w:cs="Times New Roman"/>
                <w:sz w:val="24"/>
                <w:szCs w:val="24"/>
                <w:lang w:val="uk-UA"/>
              </w:rPr>
              <w:t xml:space="preserve"> </w:t>
            </w:r>
            <w:r w:rsidRPr="007E4EC3">
              <w:rPr>
                <w:rFonts w:ascii="Times New Roman" w:hAnsi="Times New Roman" w:cs="Times New Roman"/>
                <w:sz w:val="24"/>
                <w:szCs w:val="24"/>
                <w:lang w:val="uk-UA"/>
              </w:rPr>
              <w:t>«Що? Де? Коли?»</w:t>
            </w:r>
          </w:p>
          <w:p w:rsidR="00C24905" w:rsidRPr="007E4EC3" w:rsidRDefault="00C24905"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br/>
            </w:r>
          </w:p>
          <w:p w:rsidR="00C24905" w:rsidRPr="007E4EC3" w:rsidRDefault="00C24905" w:rsidP="002F3569">
            <w:pPr>
              <w:spacing w:after="0" w:line="240" w:lineRule="auto"/>
              <w:rPr>
                <w:rFonts w:ascii="Times New Roman" w:hAnsi="Times New Roman" w:cs="Times New Roman"/>
                <w:sz w:val="24"/>
                <w:szCs w:val="24"/>
                <w:lang w:val="uk-UA"/>
              </w:rPr>
            </w:pP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Бордуков Богдан,</w:t>
            </w:r>
            <w:r w:rsidRPr="007E4EC3">
              <w:rPr>
                <w:rFonts w:ascii="Times New Roman" w:eastAsia="Times New Roman" w:hAnsi="Times New Roman" w:cs="Times New Roman"/>
                <w:sz w:val="24"/>
                <w:szCs w:val="24"/>
                <w:lang w:val="uk-UA" w:eastAsia="ru-RU"/>
              </w:rPr>
              <w:br/>
              <w:t>Синах Анастасія,</w:t>
            </w:r>
            <w:r w:rsidRPr="007E4EC3">
              <w:rPr>
                <w:rFonts w:ascii="Times New Roman" w:eastAsia="Times New Roman" w:hAnsi="Times New Roman" w:cs="Times New Roman"/>
                <w:sz w:val="24"/>
                <w:szCs w:val="24"/>
                <w:lang w:val="uk-UA" w:eastAsia="ru-RU"/>
              </w:rPr>
              <w:br/>
              <w:t>Масік Софія,</w:t>
            </w:r>
            <w:r w:rsidRPr="007E4EC3">
              <w:rPr>
                <w:rFonts w:ascii="Times New Roman" w:eastAsia="Times New Roman" w:hAnsi="Times New Roman" w:cs="Times New Roman"/>
                <w:sz w:val="24"/>
                <w:szCs w:val="24"/>
                <w:lang w:val="uk-UA" w:eastAsia="ru-RU"/>
              </w:rPr>
              <w:br/>
              <w:t>Якименко Дмитро (10-А),</w:t>
            </w:r>
            <w:r w:rsidRPr="007E4EC3">
              <w:rPr>
                <w:rFonts w:ascii="Times New Roman" w:eastAsia="Times New Roman" w:hAnsi="Times New Roman" w:cs="Times New Roman"/>
                <w:sz w:val="24"/>
                <w:szCs w:val="24"/>
                <w:lang w:val="uk-UA" w:eastAsia="ru-RU"/>
              </w:rPr>
              <w:br/>
              <w:t>Тітаренко Єлізавета (10-Б),</w:t>
            </w:r>
            <w:r w:rsidRPr="007E4EC3">
              <w:rPr>
                <w:rFonts w:ascii="Times New Roman" w:eastAsia="Times New Roman" w:hAnsi="Times New Roman" w:cs="Times New Roman"/>
                <w:sz w:val="24"/>
                <w:szCs w:val="24"/>
                <w:lang w:val="uk-UA" w:eastAsia="ru-RU"/>
              </w:rPr>
              <w:br/>
              <w:t>Муквич Владислава (11-А)</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Калашник Т.О.</w:t>
            </w:r>
          </w:p>
        </w:tc>
      </w:tr>
      <w:tr w:rsidR="00856B5C" w:rsidRPr="007E4EC3" w:rsidTr="00C24905">
        <w:tc>
          <w:tcPr>
            <w:tcW w:w="7939" w:type="dxa"/>
            <w:gridSpan w:val="3"/>
            <w:shd w:val="clear" w:color="auto" w:fill="auto"/>
            <w:hideMark/>
          </w:tcPr>
          <w:p w:rsidR="00C24905" w:rsidRPr="007E4EC3" w:rsidRDefault="00C24905"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Чемпіонат міста з інтелектуальної гри</w:t>
            </w:r>
            <w:r w:rsidR="00C06A57">
              <w:rPr>
                <w:rFonts w:ascii="Times New Roman" w:hAnsi="Times New Roman" w:cs="Times New Roman"/>
                <w:sz w:val="24"/>
                <w:szCs w:val="24"/>
                <w:lang w:val="uk-UA"/>
              </w:rPr>
              <w:t xml:space="preserve"> </w:t>
            </w:r>
            <w:r w:rsidRPr="007E4EC3">
              <w:rPr>
                <w:rFonts w:ascii="Times New Roman" w:hAnsi="Times New Roman" w:cs="Times New Roman"/>
                <w:sz w:val="24"/>
                <w:szCs w:val="24"/>
                <w:lang w:val="uk-UA"/>
              </w:rPr>
              <w:t>«Що? Де? Коли?»</w:t>
            </w:r>
          </w:p>
          <w:p w:rsidR="00C24905" w:rsidRPr="007E4EC3" w:rsidRDefault="00C24905"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br/>
            </w:r>
          </w:p>
          <w:p w:rsidR="00C24905" w:rsidRPr="007E4EC3" w:rsidRDefault="00C24905" w:rsidP="002F3569">
            <w:pPr>
              <w:spacing w:after="0" w:line="240" w:lineRule="auto"/>
              <w:rPr>
                <w:rFonts w:ascii="Times New Roman" w:hAnsi="Times New Roman" w:cs="Times New Roman"/>
                <w:sz w:val="24"/>
                <w:szCs w:val="24"/>
                <w:lang w:val="uk-UA"/>
              </w:rPr>
            </w:pP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Бойченко Анна,</w:t>
            </w:r>
            <w:r w:rsidRPr="007E4EC3">
              <w:rPr>
                <w:rFonts w:ascii="Times New Roman" w:eastAsia="Times New Roman" w:hAnsi="Times New Roman" w:cs="Times New Roman"/>
                <w:sz w:val="24"/>
                <w:szCs w:val="24"/>
                <w:lang w:val="uk-UA" w:eastAsia="ru-RU"/>
              </w:rPr>
              <w:br/>
              <w:t>Землянко Олександра,</w:t>
            </w:r>
            <w:r w:rsidRPr="007E4EC3">
              <w:rPr>
                <w:rFonts w:ascii="Times New Roman" w:eastAsia="Times New Roman" w:hAnsi="Times New Roman" w:cs="Times New Roman"/>
                <w:sz w:val="24"/>
                <w:szCs w:val="24"/>
                <w:lang w:val="uk-UA" w:eastAsia="ru-RU"/>
              </w:rPr>
              <w:br/>
              <w:t>Примак Анастасія,</w:t>
            </w:r>
            <w:r w:rsidRPr="007E4EC3">
              <w:rPr>
                <w:rFonts w:ascii="Times New Roman" w:eastAsia="Times New Roman" w:hAnsi="Times New Roman" w:cs="Times New Roman"/>
                <w:sz w:val="24"/>
                <w:szCs w:val="24"/>
                <w:lang w:val="uk-UA" w:eastAsia="ru-RU"/>
              </w:rPr>
              <w:br/>
              <w:t>Харченко Нікіта,</w:t>
            </w:r>
            <w:r w:rsidRPr="007E4EC3">
              <w:rPr>
                <w:rFonts w:ascii="Times New Roman" w:eastAsia="Times New Roman" w:hAnsi="Times New Roman" w:cs="Times New Roman"/>
                <w:sz w:val="24"/>
                <w:szCs w:val="24"/>
                <w:lang w:val="uk-UA" w:eastAsia="ru-RU"/>
              </w:rPr>
              <w:br/>
              <w:t>Хижняк Євген (5-Б),</w:t>
            </w:r>
            <w:r w:rsidRPr="007E4EC3">
              <w:rPr>
                <w:rFonts w:ascii="Times New Roman" w:eastAsia="Times New Roman" w:hAnsi="Times New Roman" w:cs="Times New Roman"/>
                <w:sz w:val="24"/>
                <w:szCs w:val="24"/>
                <w:lang w:val="uk-UA" w:eastAsia="ru-RU"/>
              </w:rPr>
              <w:br/>
              <w:t>Друзь Олеся,</w:t>
            </w:r>
            <w:r w:rsidRPr="007E4EC3">
              <w:rPr>
                <w:rFonts w:ascii="Times New Roman" w:eastAsia="Times New Roman" w:hAnsi="Times New Roman" w:cs="Times New Roman"/>
                <w:sz w:val="24"/>
                <w:szCs w:val="24"/>
                <w:lang w:val="uk-UA" w:eastAsia="ru-RU"/>
              </w:rPr>
              <w:br/>
              <w:t>Шкробот Данила (6-А),</w:t>
            </w:r>
            <w:r w:rsidRPr="007E4EC3">
              <w:rPr>
                <w:rFonts w:ascii="Times New Roman" w:eastAsia="Times New Roman" w:hAnsi="Times New Roman" w:cs="Times New Roman"/>
                <w:sz w:val="24"/>
                <w:szCs w:val="24"/>
                <w:lang w:val="uk-UA" w:eastAsia="ru-RU"/>
              </w:rPr>
              <w:br/>
              <w:t>Овчаренко Анна,</w:t>
            </w:r>
            <w:r w:rsidRPr="007E4EC3">
              <w:rPr>
                <w:rFonts w:ascii="Times New Roman" w:eastAsia="Times New Roman" w:hAnsi="Times New Roman" w:cs="Times New Roman"/>
                <w:sz w:val="24"/>
                <w:szCs w:val="24"/>
                <w:lang w:val="uk-UA" w:eastAsia="ru-RU"/>
              </w:rPr>
              <w:br/>
              <w:t>Шевчук Поліна (6-В),</w:t>
            </w:r>
            <w:r w:rsidRPr="007E4EC3">
              <w:rPr>
                <w:rFonts w:ascii="Times New Roman" w:eastAsia="Times New Roman" w:hAnsi="Times New Roman" w:cs="Times New Roman"/>
                <w:sz w:val="24"/>
                <w:szCs w:val="24"/>
                <w:lang w:val="uk-UA" w:eastAsia="ru-RU"/>
              </w:rPr>
              <w:br/>
              <w:t>Бесчетніков Максим,</w:t>
            </w:r>
            <w:r w:rsidRPr="007E4EC3">
              <w:rPr>
                <w:rFonts w:ascii="Times New Roman" w:eastAsia="Times New Roman" w:hAnsi="Times New Roman" w:cs="Times New Roman"/>
                <w:sz w:val="24"/>
                <w:szCs w:val="24"/>
                <w:lang w:val="uk-UA" w:eastAsia="ru-RU"/>
              </w:rPr>
              <w:br/>
              <w:t>Наумко Тимур (6-Г)</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 xml:space="preserve">Гончаренко В.В., </w:t>
            </w:r>
          </w:p>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Васюкова О.Б.</w:t>
            </w:r>
          </w:p>
        </w:tc>
      </w:tr>
      <w:tr w:rsidR="00856B5C" w:rsidRPr="007E4EC3" w:rsidTr="00C24905">
        <w:tc>
          <w:tcPr>
            <w:tcW w:w="7939" w:type="dxa"/>
            <w:gridSpan w:val="3"/>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ІV відкритий міський турнір юних правознавців</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Синах Анастасія,</w:t>
            </w:r>
            <w:r w:rsidRPr="007E4EC3">
              <w:rPr>
                <w:rFonts w:ascii="Times New Roman" w:eastAsia="Times New Roman" w:hAnsi="Times New Roman" w:cs="Times New Roman"/>
                <w:sz w:val="24"/>
                <w:szCs w:val="24"/>
                <w:lang w:val="uk-UA" w:eastAsia="ru-RU"/>
              </w:rPr>
              <w:br/>
              <w:t>Зікратий Дмитро (10-А),</w:t>
            </w:r>
            <w:r w:rsidRPr="007E4EC3">
              <w:rPr>
                <w:rFonts w:ascii="Times New Roman" w:eastAsia="Times New Roman" w:hAnsi="Times New Roman" w:cs="Times New Roman"/>
                <w:sz w:val="24"/>
                <w:szCs w:val="24"/>
                <w:lang w:val="uk-UA" w:eastAsia="ru-RU"/>
              </w:rPr>
              <w:br/>
              <w:t>Дунюшкіна Ольга,</w:t>
            </w:r>
            <w:r w:rsidRPr="007E4EC3">
              <w:rPr>
                <w:rFonts w:ascii="Times New Roman" w:eastAsia="Times New Roman" w:hAnsi="Times New Roman" w:cs="Times New Roman"/>
                <w:sz w:val="24"/>
                <w:szCs w:val="24"/>
                <w:lang w:val="uk-UA" w:eastAsia="ru-RU"/>
              </w:rPr>
              <w:br/>
              <w:t>Тітаренко Єлізавета (10-Б),</w:t>
            </w:r>
            <w:r w:rsidRPr="007E4EC3">
              <w:rPr>
                <w:rFonts w:ascii="Times New Roman" w:eastAsia="Times New Roman" w:hAnsi="Times New Roman" w:cs="Times New Roman"/>
                <w:sz w:val="24"/>
                <w:szCs w:val="24"/>
                <w:lang w:val="uk-UA" w:eastAsia="ru-RU"/>
              </w:rPr>
              <w:br/>
              <w:t>Горюшин Даніїл (11-А)</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Калашник Т.О.</w:t>
            </w:r>
          </w:p>
        </w:tc>
      </w:tr>
      <w:tr w:rsidR="00856B5C" w:rsidRPr="007E4EC3" w:rsidTr="00C24905">
        <w:tc>
          <w:tcPr>
            <w:tcW w:w="4678" w:type="dxa"/>
            <w:gridSpan w:val="2"/>
            <w:vMerge w:val="restart"/>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Міський конкурс творчих робіт, присвячений захисникам Вітчизни</w:t>
            </w:r>
          </w:p>
        </w:tc>
        <w:tc>
          <w:tcPr>
            <w:tcW w:w="3261" w:type="dxa"/>
            <w:vMerge w:val="restart"/>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«Оберег для воїна»</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Борсук Маргарита (2-Б)</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Лиштван О.А.</w:t>
            </w:r>
          </w:p>
        </w:tc>
      </w:tr>
      <w:tr w:rsidR="00856B5C" w:rsidRPr="007E4EC3" w:rsidTr="00C24905">
        <w:tc>
          <w:tcPr>
            <w:tcW w:w="4678" w:type="dxa"/>
            <w:gridSpan w:val="2"/>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3261" w:type="dxa"/>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Захарова Вікторія (3-А)</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Сивоконь Л.М.</w:t>
            </w:r>
          </w:p>
        </w:tc>
      </w:tr>
      <w:tr w:rsidR="00856B5C" w:rsidRPr="007E4EC3" w:rsidTr="00C24905">
        <w:tc>
          <w:tcPr>
            <w:tcW w:w="4678" w:type="dxa"/>
            <w:gridSpan w:val="2"/>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3261" w:type="dxa"/>
            <w:vMerge w:val="restart"/>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«Малюнок»</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Горюнова Марія (3-Г)</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Борзаниця Ю.Г.</w:t>
            </w:r>
          </w:p>
        </w:tc>
      </w:tr>
      <w:tr w:rsidR="00856B5C" w:rsidRPr="007E4EC3" w:rsidTr="00C24905">
        <w:tc>
          <w:tcPr>
            <w:tcW w:w="4678" w:type="dxa"/>
            <w:gridSpan w:val="2"/>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3261" w:type="dxa"/>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Лодола Вікторія (1-В)</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Світенко Г.М.</w:t>
            </w:r>
          </w:p>
        </w:tc>
      </w:tr>
      <w:tr w:rsidR="00856B5C" w:rsidRPr="007E4EC3" w:rsidTr="00C24905">
        <w:tc>
          <w:tcPr>
            <w:tcW w:w="4678" w:type="dxa"/>
            <w:gridSpan w:val="2"/>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3261" w:type="dxa"/>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Дегтярьов Ростислав (6-Б)</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Дегтярьова О.В.</w:t>
            </w:r>
          </w:p>
        </w:tc>
      </w:tr>
      <w:tr w:rsidR="00856B5C" w:rsidRPr="007E4EC3" w:rsidTr="00C24905">
        <w:tc>
          <w:tcPr>
            <w:tcW w:w="4678" w:type="dxa"/>
            <w:gridSpan w:val="2"/>
            <w:vMerge w:val="restart"/>
            <w:shd w:val="clear" w:color="auto" w:fill="auto"/>
            <w:hideMark/>
          </w:tcPr>
          <w:p w:rsidR="00C24905" w:rsidRPr="007E4EC3" w:rsidRDefault="00C24905" w:rsidP="00C06A57">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Міський етап Всеукраїнського фестивалю дитячої та юнацької творчості «Чисті роси»</w:t>
            </w:r>
          </w:p>
        </w:tc>
        <w:tc>
          <w:tcPr>
            <w:tcW w:w="3261"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 xml:space="preserve">«Хореографічне мистецтво» - «Магія танцю» </w:t>
            </w:r>
          </w:p>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(Бальні танці)</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Вихованці гуртка бального танцю «Маестро»:</w:t>
            </w:r>
            <w:r w:rsidRPr="007E4EC3">
              <w:rPr>
                <w:rFonts w:ascii="Times New Roman" w:eastAsia="Times New Roman" w:hAnsi="Times New Roman" w:cs="Times New Roman"/>
                <w:sz w:val="24"/>
                <w:szCs w:val="24"/>
                <w:lang w:val="uk-UA" w:eastAsia="ru-RU"/>
              </w:rPr>
              <w:br/>
              <w:t>Любіч Софія,</w:t>
            </w:r>
            <w:r w:rsidRPr="007E4EC3">
              <w:rPr>
                <w:rFonts w:ascii="Times New Roman" w:eastAsia="Times New Roman" w:hAnsi="Times New Roman" w:cs="Times New Roman"/>
                <w:sz w:val="24"/>
                <w:szCs w:val="24"/>
                <w:lang w:val="uk-UA" w:eastAsia="ru-RU"/>
              </w:rPr>
              <w:br/>
              <w:t>Сітало Злата (1-А),</w:t>
            </w:r>
            <w:r w:rsidRPr="007E4EC3">
              <w:rPr>
                <w:rFonts w:ascii="Times New Roman" w:eastAsia="Times New Roman" w:hAnsi="Times New Roman" w:cs="Times New Roman"/>
                <w:sz w:val="24"/>
                <w:szCs w:val="24"/>
                <w:lang w:val="uk-UA" w:eastAsia="ru-RU"/>
              </w:rPr>
              <w:br/>
              <w:t>Колонтаєвський Глєб,</w:t>
            </w:r>
            <w:r w:rsidRPr="007E4EC3">
              <w:rPr>
                <w:rFonts w:ascii="Times New Roman" w:eastAsia="Times New Roman" w:hAnsi="Times New Roman" w:cs="Times New Roman"/>
                <w:sz w:val="24"/>
                <w:szCs w:val="24"/>
                <w:lang w:val="uk-UA" w:eastAsia="ru-RU"/>
              </w:rPr>
              <w:br/>
            </w:r>
            <w:r w:rsidRPr="007E4EC3">
              <w:rPr>
                <w:rFonts w:ascii="Times New Roman" w:eastAsia="Times New Roman" w:hAnsi="Times New Roman" w:cs="Times New Roman"/>
                <w:sz w:val="24"/>
                <w:szCs w:val="24"/>
                <w:lang w:val="uk-UA" w:eastAsia="ru-RU"/>
              </w:rPr>
              <w:lastRenderedPageBreak/>
              <w:t>Пилипенко Софія (2-А),</w:t>
            </w:r>
            <w:r w:rsidRPr="007E4EC3">
              <w:rPr>
                <w:rFonts w:ascii="Times New Roman" w:eastAsia="Times New Roman" w:hAnsi="Times New Roman" w:cs="Times New Roman"/>
                <w:sz w:val="24"/>
                <w:szCs w:val="24"/>
                <w:lang w:val="uk-UA" w:eastAsia="ru-RU"/>
              </w:rPr>
              <w:br/>
              <w:t>Біляк Поліна (2-Б),</w:t>
            </w:r>
            <w:r w:rsidRPr="007E4EC3">
              <w:rPr>
                <w:rFonts w:ascii="Times New Roman" w:eastAsia="Times New Roman" w:hAnsi="Times New Roman" w:cs="Times New Roman"/>
                <w:sz w:val="24"/>
                <w:szCs w:val="24"/>
                <w:lang w:val="uk-UA" w:eastAsia="ru-RU"/>
              </w:rPr>
              <w:br/>
              <w:t>Лугова Анна (2-Г),</w:t>
            </w:r>
            <w:r w:rsidRPr="007E4EC3">
              <w:rPr>
                <w:rFonts w:ascii="Times New Roman" w:eastAsia="Times New Roman" w:hAnsi="Times New Roman" w:cs="Times New Roman"/>
                <w:sz w:val="24"/>
                <w:szCs w:val="24"/>
                <w:lang w:val="uk-UA" w:eastAsia="ru-RU"/>
              </w:rPr>
              <w:br/>
              <w:t>Здоровік Сергій (3-В),</w:t>
            </w:r>
            <w:r w:rsidRPr="007E4EC3">
              <w:rPr>
                <w:rFonts w:ascii="Times New Roman" w:eastAsia="Times New Roman" w:hAnsi="Times New Roman" w:cs="Times New Roman"/>
                <w:sz w:val="24"/>
                <w:szCs w:val="24"/>
                <w:lang w:val="uk-UA" w:eastAsia="ru-RU"/>
              </w:rPr>
              <w:br/>
              <w:t>Хальоса Дмітрій (3-Г),</w:t>
            </w:r>
            <w:r w:rsidRPr="007E4EC3">
              <w:rPr>
                <w:rFonts w:ascii="Times New Roman" w:eastAsia="Times New Roman" w:hAnsi="Times New Roman" w:cs="Times New Roman"/>
                <w:sz w:val="24"/>
                <w:szCs w:val="24"/>
                <w:lang w:val="uk-UA" w:eastAsia="ru-RU"/>
              </w:rPr>
              <w:br/>
              <w:t>Павлівський Владислав (4-А)</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lastRenderedPageBreak/>
              <w:t>Крючков Д.В.</w:t>
            </w:r>
          </w:p>
        </w:tc>
      </w:tr>
      <w:tr w:rsidR="00856B5C" w:rsidRPr="007E4EC3" w:rsidTr="00C24905">
        <w:tc>
          <w:tcPr>
            <w:tcW w:w="4678" w:type="dxa"/>
            <w:gridSpan w:val="2"/>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3261"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 xml:space="preserve">«Хореографічне мистецтво» - «Магія танцю» </w:t>
            </w:r>
          </w:p>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(Народні танці)</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Вихованці танцювального гуртка «Мозаїка»:</w:t>
            </w:r>
            <w:r w:rsidRPr="007E4EC3">
              <w:rPr>
                <w:rFonts w:ascii="Times New Roman" w:eastAsia="Times New Roman" w:hAnsi="Times New Roman" w:cs="Times New Roman"/>
                <w:sz w:val="24"/>
                <w:szCs w:val="24"/>
                <w:lang w:val="uk-UA" w:eastAsia="ru-RU"/>
              </w:rPr>
              <w:br/>
              <w:t>Бувайлик Аліса,</w:t>
            </w:r>
            <w:r w:rsidRPr="007E4EC3">
              <w:rPr>
                <w:rFonts w:ascii="Times New Roman" w:eastAsia="Times New Roman" w:hAnsi="Times New Roman" w:cs="Times New Roman"/>
                <w:sz w:val="24"/>
                <w:szCs w:val="24"/>
                <w:lang w:val="uk-UA" w:eastAsia="ru-RU"/>
              </w:rPr>
              <w:br/>
              <w:t>Вакулішин Матвій,</w:t>
            </w:r>
            <w:r w:rsidRPr="007E4EC3">
              <w:rPr>
                <w:rFonts w:ascii="Times New Roman" w:eastAsia="Times New Roman" w:hAnsi="Times New Roman" w:cs="Times New Roman"/>
                <w:sz w:val="24"/>
                <w:szCs w:val="24"/>
                <w:lang w:val="uk-UA" w:eastAsia="ru-RU"/>
              </w:rPr>
              <w:br/>
              <w:t>Діуліна Кіра,</w:t>
            </w:r>
            <w:r w:rsidRPr="007E4EC3">
              <w:rPr>
                <w:rFonts w:ascii="Times New Roman" w:eastAsia="Times New Roman" w:hAnsi="Times New Roman" w:cs="Times New Roman"/>
                <w:sz w:val="24"/>
                <w:szCs w:val="24"/>
                <w:lang w:val="uk-UA" w:eastAsia="ru-RU"/>
              </w:rPr>
              <w:br/>
              <w:t>Дубінін Олексій,</w:t>
            </w:r>
            <w:r w:rsidRPr="007E4EC3">
              <w:rPr>
                <w:rFonts w:ascii="Times New Roman" w:eastAsia="Times New Roman" w:hAnsi="Times New Roman" w:cs="Times New Roman"/>
                <w:sz w:val="24"/>
                <w:szCs w:val="24"/>
                <w:lang w:val="uk-UA" w:eastAsia="ru-RU"/>
              </w:rPr>
              <w:br/>
              <w:t>Журавок Нікіта,</w:t>
            </w:r>
            <w:r w:rsidRPr="007E4EC3">
              <w:rPr>
                <w:rFonts w:ascii="Times New Roman" w:eastAsia="Times New Roman" w:hAnsi="Times New Roman" w:cs="Times New Roman"/>
                <w:sz w:val="24"/>
                <w:szCs w:val="24"/>
                <w:lang w:val="uk-UA" w:eastAsia="ru-RU"/>
              </w:rPr>
              <w:br/>
              <w:t>Нестеренко Анастасія,</w:t>
            </w:r>
            <w:r w:rsidRPr="007E4EC3">
              <w:rPr>
                <w:rFonts w:ascii="Times New Roman" w:eastAsia="Times New Roman" w:hAnsi="Times New Roman" w:cs="Times New Roman"/>
                <w:sz w:val="24"/>
                <w:szCs w:val="24"/>
                <w:lang w:val="uk-UA" w:eastAsia="ru-RU"/>
              </w:rPr>
              <w:br/>
              <w:t>Полунова Діана,</w:t>
            </w:r>
            <w:r w:rsidRPr="007E4EC3">
              <w:rPr>
                <w:rFonts w:ascii="Times New Roman" w:eastAsia="Times New Roman" w:hAnsi="Times New Roman" w:cs="Times New Roman"/>
                <w:sz w:val="24"/>
                <w:szCs w:val="24"/>
                <w:lang w:val="uk-UA" w:eastAsia="ru-RU"/>
              </w:rPr>
              <w:br/>
              <w:t>Пономаренко Олександра,</w:t>
            </w:r>
            <w:r w:rsidRPr="007E4EC3">
              <w:rPr>
                <w:rFonts w:ascii="Times New Roman" w:eastAsia="Times New Roman" w:hAnsi="Times New Roman" w:cs="Times New Roman"/>
                <w:sz w:val="24"/>
                <w:szCs w:val="24"/>
                <w:lang w:val="uk-UA" w:eastAsia="ru-RU"/>
              </w:rPr>
              <w:br/>
              <w:t>Прощенко Владислав,</w:t>
            </w:r>
            <w:r w:rsidRPr="007E4EC3">
              <w:rPr>
                <w:rFonts w:ascii="Times New Roman" w:eastAsia="Times New Roman" w:hAnsi="Times New Roman" w:cs="Times New Roman"/>
                <w:sz w:val="24"/>
                <w:szCs w:val="24"/>
                <w:lang w:val="uk-UA" w:eastAsia="ru-RU"/>
              </w:rPr>
              <w:br/>
              <w:t>Рудиченко Емілія,</w:t>
            </w:r>
            <w:r w:rsidRPr="007E4EC3">
              <w:rPr>
                <w:rFonts w:ascii="Times New Roman" w:eastAsia="Times New Roman" w:hAnsi="Times New Roman" w:cs="Times New Roman"/>
                <w:sz w:val="24"/>
                <w:szCs w:val="24"/>
                <w:lang w:val="uk-UA" w:eastAsia="ru-RU"/>
              </w:rPr>
              <w:br/>
              <w:t>Слюсаренко Максим,</w:t>
            </w:r>
            <w:r w:rsidRPr="007E4EC3">
              <w:rPr>
                <w:rFonts w:ascii="Times New Roman" w:eastAsia="Times New Roman" w:hAnsi="Times New Roman" w:cs="Times New Roman"/>
                <w:sz w:val="24"/>
                <w:szCs w:val="24"/>
                <w:lang w:val="uk-UA" w:eastAsia="ru-RU"/>
              </w:rPr>
              <w:br/>
              <w:t>Сусіденко Максим (3-Б)</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Сугар О.В.</w:t>
            </w:r>
          </w:p>
        </w:tc>
      </w:tr>
      <w:tr w:rsidR="00856B5C" w:rsidRPr="007E4EC3" w:rsidTr="00C24905">
        <w:tc>
          <w:tcPr>
            <w:tcW w:w="4678" w:type="dxa"/>
            <w:gridSpan w:val="2"/>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3261" w:type="dxa"/>
            <w:vMerge w:val="restart"/>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«Художнє виконавство – «Співограй»</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Вихованці ансамблю «Квітоніка» (молодша група): Лопатка Каміла,</w:t>
            </w:r>
            <w:r w:rsidRPr="007E4EC3">
              <w:rPr>
                <w:rFonts w:ascii="Times New Roman" w:eastAsia="Times New Roman" w:hAnsi="Times New Roman" w:cs="Times New Roman"/>
                <w:sz w:val="24"/>
                <w:szCs w:val="24"/>
                <w:lang w:val="uk-UA" w:eastAsia="ru-RU"/>
              </w:rPr>
              <w:br/>
              <w:t>Безверха Дар’я,</w:t>
            </w:r>
            <w:r w:rsidRPr="007E4EC3">
              <w:rPr>
                <w:rFonts w:ascii="Times New Roman" w:eastAsia="Times New Roman" w:hAnsi="Times New Roman" w:cs="Times New Roman"/>
                <w:sz w:val="24"/>
                <w:szCs w:val="24"/>
                <w:lang w:val="uk-UA" w:eastAsia="ru-RU"/>
              </w:rPr>
              <w:br/>
              <w:t>Самонова Таміла (4-А),</w:t>
            </w:r>
            <w:r w:rsidRPr="007E4EC3">
              <w:rPr>
                <w:rFonts w:ascii="Times New Roman" w:eastAsia="Times New Roman" w:hAnsi="Times New Roman" w:cs="Times New Roman"/>
                <w:sz w:val="24"/>
                <w:szCs w:val="24"/>
                <w:lang w:val="uk-UA" w:eastAsia="ru-RU"/>
              </w:rPr>
              <w:br/>
              <w:t>Капленко Дар’я,</w:t>
            </w:r>
            <w:r w:rsidRPr="007E4EC3">
              <w:rPr>
                <w:rFonts w:ascii="Times New Roman" w:eastAsia="Times New Roman" w:hAnsi="Times New Roman" w:cs="Times New Roman"/>
                <w:sz w:val="24"/>
                <w:szCs w:val="24"/>
                <w:lang w:val="uk-UA" w:eastAsia="ru-RU"/>
              </w:rPr>
              <w:br/>
              <w:t>Ященко Дар’я,</w:t>
            </w:r>
            <w:r w:rsidRPr="007E4EC3">
              <w:rPr>
                <w:rFonts w:ascii="Times New Roman" w:eastAsia="Times New Roman" w:hAnsi="Times New Roman" w:cs="Times New Roman"/>
                <w:sz w:val="24"/>
                <w:szCs w:val="24"/>
                <w:lang w:val="uk-UA" w:eastAsia="ru-RU"/>
              </w:rPr>
              <w:br/>
              <w:t>Мірошніченко Варвара (3-А),</w:t>
            </w:r>
            <w:r w:rsidRPr="007E4EC3">
              <w:rPr>
                <w:rFonts w:ascii="Times New Roman" w:eastAsia="Times New Roman" w:hAnsi="Times New Roman" w:cs="Times New Roman"/>
                <w:sz w:val="24"/>
                <w:szCs w:val="24"/>
                <w:lang w:val="uk-UA" w:eastAsia="ru-RU"/>
              </w:rPr>
              <w:br/>
              <w:t>Полунова Діана (3-Б),</w:t>
            </w:r>
            <w:r w:rsidRPr="007E4EC3">
              <w:rPr>
                <w:rFonts w:ascii="Times New Roman" w:eastAsia="Times New Roman" w:hAnsi="Times New Roman" w:cs="Times New Roman"/>
                <w:sz w:val="24"/>
                <w:szCs w:val="24"/>
                <w:lang w:val="uk-UA" w:eastAsia="ru-RU"/>
              </w:rPr>
              <w:br/>
              <w:t>Івашкова Марія (4-Г),</w:t>
            </w:r>
            <w:r w:rsidRPr="007E4EC3">
              <w:rPr>
                <w:rFonts w:ascii="Times New Roman" w:eastAsia="Times New Roman" w:hAnsi="Times New Roman" w:cs="Times New Roman"/>
                <w:sz w:val="24"/>
                <w:szCs w:val="24"/>
                <w:lang w:val="uk-UA" w:eastAsia="ru-RU"/>
              </w:rPr>
              <w:br/>
              <w:t>Васильєва Ксенія,</w:t>
            </w:r>
            <w:r w:rsidRPr="007E4EC3">
              <w:rPr>
                <w:rFonts w:ascii="Times New Roman" w:eastAsia="Times New Roman" w:hAnsi="Times New Roman" w:cs="Times New Roman"/>
                <w:sz w:val="24"/>
                <w:szCs w:val="24"/>
                <w:lang w:val="uk-UA" w:eastAsia="ru-RU"/>
              </w:rPr>
              <w:br/>
              <w:t>Абрамець Анна (3-В),</w:t>
            </w:r>
            <w:r w:rsidRPr="007E4EC3">
              <w:rPr>
                <w:rFonts w:ascii="Times New Roman" w:eastAsia="Times New Roman" w:hAnsi="Times New Roman" w:cs="Times New Roman"/>
                <w:sz w:val="24"/>
                <w:szCs w:val="24"/>
                <w:lang w:val="uk-UA" w:eastAsia="ru-RU"/>
              </w:rPr>
              <w:br/>
            </w:r>
            <w:r w:rsidRPr="007E4EC3">
              <w:rPr>
                <w:rFonts w:ascii="Times New Roman" w:eastAsia="Times New Roman" w:hAnsi="Times New Roman" w:cs="Times New Roman"/>
                <w:sz w:val="24"/>
                <w:szCs w:val="24"/>
                <w:lang w:val="uk-UA" w:eastAsia="ru-RU"/>
              </w:rPr>
              <w:lastRenderedPageBreak/>
              <w:t>Єлшанська Софія,</w:t>
            </w:r>
            <w:r w:rsidRPr="007E4EC3">
              <w:rPr>
                <w:rFonts w:ascii="Times New Roman" w:eastAsia="Times New Roman" w:hAnsi="Times New Roman" w:cs="Times New Roman"/>
                <w:sz w:val="24"/>
                <w:szCs w:val="24"/>
                <w:lang w:val="uk-UA" w:eastAsia="ru-RU"/>
              </w:rPr>
              <w:br/>
              <w:t>Хальоса Дмитро (3-Г)</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lastRenderedPageBreak/>
              <w:t>Головченко А.І.</w:t>
            </w:r>
          </w:p>
        </w:tc>
      </w:tr>
      <w:tr w:rsidR="00856B5C" w:rsidRPr="007E4EC3" w:rsidTr="00C24905">
        <w:tc>
          <w:tcPr>
            <w:tcW w:w="4678" w:type="dxa"/>
            <w:gridSpan w:val="2"/>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3261" w:type="dxa"/>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Вихованці ансамблю «Квітоніка» (середня група):</w:t>
            </w:r>
            <w:r w:rsidRPr="007E4EC3">
              <w:rPr>
                <w:rFonts w:ascii="Times New Roman" w:eastAsia="Times New Roman" w:hAnsi="Times New Roman" w:cs="Times New Roman"/>
                <w:sz w:val="24"/>
                <w:szCs w:val="24"/>
                <w:lang w:val="uk-UA" w:eastAsia="ru-RU"/>
              </w:rPr>
              <w:br/>
              <w:t>Колеснік Аріна,</w:t>
            </w:r>
            <w:r w:rsidRPr="007E4EC3">
              <w:rPr>
                <w:rFonts w:ascii="Times New Roman" w:eastAsia="Times New Roman" w:hAnsi="Times New Roman" w:cs="Times New Roman"/>
                <w:sz w:val="24"/>
                <w:szCs w:val="24"/>
                <w:lang w:val="uk-UA" w:eastAsia="ru-RU"/>
              </w:rPr>
              <w:br/>
              <w:t>Землянко Олександра,</w:t>
            </w:r>
            <w:r w:rsidRPr="007E4EC3">
              <w:rPr>
                <w:rFonts w:ascii="Times New Roman" w:eastAsia="Times New Roman" w:hAnsi="Times New Roman" w:cs="Times New Roman"/>
                <w:sz w:val="24"/>
                <w:szCs w:val="24"/>
                <w:lang w:val="uk-UA" w:eastAsia="ru-RU"/>
              </w:rPr>
              <w:br/>
              <w:t>Абжалова Дарина (5-Б),</w:t>
            </w:r>
            <w:r w:rsidRPr="007E4EC3">
              <w:rPr>
                <w:rFonts w:ascii="Times New Roman" w:eastAsia="Times New Roman" w:hAnsi="Times New Roman" w:cs="Times New Roman"/>
                <w:sz w:val="24"/>
                <w:szCs w:val="24"/>
                <w:lang w:val="uk-UA" w:eastAsia="ru-RU"/>
              </w:rPr>
              <w:br/>
              <w:t>Резнікова Катерина,</w:t>
            </w:r>
            <w:r w:rsidRPr="007E4EC3">
              <w:rPr>
                <w:rFonts w:ascii="Times New Roman" w:eastAsia="Times New Roman" w:hAnsi="Times New Roman" w:cs="Times New Roman"/>
                <w:sz w:val="24"/>
                <w:szCs w:val="24"/>
                <w:lang w:val="uk-UA" w:eastAsia="ru-RU"/>
              </w:rPr>
              <w:br/>
              <w:t>Чухненко Ангеліна (6-Б),</w:t>
            </w:r>
            <w:r w:rsidRPr="007E4EC3">
              <w:rPr>
                <w:rFonts w:ascii="Times New Roman" w:eastAsia="Times New Roman" w:hAnsi="Times New Roman" w:cs="Times New Roman"/>
                <w:sz w:val="24"/>
                <w:szCs w:val="24"/>
                <w:lang w:val="uk-UA" w:eastAsia="ru-RU"/>
              </w:rPr>
              <w:br/>
              <w:t>Синицина Богдана (8-А),</w:t>
            </w:r>
            <w:r w:rsidRPr="007E4EC3">
              <w:rPr>
                <w:rFonts w:ascii="Times New Roman" w:eastAsia="Times New Roman" w:hAnsi="Times New Roman" w:cs="Times New Roman"/>
                <w:sz w:val="24"/>
                <w:szCs w:val="24"/>
                <w:lang w:val="uk-UA" w:eastAsia="ru-RU"/>
              </w:rPr>
              <w:br/>
              <w:t>Дейнека Софія,</w:t>
            </w:r>
            <w:r w:rsidRPr="007E4EC3">
              <w:rPr>
                <w:rFonts w:ascii="Times New Roman" w:eastAsia="Times New Roman" w:hAnsi="Times New Roman" w:cs="Times New Roman"/>
                <w:sz w:val="24"/>
                <w:szCs w:val="24"/>
                <w:lang w:val="uk-UA" w:eastAsia="ru-RU"/>
              </w:rPr>
              <w:br/>
              <w:t>Стецун Дар’я (6-В),</w:t>
            </w:r>
            <w:r w:rsidRPr="007E4EC3">
              <w:rPr>
                <w:rFonts w:ascii="Times New Roman" w:eastAsia="Times New Roman" w:hAnsi="Times New Roman" w:cs="Times New Roman"/>
                <w:sz w:val="24"/>
                <w:szCs w:val="24"/>
                <w:lang w:val="uk-UA" w:eastAsia="ru-RU"/>
              </w:rPr>
              <w:br/>
              <w:t>Єлшанська Олеся (7-Г),</w:t>
            </w:r>
            <w:r w:rsidRPr="007E4EC3">
              <w:rPr>
                <w:rFonts w:ascii="Times New Roman" w:eastAsia="Times New Roman" w:hAnsi="Times New Roman" w:cs="Times New Roman"/>
                <w:sz w:val="24"/>
                <w:szCs w:val="24"/>
                <w:lang w:val="uk-UA" w:eastAsia="ru-RU"/>
              </w:rPr>
              <w:br/>
              <w:t>Ткаченко Єва (5-Г)</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Головченко А.І.</w:t>
            </w:r>
          </w:p>
        </w:tc>
      </w:tr>
      <w:tr w:rsidR="00856B5C" w:rsidRPr="007E4EC3" w:rsidTr="00C24905">
        <w:tc>
          <w:tcPr>
            <w:tcW w:w="4678" w:type="dxa"/>
            <w:gridSpan w:val="2"/>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3261"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«Театральне мистецтво» – «Маски Мельпомени»</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Вихованці театрального гуртка «Джерельце»:</w:t>
            </w:r>
            <w:r w:rsidRPr="007E4EC3">
              <w:rPr>
                <w:rFonts w:ascii="Times New Roman" w:eastAsia="Times New Roman" w:hAnsi="Times New Roman" w:cs="Times New Roman"/>
                <w:sz w:val="24"/>
                <w:szCs w:val="24"/>
                <w:lang w:val="uk-UA" w:eastAsia="ru-RU"/>
              </w:rPr>
              <w:br/>
              <w:t>Майборода Анастасія,</w:t>
            </w:r>
            <w:r w:rsidRPr="007E4EC3">
              <w:rPr>
                <w:rFonts w:ascii="Times New Roman" w:eastAsia="Times New Roman" w:hAnsi="Times New Roman" w:cs="Times New Roman"/>
                <w:sz w:val="24"/>
                <w:szCs w:val="24"/>
                <w:lang w:val="uk-UA" w:eastAsia="ru-RU"/>
              </w:rPr>
              <w:br/>
              <w:t>Гарський Сергій,</w:t>
            </w:r>
            <w:r w:rsidRPr="007E4EC3">
              <w:rPr>
                <w:rFonts w:ascii="Times New Roman" w:eastAsia="Times New Roman" w:hAnsi="Times New Roman" w:cs="Times New Roman"/>
                <w:sz w:val="24"/>
                <w:szCs w:val="24"/>
                <w:lang w:val="uk-UA" w:eastAsia="ru-RU"/>
              </w:rPr>
              <w:br/>
              <w:t>Шамунова Варвара (9-А),</w:t>
            </w:r>
            <w:r w:rsidRPr="007E4EC3">
              <w:rPr>
                <w:rFonts w:ascii="Times New Roman" w:eastAsia="Times New Roman" w:hAnsi="Times New Roman" w:cs="Times New Roman"/>
                <w:sz w:val="24"/>
                <w:szCs w:val="24"/>
                <w:lang w:val="uk-UA" w:eastAsia="ru-RU"/>
              </w:rPr>
              <w:br/>
              <w:t>Коряка Михайло,</w:t>
            </w:r>
            <w:r w:rsidRPr="007E4EC3">
              <w:rPr>
                <w:rFonts w:ascii="Times New Roman" w:eastAsia="Times New Roman" w:hAnsi="Times New Roman" w:cs="Times New Roman"/>
                <w:sz w:val="24"/>
                <w:szCs w:val="24"/>
                <w:lang w:val="uk-UA" w:eastAsia="ru-RU"/>
              </w:rPr>
              <w:br/>
              <w:t>Сорока Дмитро,</w:t>
            </w:r>
            <w:r w:rsidRPr="007E4EC3">
              <w:rPr>
                <w:rFonts w:ascii="Times New Roman" w:eastAsia="Times New Roman" w:hAnsi="Times New Roman" w:cs="Times New Roman"/>
                <w:sz w:val="24"/>
                <w:szCs w:val="24"/>
                <w:lang w:val="uk-UA" w:eastAsia="ru-RU"/>
              </w:rPr>
              <w:br/>
              <w:t>Шендрик Олександр,</w:t>
            </w:r>
            <w:r w:rsidRPr="007E4EC3">
              <w:rPr>
                <w:rFonts w:ascii="Times New Roman" w:eastAsia="Times New Roman" w:hAnsi="Times New Roman" w:cs="Times New Roman"/>
                <w:sz w:val="24"/>
                <w:szCs w:val="24"/>
                <w:lang w:val="uk-UA" w:eastAsia="ru-RU"/>
              </w:rPr>
              <w:br/>
              <w:t>Якименко Дмитро (10-А),</w:t>
            </w:r>
            <w:r w:rsidRPr="007E4EC3">
              <w:rPr>
                <w:rFonts w:ascii="Times New Roman" w:eastAsia="Times New Roman" w:hAnsi="Times New Roman" w:cs="Times New Roman"/>
                <w:sz w:val="24"/>
                <w:szCs w:val="24"/>
                <w:lang w:val="uk-UA" w:eastAsia="ru-RU"/>
              </w:rPr>
              <w:br/>
              <w:t>Пушкарьова Аріна,</w:t>
            </w:r>
            <w:r w:rsidRPr="007E4EC3">
              <w:rPr>
                <w:rFonts w:ascii="Times New Roman" w:eastAsia="Times New Roman" w:hAnsi="Times New Roman" w:cs="Times New Roman"/>
                <w:sz w:val="24"/>
                <w:szCs w:val="24"/>
                <w:lang w:val="uk-UA" w:eastAsia="ru-RU"/>
              </w:rPr>
              <w:br/>
              <w:t>Янакаєва Лада (10-Б),</w:t>
            </w:r>
            <w:r w:rsidRPr="007E4EC3">
              <w:rPr>
                <w:rFonts w:ascii="Times New Roman" w:eastAsia="Times New Roman" w:hAnsi="Times New Roman" w:cs="Times New Roman"/>
                <w:sz w:val="24"/>
                <w:szCs w:val="24"/>
                <w:lang w:val="uk-UA" w:eastAsia="ru-RU"/>
              </w:rPr>
              <w:br/>
              <w:t>Ксенженко Ольга (11-А).</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Землянко О.В.</w:t>
            </w:r>
          </w:p>
        </w:tc>
      </w:tr>
      <w:tr w:rsidR="00856B5C" w:rsidRPr="007E4EC3" w:rsidTr="00C24905">
        <w:tc>
          <w:tcPr>
            <w:tcW w:w="4678"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Міський етап Всеукраїнського фестивалю-конкурсу «Молодь обирає здоров'я»</w:t>
            </w:r>
          </w:p>
        </w:tc>
        <w:tc>
          <w:tcPr>
            <w:tcW w:w="3261"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«Плакат»</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Абжалова Дарина (5-А)</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Капленко А.О.</w:t>
            </w:r>
          </w:p>
        </w:tc>
      </w:tr>
      <w:tr w:rsidR="00856B5C" w:rsidRPr="007E4EC3" w:rsidTr="00C24905">
        <w:tc>
          <w:tcPr>
            <w:tcW w:w="7939" w:type="dxa"/>
            <w:gridSpan w:val="3"/>
            <w:vMerge w:val="restart"/>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Міська виставка-конкурс декоративно-ужиткового мистецтва</w:t>
            </w:r>
            <w:r w:rsidRPr="007E4EC3">
              <w:rPr>
                <w:rFonts w:ascii="Times New Roman" w:eastAsia="Times New Roman" w:hAnsi="Times New Roman" w:cs="Times New Roman"/>
                <w:sz w:val="24"/>
                <w:szCs w:val="24"/>
                <w:lang w:val="uk-UA" w:eastAsia="ru-RU"/>
              </w:rPr>
              <w:br/>
              <w:t>«Новорічний сувенір»</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Кулебякіна Софія (1-Д)</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Карпенко Л.І.</w:t>
            </w:r>
          </w:p>
        </w:tc>
      </w:tr>
      <w:tr w:rsidR="00856B5C" w:rsidRPr="007E4EC3" w:rsidTr="00C24905">
        <w:tc>
          <w:tcPr>
            <w:tcW w:w="7939" w:type="dxa"/>
            <w:gridSpan w:val="3"/>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Бабич Арсеній (2-В)</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Бабенко Л.М.</w:t>
            </w:r>
          </w:p>
        </w:tc>
      </w:tr>
      <w:tr w:rsidR="00856B5C" w:rsidRPr="007E4EC3" w:rsidTr="00C24905">
        <w:tc>
          <w:tcPr>
            <w:tcW w:w="7939" w:type="dxa"/>
            <w:gridSpan w:val="3"/>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Акулов Назар (3-А)</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Сивоконь Л.М.</w:t>
            </w:r>
          </w:p>
        </w:tc>
      </w:tr>
      <w:tr w:rsidR="00856B5C" w:rsidRPr="007E4EC3" w:rsidTr="00C24905">
        <w:tc>
          <w:tcPr>
            <w:tcW w:w="7939" w:type="dxa"/>
            <w:gridSpan w:val="3"/>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Меншиков Арсеній  (3-В)</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Геращенко Т.М.</w:t>
            </w:r>
          </w:p>
        </w:tc>
      </w:tr>
      <w:tr w:rsidR="00856B5C" w:rsidRPr="007E4EC3" w:rsidTr="00C24905">
        <w:tc>
          <w:tcPr>
            <w:tcW w:w="7939" w:type="dxa"/>
            <w:gridSpan w:val="3"/>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Міцкус Максим (5-А)</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Лопатка К.М.</w:t>
            </w:r>
          </w:p>
        </w:tc>
      </w:tr>
      <w:tr w:rsidR="00856B5C" w:rsidRPr="007E4EC3" w:rsidTr="00C24905">
        <w:tc>
          <w:tcPr>
            <w:tcW w:w="7939" w:type="dxa"/>
            <w:gridSpan w:val="3"/>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Кравченко Інна (10-А)</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Бага Т.Ю.</w:t>
            </w:r>
          </w:p>
        </w:tc>
      </w:tr>
      <w:tr w:rsidR="00856B5C" w:rsidRPr="007E4EC3" w:rsidTr="00C24905">
        <w:tc>
          <w:tcPr>
            <w:tcW w:w="7939" w:type="dxa"/>
            <w:gridSpan w:val="3"/>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Лавріненко Соломія   (1-Д)</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Карпенко Л.І.</w:t>
            </w:r>
          </w:p>
        </w:tc>
      </w:tr>
      <w:tr w:rsidR="00856B5C" w:rsidRPr="007E4EC3" w:rsidTr="00C24905">
        <w:tc>
          <w:tcPr>
            <w:tcW w:w="7939" w:type="dxa"/>
            <w:gridSpan w:val="3"/>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Тарасенко Денис (5-В)</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Павленко А.С.</w:t>
            </w:r>
          </w:p>
        </w:tc>
      </w:tr>
      <w:tr w:rsidR="00856B5C" w:rsidRPr="007E4EC3" w:rsidTr="00C24905">
        <w:tc>
          <w:tcPr>
            <w:tcW w:w="7939" w:type="dxa"/>
            <w:gridSpan w:val="3"/>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Дегтярьов Ростислав  (6-Б)</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Дегтярьова О.В.</w:t>
            </w:r>
          </w:p>
        </w:tc>
      </w:tr>
      <w:tr w:rsidR="00856B5C" w:rsidRPr="007E4EC3" w:rsidTr="00C24905">
        <w:tc>
          <w:tcPr>
            <w:tcW w:w="7939" w:type="dxa"/>
            <w:gridSpan w:val="3"/>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Верещага Дарина (11-Б)</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Максименко І.І.</w:t>
            </w:r>
          </w:p>
        </w:tc>
      </w:tr>
      <w:tr w:rsidR="00856B5C" w:rsidRPr="007E4EC3" w:rsidTr="00C24905">
        <w:tc>
          <w:tcPr>
            <w:tcW w:w="7939" w:type="dxa"/>
            <w:gridSpan w:val="3"/>
            <w:vMerge w:val="restart"/>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 xml:space="preserve">Міська виставка-конкурс новорічних композицій </w:t>
            </w:r>
          </w:p>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«Збережемо ялинки разом!»</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Лодола Вікторія (1-В)</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Світенко Г.М.</w:t>
            </w:r>
          </w:p>
        </w:tc>
      </w:tr>
      <w:tr w:rsidR="00856B5C" w:rsidRPr="007E4EC3" w:rsidTr="00C24905">
        <w:tc>
          <w:tcPr>
            <w:tcW w:w="7939" w:type="dxa"/>
            <w:gridSpan w:val="3"/>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Приходько Артем (1-Б)</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Васюкова С.М.</w:t>
            </w:r>
          </w:p>
        </w:tc>
      </w:tr>
      <w:tr w:rsidR="00856B5C" w:rsidRPr="007E4EC3" w:rsidTr="00C24905">
        <w:tc>
          <w:tcPr>
            <w:tcW w:w="2694" w:type="dxa"/>
            <w:vMerge w:val="restart"/>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ІХ міська виставка-конкурс декоративно-ужиткового мистецтва «Паперові дива»</w:t>
            </w:r>
          </w:p>
        </w:tc>
        <w:tc>
          <w:tcPr>
            <w:tcW w:w="5245" w:type="dxa"/>
            <w:gridSpan w:val="2"/>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«Квілінг»</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Тютюнник Артем (2-В)</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Бабенко Л.М.</w:t>
            </w:r>
          </w:p>
        </w:tc>
      </w:tr>
      <w:tr w:rsidR="00856B5C" w:rsidRPr="007E4EC3" w:rsidTr="00C24905">
        <w:tc>
          <w:tcPr>
            <w:tcW w:w="2694" w:type="dxa"/>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5245" w:type="dxa"/>
            <w:gridSpan w:val="2"/>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«Пап’є-маше»</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Абжалова Тетяна (1-Б)</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Васюкова С.М.</w:t>
            </w:r>
          </w:p>
        </w:tc>
      </w:tr>
      <w:tr w:rsidR="00856B5C" w:rsidRPr="007E4EC3" w:rsidTr="00C24905">
        <w:tc>
          <w:tcPr>
            <w:tcW w:w="2694" w:type="dxa"/>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5245" w:type="dxa"/>
            <w:gridSpan w:val="2"/>
            <w:vMerge w:val="restart"/>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«Паперова пластика»</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Лодола Вікторія (1-В)</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Світенко Г.М.</w:t>
            </w:r>
          </w:p>
        </w:tc>
      </w:tr>
      <w:tr w:rsidR="00856B5C" w:rsidRPr="007E4EC3" w:rsidTr="00C24905">
        <w:tc>
          <w:tcPr>
            <w:tcW w:w="2694" w:type="dxa"/>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5245" w:type="dxa"/>
            <w:gridSpan w:val="2"/>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Лях Марина (6-В)</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Максименко І.І.</w:t>
            </w:r>
          </w:p>
        </w:tc>
      </w:tr>
      <w:tr w:rsidR="00856B5C" w:rsidRPr="007E4EC3" w:rsidTr="00C24905">
        <w:tc>
          <w:tcPr>
            <w:tcW w:w="2694"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Міський етап ХІІІ Міжнародного екологічного конкурсу «Метелики - німий шедевр природи»</w:t>
            </w:r>
          </w:p>
        </w:tc>
        <w:tc>
          <w:tcPr>
            <w:tcW w:w="5245" w:type="dxa"/>
            <w:gridSpan w:val="2"/>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Художня робота «Симетрія та романтизм у метелику зачаровані»</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ІІІ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Здоровік Сергій (3-В)</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Гончаренко В.В.</w:t>
            </w:r>
          </w:p>
        </w:tc>
      </w:tr>
      <w:tr w:rsidR="00856B5C" w:rsidRPr="007E4EC3" w:rsidTr="00C24905">
        <w:tc>
          <w:tcPr>
            <w:tcW w:w="2694" w:type="dxa"/>
            <w:vMerge w:val="restart"/>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 xml:space="preserve">Міський етап Всеукраїнської краєзнавчої експедиції учнівської молоді </w:t>
            </w:r>
            <w:r w:rsidR="00F7464A" w:rsidRPr="007E4EC3">
              <w:rPr>
                <w:rFonts w:ascii="Times New Roman" w:eastAsia="Times New Roman" w:hAnsi="Times New Roman" w:cs="Times New Roman"/>
                <w:sz w:val="24"/>
                <w:szCs w:val="24"/>
                <w:lang w:val="uk-UA" w:eastAsia="ru-RU"/>
              </w:rPr>
              <w:t xml:space="preserve">    </w:t>
            </w:r>
            <w:r w:rsidRPr="007E4EC3">
              <w:rPr>
                <w:rFonts w:ascii="Times New Roman" w:eastAsia="Times New Roman" w:hAnsi="Times New Roman" w:cs="Times New Roman"/>
                <w:sz w:val="24"/>
                <w:szCs w:val="24"/>
                <w:lang w:val="uk-UA" w:eastAsia="ru-RU"/>
              </w:rPr>
              <w:t>«Моя Батьківщина – Україна»</w:t>
            </w:r>
          </w:p>
        </w:tc>
        <w:tc>
          <w:tcPr>
            <w:tcW w:w="5245" w:type="dxa"/>
            <w:gridSpan w:val="2"/>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«Духовна спадщина мого народу»</w:t>
            </w:r>
          </w:p>
        </w:tc>
        <w:tc>
          <w:tcPr>
            <w:tcW w:w="1275" w:type="dxa"/>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 місце</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Дунюшкіна Ольга,</w:t>
            </w:r>
            <w:r w:rsidRPr="007E4EC3">
              <w:rPr>
                <w:rFonts w:ascii="Times New Roman" w:eastAsia="Times New Roman" w:hAnsi="Times New Roman" w:cs="Times New Roman"/>
                <w:sz w:val="24"/>
                <w:szCs w:val="24"/>
                <w:lang w:val="uk-UA" w:eastAsia="ru-RU"/>
              </w:rPr>
              <w:br/>
              <w:t>Дяденко Олександра,</w:t>
            </w:r>
            <w:r w:rsidRPr="007E4EC3">
              <w:rPr>
                <w:rFonts w:ascii="Times New Roman" w:eastAsia="Times New Roman" w:hAnsi="Times New Roman" w:cs="Times New Roman"/>
                <w:sz w:val="24"/>
                <w:szCs w:val="24"/>
                <w:lang w:val="uk-UA" w:eastAsia="ru-RU"/>
              </w:rPr>
              <w:br/>
              <w:t>Костенко Юлія,</w:t>
            </w:r>
            <w:r w:rsidRPr="007E4EC3">
              <w:rPr>
                <w:rFonts w:ascii="Times New Roman" w:eastAsia="Times New Roman" w:hAnsi="Times New Roman" w:cs="Times New Roman"/>
                <w:sz w:val="24"/>
                <w:szCs w:val="24"/>
                <w:lang w:val="uk-UA" w:eastAsia="ru-RU"/>
              </w:rPr>
              <w:br/>
              <w:t>Тичина Софія,</w:t>
            </w:r>
            <w:r w:rsidRPr="007E4EC3">
              <w:rPr>
                <w:rFonts w:ascii="Times New Roman" w:eastAsia="Times New Roman" w:hAnsi="Times New Roman" w:cs="Times New Roman"/>
                <w:sz w:val="24"/>
                <w:szCs w:val="24"/>
                <w:lang w:val="uk-UA" w:eastAsia="ru-RU"/>
              </w:rPr>
              <w:br/>
              <w:t>Тітаренко Єлізавєта,</w:t>
            </w:r>
            <w:r w:rsidRPr="007E4EC3">
              <w:rPr>
                <w:rFonts w:ascii="Times New Roman" w:eastAsia="Times New Roman" w:hAnsi="Times New Roman" w:cs="Times New Roman"/>
                <w:sz w:val="24"/>
                <w:szCs w:val="24"/>
                <w:lang w:val="uk-UA" w:eastAsia="ru-RU"/>
              </w:rPr>
              <w:br/>
              <w:t>Усик Валерія,</w:t>
            </w:r>
            <w:r w:rsidRPr="007E4EC3">
              <w:rPr>
                <w:rFonts w:ascii="Times New Roman" w:eastAsia="Times New Roman" w:hAnsi="Times New Roman" w:cs="Times New Roman"/>
                <w:sz w:val="24"/>
                <w:szCs w:val="24"/>
                <w:lang w:val="uk-UA" w:eastAsia="ru-RU"/>
              </w:rPr>
              <w:br/>
              <w:t>Янішевська Владислава (10-Б)</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Бондар Т.Л.</w:t>
            </w:r>
          </w:p>
        </w:tc>
      </w:tr>
      <w:tr w:rsidR="00856B5C" w:rsidRPr="007E4EC3" w:rsidTr="00C24905">
        <w:tc>
          <w:tcPr>
            <w:tcW w:w="2694" w:type="dxa"/>
            <w:vMerge/>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p>
        </w:tc>
        <w:tc>
          <w:tcPr>
            <w:tcW w:w="6520" w:type="dxa"/>
            <w:gridSpan w:val="3"/>
            <w:shd w:val="clear" w:color="auto" w:fill="auto"/>
            <w:hideMark/>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Грамота УОіН за активну діяльність з вивчення історичної та культурної спадщини рідного краю, високий рівень виконання дослідницьких робіт</w:t>
            </w: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Дейкун Олександра (3-Г)</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Борзаниця Ю.Г.,</w:t>
            </w:r>
            <w:r w:rsidRPr="007E4EC3">
              <w:rPr>
                <w:rFonts w:ascii="Times New Roman" w:eastAsia="Times New Roman" w:hAnsi="Times New Roman" w:cs="Times New Roman"/>
                <w:sz w:val="24"/>
                <w:szCs w:val="24"/>
                <w:lang w:val="uk-UA" w:eastAsia="ru-RU"/>
              </w:rPr>
              <w:br/>
              <w:t>Світенко Г.М.</w:t>
            </w:r>
          </w:p>
        </w:tc>
      </w:tr>
      <w:tr w:rsidR="00856B5C" w:rsidRPr="007E4EC3" w:rsidTr="00C24905">
        <w:tc>
          <w:tcPr>
            <w:tcW w:w="2694" w:type="dxa"/>
            <w:shd w:val="clear" w:color="auto" w:fill="auto"/>
            <w:hideMark/>
          </w:tcPr>
          <w:p w:rsidR="00C24905"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VІІ міський екологічний конгрес</w:t>
            </w:r>
            <w:r w:rsidRPr="007E4EC3">
              <w:rPr>
                <w:rFonts w:ascii="Times New Roman" w:eastAsia="Times New Roman" w:hAnsi="Times New Roman" w:cs="Times New Roman"/>
                <w:sz w:val="24"/>
                <w:szCs w:val="24"/>
                <w:lang w:val="uk-UA" w:eastAsia="ru-RU"/>
              </w:rPr>
              <w:br/>
              <w:t>«Краса Землі у твоїх руках»</w:t>
            </w:r>
          </w:p>
          <w:p w:rsidR="00C06A57" w:rsidRPr="007E4EC3" w:rsidRDefault="00C06A57" w:rsidP="002F3569">
            <w:pPr>
              <w:spacing w:after="0" w:line="240" w:lineRule="auto"/>
              <w:rPr>
                <w:rFonts w:ascii="Times New Roman" w:eastAsia="Times New Roman" w:hAnsi="Times New Roman" w:cs="Times New Roman"/>
                <w:sz w:val="24"/>
                <w:szCs w:val="24"/>
                <w:lang w:val="uk-UA" w:eastAsia="ru-RU"/>
              </w:rPr>
            </w:pPr>
          </w:p>
        </w:tc>
        <w:tc>
          <w:tcPr>
            <w:tcW w:w="6520" w:type="dxa"/>
            <w:gridSpan w:val="3"/>
            <w:shd w:val="clear" w:color="auto" w:fill="auto"/>
          </w:tcPr>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Грамота УОіН за активну роботу з дослідництва, поглиблене вивчення довкілля, творчий підхід до вибору тематики досліджень</w:t>
            </w:r>
          </w:p>
          <w:p w:rsidR="00C24905" w:rsidRPr="007E4EC3" w:rsidRDefault="00C24905" w:rsidP="002F3569">
            <w:pPr>
              <w:spacing w:after="0" w:line="240" w:lineRule="auto"/>
              <w:jc w:val="center"/>
              <w:rPr>
                <w:rFonts w:ascii="Times New Roman" w:eastAsia="Times New Roman" w:hAnsi="Times New Roman" w:cs="Times New Roman"/>
                <w:sz w:val="24"/>
                <w:szCs w:val="24"/>
                <w:lang w:val="uk-UA" w:eastAsia="ru-RU"/>
              </w:rPr>
            </w:pPr>
          </w:p>
        </w:tc>
        <w:tc>
          <w:tcPr>
            <w:tcW w:w="3686" w:type="dxa"/>
            <w:gridSpan w:val="2"/>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Пушкарьова Аріна,</w:t>
            </w:r>
            <w:r w:rsidRPr="007E4EC3">
              <w:rPr>
                <w:rFonts w:ascii="Times New Roman" w:eastAsia="Times New Roman" w:hAnsi="Times New Roman" w:cs="Times New Roman"/>
                <w:sz w:val="24"/>
                <w:szCs w:val="24"/>
                <w:lang w:val="uk-UA" w:eastAsia="ru-RU"/>
              </w:rPr>
              <w:br/>
              <w:t>Янакаєва Лада (10-Б)</w:t>
            </w:r>
          </w:p>
        </w:tc>
        <w:tc>
          <w:tcPr>
            <w:tcW w:w="2551" w:type="dxa"/>
            <w:shd w:val="clear" w:color="auto" w:fill="auto"/>
            <w:hideMark/>
          </w:tcPr>
          <w:p w:rsidR="00C24905" w:rsidRPr="007E4EC3" w:rsidRDefault="00C24905" w:rsidP="002F3569">
            <w:pPr>
              <w:spacing w:after="0" w:line="240" w:lineRule="auto"/>
              <w:rPr>
                <w:rFonts w:ascii="Times New Roman" w:eastAsia="Times New Roman" w:hAnsi="Times New Roman" w:cs="Times New Roman"/>
                <w:sz w:val="24"/>
                <w:szCs w:val="24"/>
                <w:lang w:val="uk-UA" w:eastAsia="ru-RU"/>
              </w:rPr>
            </w:pPr>
            <w:r w:rsidRPr="007E4EC3">
              <w:rPr>
                <w:rFonts w:ascii="Times New Roman" w:eastAsia="Times New Roman" w:hAnsi="Times New Roman" w:cs="Times New Roman"/>
                <w:sz w:val="24"/>
                <w:szCs w:val="24"/>
                <w:lang w:val="uk-UA" w:eastAsia="ru-RU"/>
              </w:rPr>
              <w:t>Іваненко-</w:t>
            </w:r>
            <w:r w:rsidRPr="007E4EC3">
              <w:rPr>
                <w:rFonts w:ascii="Times New Roman" w:eastAsia="Times New Roman" w:hAnsi="Times New Roman" w:cs="Times New Roman"/>
                <w:sz w:val="24"/>
                <w:szCs w:val="24"/>
                <w:lang w:val="uk-UA" w:eastAsia="ru-RU"/>
              </w:rPr>
              <w:br/>
              <w:t>Гребець Л.П.,</w:t>
            </w:r>
            <w:r w:rsidRPr="007E4EC3">
              <w:rPr>
                <w:rFonts w:ascii="Times New Roman" w:eastAsia="Times New Roman" w:hAnsi="Times New Roman" w:cs="Times New Roman"/>
                <w:sz w:val="24"/>
                <w:szCs w:val="24"/>
                <w:lang w:val="uk-UA" w:eastAsia="ru-RU"/>
              </w:rPr>
              <w:br/>
              <w:t>Радченко Л.П.</w:t>
            </w:r>
          </w:p>
        </w:tc>
      </w:tr>
      <w:tr w:rsidR="00856B5C" w:rsidRPr="007E4EC3" w:rsidTr="00C24905">
        <w:tc>
          <w:tcPr>
            <w:tcW w:w="7939" w:type="dxa"/>
            <w:gridSpan w:val="3"/>
            <w:shd w:val="clear" w:color="auto" w:fill="auto"/>
          </w:tcPr>
          <w:p w:rsidR="00C24905" w:rsidRPr="007E4EC3" w:rsidRDefault="00C24905"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lastRenderedPageBreak/>
              <w:t>Міський екологічний інвент «Енергозбереження від А до Я»</w:t>
            </w:r>
          </w:p>
        </w:tc>
        <w:tc>
          <w:tcPr>
            <w:tcW w:w="1289" w:type="dxa"/>
            <w:gridSpan w:val="2"/>
            <w:shd w:val="clear" w:color="auto" w:fill="auto"/>
          </w:tcPr>
          <w:p w:rsidR="00C24905" w:rsidRPr="007E4EC3" w:rsidRDefault="00C24905" w:rsidP="002F3569">
            <w:pPr>
              <w:spacing w:after="0" w:line="240" w:lineRule="auto"/>
              <w:jc w:val="center"/>
              <w:rPr>
                <w:rFonts w:ascii="Times New Roman" w:hAnsi="Times New Roman" w:cs="Times New Roman"/>
                <w:sz w:val="24"/>
                <w:szCs w:val="24"/>
                <w:lang w:val="uk-UA"/>
              </w:rPr>
            </w:pPr>
            <w:r w:rsidRPr="007E4EC3">
              <w:rPr>
                <w:rFonts w:ascii="Times New Roman" w:hAnsi="Times New Roman" w:cs="Times New Roman"/>
                <w:sz w:val="24"/>
                <w:szCs w:val="24"/>
                <w:lang w:val="uk-UA"/>
              </w:rPr>
              <w:t>ІІ місце</w:t>
            </w:r>
          </w:p>
        </w:tc>
        <w:tc>
          <w:tcPr>
            <w:tcW w:w="3672" w:type="dxa"/>
            <w:shd w:val="clear" w:color="auto" w:fill="auto"/>
          </w:tcPr>
          <w:p w:rsidR="00C24905" w:rsidRPr="007E4EC3" w:rsidRDefault="00C24905" w:rsidP="002F3569">
            <w:pPr>
              <w:spacing w:after="0" w:line="240" w:lineRule="auto"/>
              <w:rPr>
                <w:rFonts w:ascii="Times New Roman" w:hAnsi="Times New Roman" w:cs="Times New Roman"/>
                <w:sz w:val="24"/>
                <w:szCs w:val="24"/>
                <w:lang w:val="uk-UA"/>
              </w:rPr>
            </w:pPr>
            <w:r w:rsidRPr="007E4EC3">
              <w:rPr>
                <w:rFonts w:ascii="Times New Roman" w:eastAsia="Times New Roman" w:hAnsi="Times New Roman" w:cs="Times New Roman"/>
                <w:sz w:val="24"/>
                <w:szCs w:val="24"/>
                <w:lang w:val="uk-UA" w:eastAsia="ru-RU"/>
              </w:rPr>
              <w:t xml:space="preserve">Лодола Вікторія (1-В), </w:t>
            </w:r>
            <w:r w:rsidRPr="007E4EC3">
              <w:rPr>
                <w:rFonts w:ascii="Times New Roman" w:eastAsia="Times New Roman" w:hAnsi="Times New Roman" w:cs="Times New Roman"/>
                <w:sz w:val="24"/>
                <w:szCs w:val="24"/>
                <w:lang w:val="uk-UA" w:eastAsia="ru-RU"/>
              </w:rPr>
              <w:br/>
              <w:t xml:space="preserve">Лісовенок Тимофій, </w:t>
            </w:r>
            <w:r w:rsidRPr="007E4EC3">
              <w:rPr>
                <w:rFonts w:ascii="Times New Roman" w:eastAsia="Times New Roman" w:hAnsi="Times New Roman" w:cs="Times New Roman"/>
                <w:sz w:val="24"/>
                <w:szCs w:val="24"/>
                <w:lang w:val="uk-UA" w:eastAsia="ru-RU"/>
              </w:rPr>
              <w:br/>
              <w:t xml:space="preserve">Квак Ілля (1-Д), </w:t>
            </w:r>
            <w:r w:rsidRPr="007E4EC3">
              <w:rPr>
                <w:rFonts w:ascii="Times New Roman" w:eastAsia="Times New Roman" w:hAnsi="Times New Roman" w:cs="Times New Roman"/>
                <w:sz w:val="24"/>
                <w:szCs w:val="24"/>
                <w:lang w:val="uk-UA" w:eastAsia="ru-RU"/>
              </w:rPr>
              <w:br/>
              <w:t xml:space="preserve">Колонтаєвський Гліб (2-А), </w:t>
            </w:r>
            <w:r w:rsidRPr="007E4EC3">
              <w:rPr>
                <w:rFonts w:ascii="Times New Roman" w:eastAsia="Times New Roman" w:hAnsi="Times New Roman" w:cs="Times New Roman"/>
                <w:sz w:val="24"/>
                <w:szCs w:val="24"/>
                <w:lang w:val="uk-UA" w:eastAsia="ru-RU"/>
              </w:rPr>
              <w:br/>
              <w:t xml:space="preserve">Зенцов Роман (3-А), </w:t>
            </w:r>
            <w:r w:rsidRPr="007E4EC3">
              <w:rPr>
                <w:rFonts w:ascii="Times New Roman" w:eastAsia="Times New Roman" w:hAnsi="Times New Roman" w:cs="Times New Roman"/>
                <w:sz w:val="24"/>
                <w:szCs w:val="24"/>
                <w:lang w:val="uk-UA" w:eastAsia="ru-RU"/>
              </w:rPr>
              <w:br/>
              <w:t xml:space="preserve">Мерзляков Ілля (3-Б), </w:t>
            </w:r>
            <w:r w:rsidRPr="007E4EC3">
              <w:rPr>
                <w:rFonts w:ascii="Times New Roman" w:eastAsia="Times New Roman" w:hAnsi="Times New Roman" w:cs="Times New Roman"/>
                <w:sz w:val="24"/>
                <w:szCs w:val="24"/>
                <w:lang w:val="uk-UA" w:eastAsia="ru-RU"/>
              </w:rPr>
              <w:br/>
              <w:t xml:space="preserve">Горюнова Марія (3-Г), </w:t>
            </w:r>
            <w:r w:rsidRPr="007E4EC3">
              <w:rPr>
                <w:rFonts w:ascii="Times New Roman" w:eastAsia="Times New Roman" w:hAnsi="Times New Roman" w:cs="Times New Roman"/>
                <w:sz w:val="24"/>
                <w:szCs w:val="24"/>
                <w:lang w:val="uk-UA" w:eastAsia="ru-RU"/>
              </w:rPr>
              <w:br/>
              <w:t xml:space="preserve">Землянко Олександра (5-Б), </w:t>
            </w:r>
            <w:r w:rsidRPr="007E4EC3">
              <w:rPr>
                <w:rFonts w:ascii="Times New Roman" w:eastAsia="Times New Roman" w:hAnsi="Times New Roman" w:cs="Times New Roman"/>
                <w:sz w:val="24"/>
                <w:szCs w:val="24"/>
                <w:lang w:val="uk-UA" w:eastAsia="ru-RU"/>
              </w:rPr>
              <w:br/>
              <w:t xml:space="preserve">Макарова Аліна, </w:t>
            </w:r>
            <w:r w:rsidRPr="007E4EC3">
              <w:rPr>
                <w:rFonts w:ascii="Times New Roman" w:eastAsia="Times New Roman" w:hAnsi="Times New Roman" w:cs="Times New Roman"/>
                <w:sz w:val="24"/>
                <w:szCs w:val="24"/>
                <w:lang w:val="uk-UA" w:eastAsia="ru-RU"/>
              </w:rPr>
              <w:br/>
              <w:t xml:space="preserve">Довгопол Альбіна (7-А), </w:t>
            </w:r>
            <w:r w:rsidRPr="007E4EC3">
              <w:rPr>
                <w:rFonts w:ascii="Times New Roman" w:eastAsia="Times New Roman" w:hAnsi="Times New Roman" w:cs="Times New Roman"/>
                <w:sz w:val="24"/>
                <w:szCs w:val="24"/>
                <w:lang w:val="uk-UA" w:eastAsia="ru-RU"/>
              </w:rPr>
              <w:br/>
              <w:t>Пушкарьова Аріна (10-Б)</w:t>
            </w:r>
          </w:p>
        </w:tc>
        <w:tc>
          <w:tcPr>
            <w:tcW w:w="2551" w:type="dxa"/>
            <w:shd w:val="clear" w:color="auto" w:fill="auto"/>
          </w:tcPr>
          <w:p w:rsidR="00C24905" w:rsidRPr="007E4EC3" w:rsidRDefault="00C24905" w:rsidP="002F3569">
            <w:pPr>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Гончаренко В.В.</w:t>
            </w:r>
          </w:p>
        </w:tc>
      </w:tr>
    </w:tbl>
    <w:p w:rsidR="00C24905" w:rsidRPr="007E4EC3" w:rsidRDefault="00C24905" w:rsidP="002F3569">
      <w:pPr>
        <w:spacing w:after="0" w:line="240" w:lineRule="auto"/>
        <w:jc w:val="center"/>
        <w:rPr>
          <w:rFonts w:ascii="Times New Roman" w:hAnsi="Times New Roman" w:cs="Times New Roman"/>
          <w:b/>
          <w:sz w:val="32"/>
          <w:szCs w:val="28"/>
          <w:lang w:val="uk-UA"/>
        </w:rPr>
      </w:pPr>
    </w:p>
    <w:p w:rsidR="00120A81" w:rsidRPr="007E4EC3" w:rsidRDefault="00120A81" w:rsidP="002F3569">
      <w:pPr>
        <w:spacing w:after="0" w:line="240" w:lineRule="auto"/>
        <w:jc w:val="center"/>
        <w:rPr>
          <w:rFonts w:ascii="Times New Roman" w:hAnsi="Times New Roman" w:cs="Times New Roman"/>
          <w:sz w:val="28"/>
          <w:szCs w:val="28"/>
          <w:lang w:val="uk-UA"/>
        </w:rPr>
      </w:pPr>
    </w:p>
    <w:p w:rsidR="00120A81" w:rsidRPr="007E4EC3" w:rsidRDefault="00120A81" w:rsidP="002F3569">
      <w:pPr>
        <w:spacing w:after="0" w:line="240" w:lineRule="auto"/>
        <w:jc w:val="center"/>
        <w:rPr>
          <w:rFonts w:ascii="Times New Roman" w:hAnsi="Times New Roman" w:cs="Times New Roman"/>
          <w:sz w:val="28"/>
          <w:szCs w:val="28"/>
          <w:lang w:val="uk-UA"/>
        </w:rPr>
      </w:pPr>
    </w:p>
    <w:p w:rsidR="00571721" w:rsidRPr="007E4EC3" w:rsidRDefault="00571721" w:rsidP="002F3569">
      <w:pPr>
        <w:spacing w:after="0" w:line="240" w:lineRule="auto"/>
        <w:rPr>
          <w:rFonts w:ascii="Times New Roman" w:eastAsia="Calibri" w:hAnsi="Times New Roman" w:cs="Times New Roman"/>
          <w:sz w:val="28"/>
          <w:szCs w:val="28"/>
          <w:lang w:val="uk-UA"/>
        </w:rPr>
      </w:pPr>
      <w:r w:rsidRPr="007E4EC3">
        <w:rPr>
          <w:rFonts w:ascii="Times New Roman" w:eastAsia="Calibri" w:hAnsi="Times New Roman" w:cs="Times New Roman"/>
          <w:sz w:val="28"/>
          <w:szCs w:val="28"/>
          <w:lang w:val="uk-UA"/>
        </w:rPr>
        <w:br w:type="page"/>
      </w:r>
    </w:p>
    <w:p w:rsidR="00571721" w:rsidRPr="007E4EC3" w:rsidRDefault="00571721" w:rsidP="002F3569">
      <w:pPr>
        <w:spacing w:after="0" w:line="240" w:lineRule="auto"/>
        <w:contextualSpacing/>
        <w:jc w:val="right"/>
        <w:rPr>
          <w:rFonts w:ascii="Times New Roman" w:eastAsia="Calibri" w:hAnsi="Times New Roman" w:cs="Times New Roman"/>
          <w:sz w:val="28"/>
          <w:szCs w:val="28"/>
          <w:lang w:val="uk-UA"/>
        </w:rPr>
      </w:pPr>
      <w:r w:rsidRPr="007E4EC3">
        <w:rPr>
          <w:rFonts w:ascii="Times New Roman" w:eastAsia="Calibri" w:hAnsi="Times New Roman" w:cs="Times New Roman"/>
          <w:sz w:val="28"/>
          <w:szCs w:val="28"/>
          <w:lang w:val="uk-UA"/>
        </w:rPr>
        <w:lastRenderedPageBreak/>
        <w:t xml:space="preserve">Додаток </w:t>
      </w:r>
      <w:r w:rsidR="00BD60CD" w:rsidRPr="007E4EC3">
        <w:rPr>
          <w:rFonts w:ascii="Times New Roman" w:eastAsia="Calibri" w:hAnsi="Times New Roman" w:cs="Times New Roman"/>
          <w:sz w:val="28"/>
          <w:szCs w:val="28"/>
          <w:lang w:val="uk-UA"/>
        </w:rPr>
        <w:t>5</w:t>
      </w:r>
    </w:p>
    <w:p w:rsidR="00571721" w:rsidRPr="007E4EC3" w:rsidRDefault="00571721" w:rsidP="002F3569">
      <w:pPr>
        <w:tabs>
          <w:tab w:val="left" w:pos="9540"/>
        </w:tabs>
        <w:spacing w:after="0" w:line="240" w:lineRule="auto"/>
        <w:ind w:right="23" w:firstLine="720"/>
        <w:contextualSpacing/>
        <w:jc w:val="center"/>
        <w:rPr>
          <w:rFonts w:ascii="Times New Roman" w:hAnsi="Times New Roman" w:cs="Times New Roman"/>
          <w:b/>
          <w:bCs/>
          <w:sz w:val="28"/>
          <w:szCs w:val="28"/>
          <w:lang w:val="uk-UA"/>
        </w:rPr>
      </w:pPr>
      <w:r w:rsidRPr="007E4EC3">
        <w:rPr>
          <w:rFonts w:ascii="Times New Roman" w:hAnsi="Times New Roman" w:cs="Times New Roman"/>
          <w:b/>
          <w:bCs/>
          <w:sz w:val="28"/>
          <w:szCs w:val="28"/>
          <w:lang w:val="uk-UA"/>
        </w:rPr>
        <w:t>Зайнятість дітей  гуртковою роботою у 201</w:t>
      </w:r>
      <w:r w:rsidR="00B81E2A" w:rsidRPr="007E4EC3">
        <w:rPr>
          <w:rFonts w:ascii="Times New Roman" w:hAnsi="Times New Roman" w:cs="Times New Roman"/>
          <w:b/>
          <w:bCs/>
          <w:sz w:val="28"/>
          <w:szCs w:val="28"/>
          <w:lang w:val="uk-UA"/>
        </w:rPr>
        <w:t>9</w:t>
      </w:r>
      <w:r w:rsidRPr="007E4EC3">
        <w:rPr>
          <w:rFonts w:ascii="Times New Roman" w:hAnsi="Times New Roman" w:cs="Times New Roman"/>
          <w:b/>
          <w:bCs/>
          <w:sz w:val="28"/>
          <w:szCs w:val="28"/>
          <w:lang w:val="uk-UA"/>
        </w:rPr>
        <w:t>-20</w:t>
      </w:r>
      <w:r w:rsidR="00B81E2A" w:rsidRPr="007E4EC3">
        <w:rPr>
          <w:rFonts w:ascii="Times New Roman" w:hAnsi="Times New Roman" w:cs="Times New Roman"/>
          <w:b/>
          <w:bCs/>
          <w:sz w:val="28"/>
          <w:szCs w:val="28"/>
          <w:lang w:val="uk-UA"/>
        </w:rPr>
        <w:t>20</w:t>
      </w:r>
      <w:r w:rsidRPr="007E4EC3">
        <w:rPr>
          <w:rFonts w:ascii="Times New Roman" w:hAnsi="Times New Roman" w:cs="Times New Roman"/>
          <w:b/>
          <w:bCs/>
          <w:sz w:val="28"/>
          <w:szCs w:val="28"/>
          <w:lang w:val="uk-UA"/>
        </w:rPr>
        <w:t xml:space="preserve"> н.р.</w:t>
      </w:r>
    </w:p>
    <w:p w:rsidR="00B81E2A" w:rsidRPr="007E4EC3" w:rsidRDefault="00B81E2A" w:rsidP="002F3569">
      <w:pPr>
        <w:tabs>
          <w:tab w:val="left" w:pos="9540"/>
        </w:tabs>
        <w:spacing w:after="0" w:line="240" w:lineRule="auto"/>
        <w:ind w:firstLine="720"/>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  1,5 ставки гурткової роботи:</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gridCol w:w="5103"/>
      </w:tblGrid>
      <w:tr w:rsidR="00DF7A93" w:rsidRPr="007E4EC3" w:rsidTr="00B81E2A">
        <w:tc>
          <w:tcPr>
            <w:tcW w:w="9228" w:type="dxa"/>
          </w:tcPr>
          <w:p w:rsidR="00B81E2A" w:rsidRPr="007E4EC3" w:rsidRDefault="00B81E2A" w:rsidP="002F3569">
            <w:pPr>
              <w:tabs>
                <w:tab w:val="left" w:pos="0"/>
                <w:tab w:val="left" w:pos="9540"/>
              </w:tabs>
              <w:spacing w:after="0" w:line="240" w:lineRule="auto"/>
              <w:jc w:val="center"/>
              <w:rPr>
                <w:rFonts w:ascii="Times New Roman" w:hAnsi="Times New Roman" w:cs="Times New Roman"/>
                <w:bCs/>
                <w:sz w:val="24"/>
                <w:szCs w:val="24"/>
                <w:lang w:val="uk-UA"/>
              </w:rPr>
            </w:pPr>
            <w:r w:rsidRPr="007E4EC3">
              <w:rPr>
                <w:rFonts w:ascii="Times New Roman" w:hAnsi="Times New Roman" w:cs="Times New Roman"/>
                <w:bCs/>
                <w:sz w:val="24"/>
                <w:szCs w:val="24"/>
                <w:lang w:val="uk-UA"/>
              </w:rPr>
              <w:t>Назва гуртка</w:t>
            </w:r>
          </w:p>
        </w:tc>
        <w:tc>
          <w:tcPr>
            <w:tcW w:w="5103" w:type="dxa"/>
          </w:tcPr>
          <w:p w:rsidR="00B81E2A" w:rsidRPr="007E4EC3" w:rsidRDefault="00B81E2A" w:rsidP="002F3569">
            <w:pPr>
              <w:tabs>
                <w:tab w:val="left" w:pos="9540"/>
              </w:tabs>
              <w:spacing w:after="0" w:line="240" w:lineRule="auto"/>
              <w:jc w:val="center"/>
              <w:rPr>
                <w:rFonts w:ascii="Times New Roman" w:hAnsi="Times New Roman" w:cs="Times New Roman"/>
                <w:bCs/>
                <w:sz w:val="24"/>
                <w:szCs w:val="24"/>
                <w:lang w:val="uk-UA"/>
              </w:rPr>
            </w:pPr>
            <w:r w:rsidRPr="007E4EC3">
              <w:rPr>
                <w:rFonts w:ascii="Times New Roman" w:hAnsi="Times New Roman" w:cs="Times New Roman"/>
                <w:bCs/>
                <w:sz w:val="24"/>
                <w:szCs w:val="24"/>
                <w:lang w:val="uk-UA"/>
              </w:rPr>
              <w:t>Керівник</w:t>
            </w:r>
          </w:p>
        </w:tc>
      </w:tr>
      <w:tr w:rsidR="00DF7A93" w:rsidRPr="007E4EC3" w:rsidTr="00B81E2A">
        <w:tc>
          <w:tcPr>
            <w:tcW w:w="9228" w:type="dxa"/>
          </w:tcPr>
          <w:p w:rsidR="00B81E2A" w:rsidRPr="007E4EC3" w:rsidRDefault="00B81E2A" w:rsidP="002F3569">
            <w:pPr>
              <w:tabs>
                <w:tab w:val="left" w:pos="9540"/>
              </w:tabs>
              <w:spacing w:after="0" w:line="240" w:lineRule="auto"/>
              <w:ind w:left="190"/>
              <w:rPr>
                <w:rFonts w:ascii="Times New Roman" w:hAnsi="Times New Roman" w:cs="Times New Roman"/>
                <w:sz w:val="24"/>
                <w:szCs w:val="24"/>
                <w:lang w:val="uk-UA"/>
              </w:rPr>
            </w:pPr>
            <w:r w:rsidRPr="007E4EC3">
              <w:rPr>
                <w:rFonts w:ascii="Times New Roman" w:hAnsi="Times New Roman" w:cs="Times New Roman"/>
                <w:sz w:val="24"/>
                <w:szCs w:val="24"/>
                <w:lang w:val="uk-UA"/>
              </w:rPr>
              <w:t>Дизайн-студія «Стиль»</w:t>
            </w:r>
          </w:p>
        </w:tc>
        <w:tc>
          <w:tcPr>
            <w:tcW w:w="5103" w:type="dxa"/>
          </w:tcPr>
          <w:p w:rsidR="00B81E2A" w:rsidRPr="007E4EC3" w:rsidRDefault="00B81E2A" w:rsidP="002F3569">
            <w:pPr>
              <w:tabs>
                <w:tab w:val="left" w:pos="9540"/>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Бага Т.Ю.</w:t>
            </w:r>
          </w:p>
        </w:tc>
      </w:tr>
      <w:tr w:rsidR="00DF7A93" w:rsidRPr="007E4EC3" w:rsidTr="00B81E2A">
        <w:tc>
          <w:tcPr>
            <w:tcW w:w="9228" w:type="dxa"/>
          </w:tcPr>
          <w:p w:rsidR="00B81E2A" w:rsidRPr="007E4EC3" w:rsidRDefault="00B81E2A" w:rsidP="002F3569">
            <w:pPr>
              <w:tabs>
                <w:tab w:val="left" w:pos="9540"/>
              </w:tabs>
              <w:spacing w:after="0" w:line="240" w:lineRule="auto"/>
              <w:ind w:left="190"/>
              <w:rPr>
                <w:rFonts w:ascii="Times New Roman" w:hAnsi="Times New Roman" w:cs="Times New Roman"/>
                <w:sz w:val="24"/>
                <w:szCs w:val="24"/>
                <w:lang w:val="uk-UA"/>
              </w:rPr>
            </w:pPr>
            <w:r w:rsidRPr="007E4EC3">
              <w:rPr>
                <w:rFonts w:ascii="Times New Roman" w:hAnsi="Times New Roman" w:cs="Times New Roman"/>
                <w:sz w:val="24"/>
                <w:szCs w:val="24"/>
                <w:lang w:val="uk-UA"/>
              </w:rPr>
              <w:t xml:space="preserve">«Вокальний спів» (ансамбль «Квітоніка», молодша (1-4кл.) та середня (5-9 кл.) групи)   </w:t>
            </w:r>
          </w:p>
        </w:tc>
        <w:tc>
          <w:tcPr>
            <w:tcW w:w="5103" w:type="dxa"/>
          </w:tcPr>
          <w:p w:rsidR="00B81E2A" w:rsidRPr="007E4EC3" w:rsidRDefault="00B81E2A" w:rsidP="002F3569">
            <w:pPr>
              <w:tabs>
                <w:tab w:val="left" w:pos="9540"/>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Головченко А.І.</w:t>
            </w:r>
          </w:p>
        </w:tc>
      </w:tr>
      <w:tr w:rsidR="00DF7A93" w:rsidRPr="007E4EC3" w:rsidTr="00B81E2A">
        <w:tc>
          <w:tcPr>
            <w:tcW w:w="9228" w:type="dxa"/>
          </w:tcPr>
          <w:p w:rsidR="00B81E2A" w:rsidRPr="007E4EC3" w:rsidRDefault="00B81E2A" w:rsidP="002F3569">
            <w:pPr>
              <w:shd w:val="clear" w:color="auto" w:fill="FFFFFF"/>
              <w:tabs>
                <w:tab w:val="left" w:leader="underscore" w:pos="4814"/>
                <w:tab w:val="left" w:pos="9360"/>
                <w:tab w:val="left" w:pos="9540"/>
              </w:tabs>
              <w:spacing w:after="0" w:line="240" w:lineRule="auto"/>
              <w:ind w:left="190"/>
              <w:jc w:val="both"/>
              <w:rPr>
                <w:rFonts w:ascii="Times New Roman" w:hAnsi="Times New Roman" w:cs="Times New Roman"/>
                <w:sz w:val="24"/>
                <w:szCs w:val="24"/>
                <w:lang w:val="uk-UA"/>
              </w:rPr>
            </w:pPr>
            <w:r w:rsidRPr="007E4EC3">
              <w:rPr>
                <w:rFonts w:ascii="Times New Roman" w:hAnsi="Times New Roman" w:cs="Times New Roman"/>
                <w:sz w:val="24"/>
                <w:szCs w:val="24"/>
                <w:lang w:val="uk-UA"/>
              </w:rPr>
              <w:t xml:space="preserve">Театральний гурток «Джерельце» </w:t>
            </w:r>
          </w:p>
        </w:tc>
        <w:tc>
          <w:tcPr>
            <w:tcW w:w="5103" w:type="dxa"/>
          </w:tcPr>
          <w:p w:rsidR="00B81E2A" w:rsidRPr="007E4EC3" w:rsidRDefault="00B81E2A" w:rsidP="002F3569">
            <w:pPr>
              <w:tabs>
                <w:tab w:val="left" w:pos="9540"/>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Землянко О.В.</w:t>
            </w:r>
          </w:p>
        </w:tc>
      </w:tr>
      <w:tr w:rsidR="00DF7A93" w:rsidRPr="007E4EC3" w:rsidTr="00B81E2A">
        <w:tc>
          <w:tcPr>
            <w:tcW w:w="9228" w:type="dxa"/>
          </w:tcPr>
          <w:p w:rsidR="00B81E2A" w:rsidRPr="007E4EC3" w:rsidRDefault="00B81E2A" w:rsidP="002F3569">
            <w:pPr>
              <w:tabs>
                <w:tab w:val="left" w:pos="9540"/>
              </w:tabs>
              <w:spacing w:after="0" w:line="240" w:lineRule="auto"/>
              <w:ind w:left="190"/>
              <w:rPr>
                <w:rFonts w:ascii="Times New Roman" w:hAnsi="Times New Roman" w:cs="Times New Roman"/>
                <w:sz w:val="24"/>
                <w:szCs w:val="24"/>
                <w:lang w:val="uk-UA"/>
              </w:rPr>
            </w:pPr>
            <w:r w:rsidRPr="007E4EC3">
              <w:rPr>
                <w:rFonts w:ascii="Times New Roman" w:hAnsi="Times New Roman" w:cs="Times New Roman"/>
                <w:sz w:val="24"/>
                <w:szCs w:val="24"/>
                <w:lang w:val="uk-UA"/>
              </w:rPr>
              <w:t>«Художня обробка деревини»</w:t>
            </w:r>
          </w:p>
        </w:tc>
        <w:tc>
          <w:tcPr>
            <w:tcW w:w="5103" w:type="dxa"/>
          </w:tcPr>
          <w:p w:rsidR="00B81E2A" w:rsidRPr="007E4EC3" w:rsidRDefault="00B81E2A" w:rsidP="002F3569">
            <w:pPr>
              <w:tabs>
                <w:tab w:val="left" w:pos="9540"/>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Рудень I.I.</w:t>
            </w:r>
          </w:p>
        </w:tc>
      </w:tr>
      <w:tr w:rsidR="00DF7A93" w:rsidRPr="007E4EC3" w:rsidTr="00B81E2A">
        <w:tc>
          <w:tcPr>
            <w:tcW w:w="9228" w:type="dxa"/>
          </w:tcPr>
          <w:p w:rsidR="00B81E2A" w:rsidRPr="007E4EC3" w:rsidRDefault="00B81E2A" w:rsidP="002F3569">
            <w:pPr>
              <w:tabs>
                <w:tab w:val="left" w:pos="9540"/>
              </w:tabs>
              <w:spacing w:after="0" w:line="240" w:lineRule="auto"/>
              <w:ind w:left="190"/>
              <w:rPr>
                <w:rFonts w:ascii="Times New Roman" w:hAnsi="Times New Roman" w:cs="Times New Roman"/>
                <w:sz w:val="24"/>
                <w:szCs w:val="24"/>
                <w:lang w:val="uk-UA"/>
              </w:rPr>
            </w:pPr>
            <w:r w:rsidRPr="007E4EC3">
              <w:rPr>
                <w:rFonts w:ascii="Times New Roman" w:hAnsi="Times New Roman" w:cs="Times New Roman"/>
                <w:sz w:val="24"/>
                <w:szCs w:val="24"/>
                <w:lang w:val="uk-UA" w:eastAsia="ru-RU"/>
              </w:rPr>
              <w:t>Танцювальний гурток «Танцювальна мозаїка»</w:t>
            </w:r>
          </w:p>
        </w:tc>
        <w:tc>
          <w:tcPr>
            <w:tcW w:w="5103" w:type="dxa"/>
          </w:tcPr>
          <w:p w:rsidR="00B81E2A" w:rsidRPr="007E4EC3" w:rsidRDefault="00B81E2A" w:rsidP="002F3569">
            <w:pPr>
              <w:tabs>
                <w:tab w:val="left" w:pos="9540"/>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eastAsia="ru-RU"/>
              </w:rPr>
              <w:t>Сугар О.В.</w:t>
            </w:r>
          </w:p>
        </w:tc>
      </w:tr>
      <w:tr w:rsidR="00DF7A93" w:rsidRPr="00DE023A" w:rsidTr="00B81E2A">
        <w:tc>
          <w:tcPr>
            <w:tcW w:w="9228" w:type="dxa"/>
          </w:tcPr>
          <w:p w:rsidR="00B81E2A" w:rsidRPr="007E4EC3" w:rsidRDefault="00B81E2A" w:rsidP="002F3569">
            <w:pPr>
              <w:tabs>
                <w:tab w:val="left" w:pos="9540"/>
              </w:tabs>
              <w:spacing w:after="0" w:line="240" w:lineRule="auto"/>
              <w:ind w:left="190"/>
              <w:rPr>
                <w:rFonts w:ascii="Times New Roman" w:hAnsi="Times New Roman" w:cs="Times New Roman"/>
                <w:sz w:val="24"/>
                <w:szCs w:val="24"/>
                <w:lang w:val="uk-UA"/>
              </w:rPr>
            </w:pPr>
            <w:r w:rsidRPr="007E4EC3">
              <w:rPr>
                <w:rFonts w:ascii="Times New Roman" w:hAnsi="Times New Roman" w:cs="Times New Roman"/>
                <w:sz w:val="24"/>
                <w:szCs w:val="24"/>
                <w:lang w:val="uk-UA"/>
              </w:rPr>
              <w:t>Студія конкурсного бального танцю «Маестро»</w:t>
            </w:r>
          </w:p>
        </w:tc>
        <w:tc>
          <w:tcPr>
            <w:tcW w:w="5103" w:type="dxa"/>
          </w:tcPr>
          <w:p w:rsidR="00B81E2A" w:rsidRPr="007E4EC3" w:rsidRDefault="00B81E2A" w:rsidP="002F3569">
            <w:pPr>
              <w:tabs>
                <w:tab w:val="left" w:pos="9540"/>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Крючков Д.В., Мєшкова Є.І.</w:t>
            </w:r>
          </w:p>
        </w:tc>
      </w:tr>
    </w:tbl>
    <w:p w:rsidR="00B81E2A" w:rsidRPr="007E4EC3" w:rsidRDefault="00B81E2A" w:rsidP="002F3569">
      <w:pPr>
        <w:tabs>
          <w:tab w:val="left" w:pos="9540"/>
        </w:tabs>
        <w:spacing w:after="0" w:line="240" w:lineRule="auto"/>
        <w:ind w:firstLine="720"/>
        <w:jc w:val="both"/>
        <w:rPr>
          <w:rFonts w:ascii="Times New Roman" w:hAnsi="Times New Roman" w:cs="Times New Roman"/>
          <w:sz w:val="28"/>
          <w:szCs w:val="28"/>
          <w:lang w:val="uk-UA"/>
        </w:rPr>
      </w:pPr>
      <w:r w:rsidRPr="007E4EC3">
        <w:rPr>
          <w:rFonts w:ascii="Times New Roman" w:hAnsi="Times New Roman" w:cs="Times New Roman"/>
          <w:sz w:val="28"/>
          <w:szCs w:val="28"/>
          <w:lang w:val="uk-UA"/>
        </w:rPr>
        <w:t xml:space="preserve">- 0,5 ставки роботи з військово-патріотичного виховання: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gridCol w:w="5103"/>
      </w:tblGrid>
      <w:tr w:rsidR="00DF7A93" w:rsidRPr="007E4EC3" w:rsidTr="00B81E2A">
        <w:tc>
          <w:tcPr>
            <w:tcW w:w="9214" w:type="dxa"/>
          </w:tcPr>
          <w:p w:rsidR="00B81E2A" w:rsidRPr="007E4EC3" w:rsidRDefault="00B81E2A" w:rsidP="002F3569">
            <w:pPr>
              <w:tabs>
                <w:tab w:val="left" w:pos="0"/>
                <w:tab w:val="left" w:pos="9540"/>
              </w:tabs>
              <w:spacing w:after="0" w:line="240" w:lineRule="auto"/>
              <w:ind w:firstLine="34"/>
              <w:jc w:val="center"/>
              <w:rPr>
                <w:rFonts w:ascii="Times New Roman" w:hAnsi="Times New Roman" w:cs="Times New Roman"/>
                <w:bCs/>
                <w:sz w:val="24"/>
                <w:szCs w:val="24"/>
                <w:lang w:val="uk-UA"/>
              </w:rPr>
            </w:pPr>
            <w:r w:rsidRPr="007E4EC3">
              <w:rPr>
                <w:rFonts w:ascii="Times New Roman" w:hAnsi="Times New Roman" w:cs="Times New Roman"/>
                <w:bCs/>
                <w:sz w:val="24"/>
                <w:szCs w:val="24"/>
                <w:lang w:val="uk-UA"/>
              </w:rPr>
              <w:t>Назва гуртка</w:t>
            </w:r>
          </w:p>
        </w:tc>
        <w:tc>
          <w:tcPr>
            <w:tcW w:w="5103" w:type="dxa"/>
          </w:tcPr>
          <w:p w:rsidR="00B81E2A" w:rsidRPr="007E4EC3" w:rsidRDefault="00B81E2A" w:rsidP="002F3569">
            <w:pPr>
              <w:tabs>
                <w:tab w:val="left" w:pos="0"/>
                <w:tab w:val="left" w:pos="9540"/>
              </w:tabs>
              <w:spacing w:after="0" w:line="240" w:lineRule="auto"/>
              <w:ind w:firstLine="34"/>
              <w:jc w:val="center"/>
              <w:rPr>
                <w:rFonts w:ascii="Times New Roman" w:hAnsi="Times New Roman" w:cs="Times New Roman"/>
                <w:bCs/>
                <w:sz w:val="24"/>
                <w:szCs w:val="24"/>
                <w:lang w:val="uk-UA"/>
              </w:rPr>
            </w:pPr>
            <w:r w:rsidRPr="007E4EC3">
              <w:rPr>
                <w:rFonts w:ascii="Times New Roman" w:hAnsi="Times New Roman" w:cs="Times New Roman"/>
                <w:bCs/>
                <w:sz w:val="24"/>
                <w:szCs w:val="24"/>
                <w:lang w:val="uk-UA"/>
              </w:rPr>
              <w:t>Керівник</w:t>
            </w:r>
          </w:p>
        </w:tc>
      </w:tr>
      <w:tr w:rsidR="00DF7A93" w:rsidRPr="007E4EC3" w:rsidTr="00B81E2A">
        <w:tc>
          <w:tcPr>
            <w:tcW w:w="9214" w:type="dxa"/>
          </w:tcPr>
          <w:p w:rsidR="00B81E2A" w:rsidRPr="007E4EC3" w:rsidRDefault="00B81E2A" w:rsidP="002F3569">
            <w:pPr>
              <w:tabs>
                <w:tab w:val="left" w:pos="9540"/>
              </w:tabs>
              <w:spacing w:after="0" w:line="240" w:lineRule="auto"/>
              <w:ind w:left="176" w:firstLine="13"/>
              <w:rPr>
                <w:rFonts w:ascii="Times New Roman" w:hAnsi="Times New Roman" w:cs="Times New Roman"/>
                <w:sz w:val="24"/>
                <w:szCs w:val="24"/>
                <w:lang w:val="uk-UA"/>
              </w:rPr>
            </w:pPr>
            <w:r w:rsidRPr="007E4EC3">
              <w:rPr>
                <w:rFonts w:ascii="Times New Roman" w:hAnsi="Times New Roman" w:cs="Times New Roman"/>
                <w:sz w:val="24"/>
                <w:szCs w:val="24"/>
                <w:lang w:val="uk-UA"/>
              </w:rPr>
              <w:t>«Юні екскурсоводи»</w:t>
            </w:r>
          </w:p>
        </w:tc>
        <w:tc>
          <w:tcPr>
            <w:tcW w:w="5103" w:type="dxa"/>
          </w:tcPr>
          <w:p w:rsidR="00B81E2A" w:rsidRPr="007E4EC3" w:rsidRDefault="00B81E2A" w:rsidP="002F3569">
            <w:pPr>
              <w:tabs>
                <w:tab w:val="left" w:pos="9540"/>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Калашник Т.О.</w:t>
            </w:r>
          </w:p>
        </w:tc>
      </w:tr>
      <w:tr w:rsidR="00DF7A93" w:rsidRPr="007E4EC3" w:rsidTr="00B81E2A">
        <w:tc>
          <w:tcPr>
            <w:tcW w:w="9214" w:type="dxa"/>
          </w:tcPr>
          <w:p w:rsidR="00B81E2A" w:rsidRPr="007E4EC3" w:rsidRDefault="00B81E2A" w:rsidP="002F3569">
            <w:pPr>
              <w:tabs>
                <w:tab w:val="left" w:pos="9540"/>
              </w:tabs>
              <w:spacing w:after="0" w:line="240" w:lineRule="auto"/>
              <w:ind w:left="176"/>
              <w:rPr>
                <w:rFonts w:ascii="Times New Roman" w:hAnsi="Times New Roman" w:cs="Times New Roman"/>
                <w:sz w:val="24"/>
                <w:szCs w:val="24"/>
                <w:lang w:val="uk-UA"/>
              </w:rPr>
            </w:pPr>
            <w:r w:rsidRPr="007E4EC3">
              <w:rPr>
                <w:rFonts w:ascii="Times New Roman" w:hAnsi="Times New Roman" w:cs="Times New Roman"/>
                <w:sz w:val="24"/>
                <w:szCs w:val="24"/>
                <w:lang w:val="uk-UA"/>
              </w:rPr>
              <w:t xml:space="preserve">  Військово-патріотичний гурток   «Юний захисник  Вітчизни»</w:t>
            </w:r>
          </w:p>
        </w:tc>
        <w:tc>
          <w:tcPr>
            <w:tcW w:w="5103" w:type="dxa"/>
          </w:tcPr>
          <w:p w:rsidR="00B81E2A" w:rsidRPr="007E4EC3" w:rsidRDefault="00B81E2A" w:rsidP="002F3569">
            <w:pPr>
              <w:tabs>
                <w:tab w:val="left" w:pos="9540"/>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Нікітенко О.І.</w:t>
            </w:r>
          </w:p>
        </w:tc>
      </w:tr>
    </w:tbl>
    <w:p w:rsidR="00B81E2A" w:rsidRPr="007E4EC3" w:rsidRDefault="00B81E2A" w:rsidP="002F3569">
      <w:pPr>
        <w:tabs>
          <w:tab w:val="left" w:pos="720"/>
        </w:tabs>
        <w:spacing w:after="0" w:line="240" w:lineRule="auto"/>
        <w:rPr>
          <w:rFonts w:ascii="Times New Roman" w:hAnsi="Times New Roman" w:cs="Times New Roman"/>
          <w:sz w:val="28"/>
          <w:szCs w:val="28"/>
          <w:lang w:val="uk-UA"/>
        </w:rPr>
      </w:pPr>
      <w:r w:rsidRPr="007E4EC3">
        <w:rPr>
          <w:rFonts w:ascii="Times New Roman" w:hAnsi="Times New Roman" w:cs="Times New Roman"/>
          <w:sz w:val="28"/>
          <w:szCs w:val="28"/>
          <w:lang w:val="uk-UA"/>
        </w:rPr>
        <w:tab/>
        <w:t xml:space="preserve">- години варіативної частини навчального плану: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gridCol w:w="5103"/>
      </w:tblGrid>
      <w:tr w:rsidR="00DF7A93" w:rsidRPr="007E4EC3" w:rsidTr="00B81E2A">
        <w:tc>
          <w:tcPr>
            <w:tcW w:w="9214" w:type="dxa"/>
          </w:tcPr>
          <w:p w:rsidR="00B81E2A" w:rsidRPr="007E4EC3" w:rsidRDefault="00B81E2A" w:rsidP="002F3569">
            <w:pPr>
              <w:tabs>
                <w:tab w:val="left" w:pos="9540"/>
              </w:tabs>
              <w:spacing w:after="0" w:line="240" w:lineRule="auto"/>
              <w:ind w:left="-2" w:firstLine="36"/>
              <w:jc w:val="center"/>
              <w:rPr>
                <w:rFonts w:ascii="Times New Roman" w:hAnsi="Times New Roman" w:cs="Times New Roman"/>
                <w:bCs/>
                <w:sz w:val="24"/>
                <w:szCs w:val="24"/>
                <w:lang w:val="uk-UA"/>
              </w:rPr>
            </w:pPr>
            <w:r w:rsidRPr="007E4EC3">
              <w:rPr>
                <w:rFonts w:ascii="Times New Roman" w:hAnsi="Times New Roman" w:cs="Times New Roman"/>
                <w:bCs/>
                <w:sz w:val="24"/>
                <w:szCs w:val="24"/>
                <w:lang w:val="uk-UA"/>
              </w:rPr>
              <w:t>Назва гуртка</w:t>
            </w:r>
          </w:p>
        </w:tc>
        <w:tc>
          <w:tcPr>
            <w:tcW w:w="5103" w:type="dxa"/>
          </w:tcPr>
          <w:p w:rsidR="00B81E2A" w:rsidRPr="007E4EC3" w:rsidRDefault="00B81E2A" w:rsidP="002F3569">
            <w:pPr>
              <w:tabs>
                <w:tab w:val="left" w:pos="9540"/>
              </w:tabs>
              <w:spacing w:after="0" w:line="240" w:lineRule="auto"/>
              <w:ind w:left="-2" w:firstLine="36"/>
              <w:jc w:val="center"/>
              <w:rPr>
                <w:rFonts w:ascii="Times New Roman" w:hAnsi="Times New Roman" w:cs="Times New Roman"/>
                <w:bCs/>
                <w:sz w:val="24"/>
                <w:szCs w:val="24"/>
                <w:lang w:val="uk-UA"/>
              </w:rPr>
            </w:pPr>
            <w:r w:rsidRPr="007E4EC3">
              <w:rPr>
                <w:rFonts w:ascii="Times New Roman" w:hAnsi="Times New Roman" w:cs="Times New Roman"/>
                <w:bCs/>
                <w:sz w:val="24"/>
                <w:szCs w:val="24"/>
                <w:lang w:val="uk-UA"/>
              </w:rPr>
              <w:t>Керівник</w:t>
            </w:r>
          </w:p>
        </w:tc>
      </w:tr>
      <w:tr w:rsidR="00DF7A93" w:rsidRPr="007E4EC3" w:rsidTr="00B81E2A">
        <w:tc>
          <w:tcPr>
            <w:tcW w:w="9214" w:type="dxa"/>
          </w:tcPr>
          <w:p w:rsidR="00B81E2A" w:rsidRPr="007E4EC3" w:rsidRDefault="00B81E2A" w:rsidP="002F3569">
            <w:pPr>
              <w:tabs>
                <w:tab w:val="left" w:pos="9540"/>
              </w:tabs>
              <w:spacing w:after="0" w:line="240" w:lineRule="auto"/>
              <w:ind w:left="176"/>
              <w:rPr>
                <w:rFonts w:ascii="Times New Roman" w:hAnsi="Times New Roman" w:cs="Times New Roman"/>
                <w:sz w:val="24"/>
                <w:szCs w:val="24"/>
                <w:lang w:val="uk-UA"/>
              </w:rPr>
            </w:pPr>
            <w:r w:rsidRPr="007E4EC3">
              <w:rPr>
                <w:rFonts w:ascii="Times New Roman" w:hAnsi="Times New Roman" w:cs="Times New Roman"/>
                <w:sz w:val="24"/>
                <w:szCs w:val="24"/>
                <w:lang w:val="uk-UA"/>
              </w:rPr>
              <w:t>«Особиста гідність. Безпека життя»</w:t>
            </w:r>
          </w:p>
        </w:tc>
        <w:tc>
          <w:tcPr>
            <w:tcW w:w="5103" w:type="dxa"/>
          </w:tcPr>
          <w:p w:rsidR="00B81E2A" w:rsidRPr="007E4EC3" w:rsidRDefault="00B81E2A" w:rsidP="002F3569">
            <w:pPr>
              <w:tabs>
                <w:tab w:val="left" w:pos="9540"/>
              </w:tabs>
              <w:spacing w:after="0" w:line="240" w:lineRule="auto"/>
              <w:ind w:left="-2" w:firstLine="2"/>
              <w:jc w:val="both"/>
              <w:rPr>
                <w:rFonts w:ascii="Times New Roman" w:hAnsi="Times New Roman" w:cs="Times New Roman"/>
                <w:sz w:val="24"/>
                <w:szCs w:val="24"/>
                <w:lang w:val="uk-UA"/>
              </w:rPr>
            </w:pPr>
            <w:r w:rsidRPr="007E4EC3">
              <w:rPr>
                <w:rFonts w:ascii="Times New Roman" w:hAnsi="Times New Roman" w:cs="Times New Roman"/>
                <w:sz w:val="24"/>
                <w:szCs w:val="24"/>
                <w:lang w:val="uk-UA"/>
              </w:rPr>
              <w:t>Головач І.А.</w:t>
            </w:r>
          </w:p>
        </w:tc>
      </w:tr>
      <w:tr w:rsidR="00DF7A93" w:rsidRPr="007E4EC3" w:rsidTr="00B81E2A">
        <w:tc>
          <w:tcPr>
            <w:tcW w:w="9214" w:type="dxa"/>
          </w:tcPr>
          <w:p w:rsidR="00B81E2A" w:rsidRPr="007E4EC3" w:rsidRDefault="00B81E2A" w:rsidP="002F3569">
            <w:pPr>
              <w:tabs>
                <w:tab w:val="left" w:pos="9540"/>
              </w:tabs>
              <w:spacing w:after="0" w:line="240" w:lineRule="auto"/>
              <w:ind w:left="176"/>
              <w:rPr>
                <w:rFonts w:ascii="Times New Roman" w:hAnsi="Times New Roman" w:cs="Times New Roman"/>
                <w:sz w:val="24"/>
                <w:szCs w:val="24"/>
                <w:lang w:val="uk-UA"/>
              </w:rPr>
            </w:pPr>
            <w:r w:rsidRPr="007E4EC3">
              <w:rPr>
                <w:rFonts w:ascii="Times New Roman" w:hAnsi="Times New Roman" w:cs="Times New Roman"/>
                <w:sz w:val="24"/>
                <w:szCs w:val="24"/>
                <w:lang w:val="uk-UA"/>
              </w:rPr>
              <w:t>«Учись думати (основи практичної психології)»</w:t>
            </w:r>
          </w:p>
        </w:tc>
        <w:tc>
          <w:tcPr>
            <w:tcW w:w="5103" w:type="dxa"/>
          </w:tcPr>
          <w:p w:rsidR="00B81E2A" w:rsidRPr="007E4EC3" w:rsidRDefault="00B81E2A" w:rsidP="002F3569">
            <w:pPr>
              <w:tabs>
                <w:tab w:val="left" w:pos="9540"/>
              </w:tabs>
              <w:spacing w:after="0" w:line="240" w:lineRule="auto"/>
              <w:ind w:left="-2" w:firstLine="2"/>
              <w:jc w:val="both"/>
              <w:rPr>
                <w:rFonts w:ascii="Times New Roman" w:hAnsi="Times New Roman" w:cs="Times New Roman"/>
                <w:sz w:val="24"/>
                <w:szCs w:val="24"/>
                <w:lang w:val="uk-UA"/>
              </w:rPr>
            </w:pPr>
            <w:r w:rsidRPr="007E4EC3">
              <w:rPr>
                <w:rFonts w:ascii="Times New Roman" w:hAnsi="Times New Roman" w:cs="Times New Roman"/>
                <w:sz w:val="24"/>
                <w:szCs w:val="24"/>
                <w:lang w:val="uk-UA"/>
              </w:rPr>
              <w:t>Головач І.А.</w:t>
            </w:r>
          </w:p>
        </w:tc>
      </w:tr>
      <w:tr w:rsidR="00DF7A93" w:rsidRPr="007E4EC3" w:rsidTr="00B81E2A">
        <w:tc>
          <w:tcPr>
            <w:tcW w:w="9214" w:type="dxa"/>
          </w:tcPr>
          <w:p w:rsidR="00B81E2A" w:rsidRPr="007E4EC3" w:rsidRDefault="00B81E2A" w:rsidP="002F3569">
            <w:pPr>
              <w:tabs>
                <w:tab w:val="left" w:pos="9540"/>
              </w:tabs>
              <w:spacing w:after="0" w:line="240" w:lineRule="auto"/>
              <w:ind w:left="176"/>
              <w:rPr>
                <w:rFonts w:ascii="Times New Roman" w:hAnsi="Times New Roman" w:cs="Times New Roman"/>
                <w:sz w:val="24"/>
                <w:szCs w:val="24"/>
                <w:lang w:val="uk-UA"/>
              </w:rPr>
            </w:pPr>
            <w:r w:rsidRPr="007E4EC3">
              <w:rPr>
                <w:rFonts w:ascii="Times New Roman" w:hAnsi="Times New Roman" w:cs="Times New Roman"/>
                <w:sz w:val="24"/>
                <w:szCs w:val="24"/>
                <w:lang w:val="uk-UA"/>
              </w:rPr>
              <w:t>«Захисти себе від ВІЛ»</w:t>
            </w:r>
          </w:p>
        </w:tc>
        <w:tc>
          <w:tcPr>
            <w:tcW w:w="5103" w:type="dxa"/>
          </w:tcPr>
          <w:p w:rsidR="00B81E2A" w:rsidRPr="007E4EC3" w:rsidRDefault="00B81E2A" w:rsidP="002F3569">
            <w:pPr>
              <w:tabs>
                <w:tab w:val="left" w:pos="9540"/>
              </w:tabs>
              <w:spacing w:after="0" w:line="240" w:lineRule="auto"/>
              <w:ind w:left="-2" w:firstLine="2"/>
              <w:jc w:val="both"/>
              <w:rPr>
                <w:rFonts w:ascii="Times New Roman" w:hAnsi="Times New Roman" w:cs="Times New Roman"/>
                <w:sz w:val="24"/>
                <w:szCs w:val="24"/>
                <w:lang w:val="uk-UA"/>
              </w:rPr>
            </w:pPr>
            <w:r w:rsidRPr="007E4EC3">
              <w:rPr>
                <w:rFonts w:ascii="Times New Roman" w:hAnsi="Times New Roman" w:cs="Times New Roman"/>
                <w:sz w:val="24"/>
                <w:szCs w:val="24"/>
                <w:lang w:val="uk-UA"/>
              </w:rPr>
              <w:t>Зимак О.В.</w:t>
            </w:r>
          </w:p>
        </w:tc>
      </w:tr>
    </w:tbl>
    <w:p w:rsidR="00B81E2A" w:rsidRPr="007E4EC3" w:rsidRDefault="00B81E2A" w:rsidP="002F3569">
      <w:pPr>
        <w:tabs>
          <w:tab w:val="left" w:pos="9540"/>
        </w:tabs>
        <w:spacing w:after="0" w:line="240" w:lineRule="auto"/>
        <w:ind w:firstLine="709"/>
        <w:rPr>
          <w:rFonts w:ascii="Times New Roman" w:hAnsi="Times New Roman" w:cs="Times New Roman"/>
          <w:sz w:val="28"/>
          <w:szCs w:val="28"/>
          <w:lang w:val="uk-UA"/>
        </w:rPr>
      </w:pPr>
      <w:r w:rsidRPr="007E4EC3">
        <w:rPr>
          <w:rFonts w:ascii="Times New Roman" w:hAnsi="Times New Roman" w:cs="Times New Roman"/>
          <w:sz w:val="28"/>
          <w:szCs w:val="28"/>
          <w:lang w:val="uk-UA"/>
        </w:rPr>
        <w:t>- гуртки, які педагоги ведуть без оплати: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gridCol w:w="5103"/>
      </w:tblGrid>
      <w:tr w:rsidR="00DF7A93" w:rsidRPr="007E4EC3" w:rsidTr="00B81E2A">
        <w:tc>
          <w:tcPr>
            <w:tcW w:w="9214" w:type="dxa"/>
          </w:tcPr>
          <w:p w:rsidR="00B81E2A" w:rsidRPr="007E4EC3" w:rsidRDefault="00B81E2A" w:rsidP="002F3569">
            <w:pPr>
              <w:tabs>
                <w:tab w:val="left" w:pos="9540"/>
              </w:tabs>
              <w:spacing w:after="0" w:line="240" w:lineRule="auto"/>
              <w:jc w:val="center"/>
              <w:rPr>
                <w:rFonts w:ascii="Times New Roman" w:hAnsi="Times New Roman" w:cs="Times New Roman"/>
                <w:bCs/>
                <w:sz w:val="24"/>
                <w:szCs w:val="24"/>
                <w:lang w:val="uk-UA"/>
              </w:rPr>
            </w:pPr>
            <w:r w:rsidRPr="007E4EC3">
              <w:rPr>
                <w:rFonts w:ascii="Times New Roman" w:hAnsi="Times New Roman" w:cs="Times New Roman"/>
                <w:bCs/>
                <w:sz w:val="24"/>
                <w:szCs w:val="24"/>
                <w:lang w:val="uk-UA"/>
              </w:rPr>
              <w:t>Назва гуртка</w:t>
            </w:r>
          </w:p>
        </w:tc>
        <w:tc>
          <w:tcPr>
            <w:tcW w:w="5103" w:type="dxa"/>
          </w:tcPr>
          <w:p w:rsidR="00B81E2A" w:rsidRPr="007E4EC3" w:rsidRDefault="00B81E2A" w:rsidP="002F3569">
            <w:pPr>
              <w:tabs>
                <w:tab w:val="left" w:pos="9540"/>
              </w:tabs>
              <w:spacing w:after="0" w:line="240" w:lineRule="auto"/>
              <w:jc w:val="center"/>
              <w:rPr>
                <w:rFonts w:ascii="Times New Roman" w:hAnsi="Times New Roman" w:cs="Times New Roman"/>
                <w:bCs/>
                <w:sz w:val="24"/>
                <w:szCs w:val="24"/>
                <w:lang w:val="uk-UA"/>
              </w:rPr>
            </w:pPr>
            <w:r w:rsidRPr="007E4EC3">
              <w:rPr>
                <w:rFonts w:ascii="Times New Roman" w:hAnsi="Times New Roman" w:cs="Times New Roman"/>
                <w:bCs/>
                <w:sz w:val="24"/>
                <w:szCs w:val="24"/>
                <w:lang w:val="uk-UA"/>
              </w:rPr>
              <w:t>Керівник</w:t>
            </w:r>
          </w:p>
        </w:tc>
      </w:tr>
      <w:tr w:rsidR="00DF7A93" w:rsidRPr="007E4EC3" w:rsidTr="00B81E2A">
        <w:tc>
          <w:tcPr>
            <w:tcW w:w="9214" w:type="dxa"/>
          </w:tcPr>
          <w:p w:rsidR="00B81E2A" w:rsidRPr="007E4EC3" w:rsidRDefault="00B81E2A" w:rsidP="002F3569">
            <w:pPr>
              <w:tabs>
                <w:tab w:val="left" w:pos="9540"/>
              </w:tabs>
              <w:spacing w:after="0" w:line="240" w:lineRule="auto"/>
              <w:ind w:firstLine="176"/>
              <w:rPr>
                <w:rFonts w:ascii="Times New Roman" w:hAnsi="Times New Roman" w:cs="Times New Roman"/>
                <w:sz w:val="24"/>
                <w:szCs w:val="24"/>
                <w:lang w:val="uk-UA"/>
              </w:rPr>
            </w:pPr>
            <w:r w:rsidRPr="007E4EC3">
              <w:rPr>
                <w:rFonts w:ascii="Times New Roman" w:hAnsi="Times New Roman" w:cs="Times New Roman"/>
                <w:sz w:val="24"/>
                <w:szCs w:val="24"/>
                <w:lang w:val="uk-UA"/>
              </w:rPr>
              <w:t>Волонтери</w:t>
            </w:r>
          </w:p>
        </w:tc>
        <w:tc>
          <w:tcPr>
            <w:tcW w:w="5103" w:type="dxa"/>
          </w:tcPr>
          <w:p w:rsidR="00B81E2A" w:rsidRPr="007E4EC3" w:rsidRDefault="00B81E2A" w:rsidP="002F3569">
            <w:pPr>
              <w:tabs>
                <w:tab w:val="left" w:pos="9540"/>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Гончаренко В.В., Шкут О.С.</w:t>
            </w:r>
          </w:p>
        </w:tc>
      </w:tr>
      <w:tr w:rsidR="00DF7A93" w:rsidRPr="007E4EC3" w:rsidTr="00B81E2A">
        <w:tc>
          <w:tcPr>
            <w:tcW w:w="9214" w:type="dxa"/>
          </w:tcPr>
          <w:p w:rsidR="00B81E2A" w:rsidRPr="007E4EC3" w:rsidRDefault="00B81E2A" w:rsidP="002F3569">
            <w:pPr>
              <w:tabs>
                <w:tab w:val="left" w:pos="9540"/>
              </w:tabs>
              <w:spacing w:after="0" w:line="240" w:lineRule="auto"/>
              <w:ind w:firstLine="176"/>
              <w:rPr>
                <w:rFonts w:ascii="Times New Roman" w:hAnsi="Times New Roman" w:cs="Times New Roman"/>
                <w:sz w:val="24"/>
                <w:szCs w:val="24"/>
                <w:lang w:val="uk-UA"/>
              </w:rPr>
            </w:pPr>
            <w:r w:rsidRPr="007E4EC3">
              <w:rPr>
                <w:rFonts w:ascii="Times New Roman" w:hAnsi="Times New Roman" w:cs="Times New Roman"/>
                <w:sz w:val="24"/>
                <w:szCs w:val="24"/>
                <w:lang w:val="uk-UA"/>
              </w:rPr>
              <w:t>«Юні пожежні» (ДЮП)</w:t>
            </w:r>
          </w:p>
        </w:tc>
        <w:tc>
          <w:tcPr>
            <w:tcW w:w="5103" w:type="dxa"/>
          </w:tcPr>
          <w:p w:rsidR="00B81E2A" w:rsidRPr="007E4EC3" w:rsidRDefault="00B81E2A" w:rsidP="002F3569">
            <w:pPr>
              <w:tabs>
                <w:tab w:val="left" w:pos="9540"/>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Радченко Л.П.</w:t>
            </w:r>
          </w:p>
        </w:tc>
      </w:tr>
      <w:tr w:rsidR="00DF7A93" w:rsidRPr="007E4EC3" w:rsidTr="00B81E2A">
        <w:tc>
          <w:tcPr>
            <w:tcW w:w="9214" w:type="dxa"/>
          </w:tcPr>
          <w:p w:rsidR="00B81E2A" w:rsidRPr="007E4EC3" w:rsidRDefault="00B81E2A" w:rsidP="002F3569">
            <w:pPr>
              <w:tabs>
                <w:tab w:val="left" w:pos="9540"/>
              </w:tabs>
              <w:spacing w:after="0" w:line="240" w:lineRule="auto"/>
              <w:ind w:firstLine="176"/>
              <w:rPr>
                <w:rFonts w:ascii="Times New Roman" w:hAnsi="Times New Roman" w:cs="Times New Roman"/>
                <w:sz w:val="24"/>
                <w:szCs w:val="24"/>
                <w:lang w:val="uk-UA"/>
              </w:rPr>
            </w:pPr>
            <w:r w:rsidRPr="007E4EC3">
              <w:rPr>
                <w:rFonts w:ascii="Times New Roman" w:hAnsi="Times New Roman" w:cs="Times New Roman"/>
                <w:sz w:val="24"/>
                <w:szCs w:val="24"/>
                <w:lang w:val="uk-UA"/>
              </w:rPr>
              <w:t>«Юні інспектори руху» (ЮІР)</w:t>
            </w:r>
          </w:p>
        </w:tc>
        <w:tc>
          <w:tcPr>
            <w:tcW w:w="5103" w:type="dxa"/>
          </w:tcPr>
          <w:p w:rsidR="00B81E2A" w:rsidRPr="007E4EC3" w:rsidRDefault="00B81E2A" w:rsidP="002F3569">
            <w:pPr>
              <w:tabs>
                <w:tab w:val="left" w:pos="9540"/>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Гончаренко В.В.</w:t>
            </w:r>
          </w:p>
        </w:tc>
      </w:tr>
    </w:tbl>
    <w:p w:rsidR="00B81E2A" w:rsidRPr="007E4EC3" w:rsidRDefault="00B81E2A" w:rsidP="002F3569">
      <w:pPr>
        <w:tabs>
          <w:tab w:val="left" w:pos="9540"/>
        </w:tabs>
        <w:spacing w:after="0" w:line="240" w:lineRule="auto"/>
        <w:ind w:firstLine="709"/>
        <w:rPr>
          <w:rFonts w:ascii="Times New Roman" w:hAnsi="Times New Roman" w:cs="Times New Roman"/>
          <w:sz w:val="28"/>
          <w:szCs w:val="28"/>
          <w:lang w:val="uk-UA"/>
        </w:rPr>
      </w:pPr>
      <w:r w:rsidRPr="007E4EC3">
        <w:rPr>
          <w:rFonts w:ascii="Times New Roman" w:hAnsi="Times New Roman" w:cs="Times New Roman"/>
          <w:sz w:val="28"/>
          <w:szCs w:val="28"/>
          <w:lang w:val="uk-UA"/>
        </w:rPr>
        <w:t>- гуртки, які ведуть працівники закладів позашкільної освіти на базі закладу: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gridCol w:w="5103"/>
      </w:tblGrid>
      <w:tr w:rsidR="00DF7A93" w:rsidRPr="007E4EC3" w:rsidTr="00B81E2A">
        <w:tc>
          <w:tcPr>
            <w:tcW w:w="9214" w:type="dxa"/>
          </w:tcPr>
          <w:p w:rsidR="00B81E2A" w:rsidRPr="007E4EC3" w:rsidRDefault="00B81E2A" w:rsidP="002F3569">
            <w:pPr>
              <w:tabs>
                <w:tab w:val="left" w:pos="9540"/>
              </w:tabs>
              <w:spacing w:after="0" w:line="240" w:lineRule="auto"/>
              <w:jc w:val="center"/>
              <w:rPr>
                <w:rFonts w:ascii="Times New Roman" w:hAnsi="Times New Roman" w:cs="Times New Roman"/>
                <w:bCs/>
                <w:sz w:val="24"/>
                <w:szCs w:val="24"/>
                <w:lang w:val="uk-UA"/>
              </w:rPr>
            </w:pPr>
            <w:r w:rsidRPr="007E4EC3">
              <w:rPr>
                <w:rFonts w:ascii="Times New Roman" w:hAnsi="Times New Roman" w:cs="Times New Roman"/>
                <w:bCs/>
                <w:sz w:val="24"/>
                <w:szCs w:val="24"/>
                <w:lang w:val="uk-UA"/>
              </w:rPr>
              <w:t>Назва гуртка</w:t>
            </w:r>
          </w:p>
        </w:tc>
        <w:tc>
          <w:tcPr>
            <w:tcW w:w="5103" w:type="dxa"/>
          </w:tcPr>
          <w:p w:rsidR="00B81E2A" w:rsidRPr="007E4EC3" w:rsidRDefault="00B81E2A" w:rsidP="002F3569">
            <w:pPr>
              <w:tabs>
                <w:tab w:val="left" w:pos="9540"/>
              </w:tabs>
              <w:spacing w:after="0" w:line="240" w:lineRule="auto"/>
              <w:jc w:val="center"/>
              <w:rPr>
                <w:rFonts w:ascii="Times New Roman" w:hAnsi="Times New Roman" w:cs="Times New Roman"/>
                <w:bCs/>
                <w:sz w:val="24"/>
                <w:szCs w:val="24"/>
                <w:lang w:val="uk-UA"/>
              </w:rPr>
            </w:pPr>
            <w:r w:rsidRPr="007E4EC3">
              <w:rPr>
                <w:rFonts w:ascii="Times New Roman" w:hAnsi="Times New Roman" w:cs="Times New Roman"/>
                <w:bCs/>
                <w:sz w:val="24"/>
                <w:szCs w:val="24"/>
                <w:lang w:val="uk-UA"/>
              </w:rPr>
              <w:t>Керівник</w:t>
            </w:r>
          </w:p>
        </w:tc>
      </w:tr>
      <w:tr w:rsidR="00DF7A93" w:rsidRPr="007E4EC3" w:rsidTr="00B81E2A">
        <w:tc>
          <w:tcPr>
            <w:tcW w:w="9214" w:type="dxa"/>
          </w:tcPr>
          <w:p w:rsidR="00B81E2A" w:rsidRPr="007E4EC3" w:rsidRDefault="00B81E2A" w:rsidP="002F3569">
            <w:pPr>
              <w:tabs>
                <w:tab w:val="left" w:pos="9540"/>
              </w:tabs>
              <w:spacing w:after="0" w:line="240" w:lineRule="auto"/>
              <w:ind w:left="176" w:hanging="2"/>
              <w:rPr>
                <w:rFonts w:ascii="Times New Roman" w:hAnsi="Times New Roman" w:cs="Times New Roman"/>
                <w:sz w:val="24"/>
                <w:szCs w:val="24"/>
                <w:lang w:val="uk-UA"/>
              </w:rPr>
            </w:pPr>
            <w:r w:rsidRPr="007E4EC3">
              <w:rPr>
                <w:rFonts w:ascii="Times New Roman" w:hAnsi="Times New Roman" w:cs="Times New Roman"/>
                <w:sz w:val="24"/>
                <w:szCs w:val="24"/>
                <w:lang w:val="uk-UA"/>
              </w:rPr>
              <w:t xml:space="preserve">Еколого-натуралістичний гурток  «Флористика та фітодизайн інтер'єру» (СОЦПО та РТМ) </w:t>
            </w:r>
          </w:p>
        </w:tc>
        <w:tc>
          <w:tcPr>
            <w:tcW w:w="5103" w:type="dxa"/>
          </w:tcPr>
          <w:p w:rsidR="00B81E2A" w:rsidRPr="007E4EC3" w:rsidRDefault="00B81E2A" w:rsidP="002F3569">
            <w:pPr>
              <w:tabs>
                <w:tab w:val="left" w:pos="9540"/>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Лаврик О.О.</w:t>
            </w:r>
          </w:p>
        </w:tc>
      </w:tr>
      <w:tr w:rsidR="00DF7A93" w:rsidRPr="007E4EC3" w:rsidTr="00B81E2A">
        <w:tc>
          <w:tcPr>
            <w:tcW w:w="9214" w:type="dxa"/>
          </w:tcPr>
          <w:p w:rsidR="00B81E2A" w:rsidRPr="007E4EC3" w:rsidRDefault="00B81E2A" w:rsidP="002F3569">
            <w:pPr>
              <w:tabs>
                <w:tab w:val="left" w:pos="9540"/>
              </w:tabs>
              <w:spacing w:after="0" w:line="240" w:lineRule="auto"/>
              <w:ind w:left="176" w:hanging="2"/>
              <w:rPr>
                <w:rFonts w:ascii="Times New Roman" w:hAnsi="Times New Roman" w:cs="Times New Roman"/>
                <w:sz w:val="24"/>
                <w:szCs w:val="24"/>
                <w:lang w:val="uk-UA"/>
              </w:rPr>
            </w:pPr>
            <w:r w:rsidRPr="007E4EC3">
              <w:rPr>
                <w:rFonts w:ascii="Times New Roman" w:hAnsi="Times New Roman" w:cs="Times New Roman"/>
                <w:sz w:val="24"/>
                <w:szCs w:val="24"/>
                <w:lang w:val="uk-UA"/>
              </w:rPr>
              <w:t>Ансамбль «Каскад» (СОЦПО та РТМ)</w:t>
            </w:r>
          </w:p>
        </w:tc>
        <w:tc>
          <w:tcPr>
            <w:tcW w:w="5103" w:type="dxa"/>
          </w:tcPr>
          <w:p w:rsidR="00B81E2A" w:rsidRPr="007E4EC3" w:rsidRDefault="00B81E2A" w:rsidP="002F3569">
            <w:pPr>
              <w:tabs>
                <w:tab w:val="left" w:pos="9540"/>
              </w:tabs>
              <w:spacing w:after="0" w:line="240" w:lineRule="auto"/>
              <w:rPr>
                <w:rFonts w:ascii="Times New Roman" w:hAnsi="Times New Roman" w:cs="Times New Roman"/>
                <w:sz w:val="24"/>
                <w:szCs w:val="24"/>
                <w:lang w:val="uk-UA"/>
              </w:rPr>
            </w:pPr>
            <w:r w:rsidRPr="007E4EC3">
              <w:rPr>
                <w:rFonts w:ascii="Times New Roman" w:hAnsi="Times New Roman" w:cs="Times New Roman"/>
                <w:sz w:val="24"/>
                <w:szCs w:val="24"/>
                <w:lang w:val="uk-UA"/>
              </w:rPr>
              <w:t>Моря Ю.В., Моря О.В.</w:t>
            </w:r>
          </w:p>
        </w:tc>
      </w:tr>
    </w:tbl>
    <w:p w:rsidR="00120A81" w:rsidRPr="007E4EC3" w:rsidRDefault="00120A81" w:rsidP="007E4EC3">
      <w:pPr>
        <w:tabs>
          <w:tab w:val="left" w:pos="9540"/>
        </w:tabs>
        <w:spacing w:after="0" w:line="240" w:lineRule="auto"/>
        <w:ind w:right="23" w:firstLine="720"/>
        <w:contextualSpacing/>
        <w:rPr>
          <w:rFonts w:ascii="Times New Roman" w:eastAsia="Calibri" w:hAnsi="Times New Roman" w:cs="Times New Roman"/>
          <w:sz w:val="28"/>
          <w:szCs w:val="28"/>
          <w:lang w:val="uk-UA"/>
        </w:rPr>
      </w:pPr>
    </w:p>
    <w:sectPr w:rsidR="00120A81" w:rsidRPr="007E4EC3" w:rsidSect="00626D4B">
      <w:headerReference w:type="default" r:id="rId22"/>
      <w:footerReference w:type="default" r:id="rId23"/>
      <w:pgSz w:w="16838" w:h="11906" w:orient="landscape"/>
      <w:pgMar w:top="1418" w:right="851" w:bottom="567" w:left="85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6F" w:rsidRDefault="00EB746F" w:rsidP="00501C2B">
      <w:pPr>
        <w:spacing w:after="0" w:line="240" w:lineRule="auto"/>
      </w:pPr>
      <w:r>
        <w:separator/>
      </w:r>
    </w:p>
  </w:endnote>
  <w:endnote w:type="continuationSeparator" w:id="0">
    <w:p w:rsidR="00EB746F" w:rsidRDefault="00EB746F" w:rsidP="0050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210375"/>
      <w:docPartObj>
        <w:docPartGallery w:val="Page Numbers (Bottom of Page)"/>
        <w:docPartUnique/>
      </w:docPartObj>
    </w:sdtPr>
    <w:sdtEndPr>
      <w:rPr>
        <w:rFonts w:ascii="Times New Roman" w:hAnsi="Times New Roman" w:cs="Times New Roman"/>
        <w:sz w:val="18"/>
        <w:szCs w:val="18"/>
      </w:rPr>
    </w:sdtEndPr>
    <w:sdtContent>
      <w:p w:rsidR="00EB746F" w:rsidRPr="00501C2B" w:rsidRDefault="00EB746F">
        <w:pPr>
          <w:pStyle w:val="ae"/>
          <w:jc w:val="center"/>
          <w:rPr>
            <w:rFonts w:ascii="Times New Roman" w:hAnsi="Times New Roman" w:cs="Times New Roman"/>
            <w:sz w:val="18"/>
            <w:szCs w:val="18"/>
          </w:rPr>
        </w:pPr>
        <w:r w:rsidRPr="00501C2B">
          <w:rPr>
            <w:rFonts w:ascii="Times New Roman" w:hAnsi="Times New Roman" w:cs="Times New Roman"/>
            <w:sz w:val="18"/>
            <w:szCs w:val="18"/>
          </w:rPr>
          <w:fldChar w:fldCharType="begin"/>
        </w:r>
        <w:r w:rsidRPr="00501C2B">
          <w:rPr>
            <w:rFonts w:ascii="Times New Roman" w:hAnsi="Times New Roman" w:cs="Times New Roman"/>
            <w:sz w:val="18"/>
            <w:szCs w:val="18"/>
          </w:rPr>
          <w:instrText>PAGE   \* MERGEFORMAT</w:instrText>
        </w:r>
        <w:r w:rsidRPr="00501C2B">
          <w:rPr>
            <w:rFonts w:ascii="Times New Roman" w:hAnsi="Times New Roman" w:cs="Times New Roman"/>
            <w:sz w:val="18"/>
            <w:szCs w:val="18"/>
          </w:rPr>
          <w:fldChar w:fldCharType="separate"/>
        </w:r>
        <w:r w:rsidR="00DE023A">
          <w:rPr>
            <w:rFonts w:ascii="Times New Roman" w:hAnsi="Times New Roman" w:cs="Times New Roman"/>
            <w:noProof/>
            <w:sz w:val="18"/>
            <w:szCs w:val="18"/>
          </w:rPr>
          <w:t>50</w:t>
        </w:r>
        <w:r w:rsidRPr="00501C2B">
          <w:rPr>
            <w:rFonts w:ascii="Times New Roman" w:hAnsi="Times New Roman" w:cs="Times New Roman"/>
            <w:sz w:val="18"/>
            <w:szCs w:val="18"/>
          </w:rPr>
          <w:fldChar w:fldCharType="end"/>
        </w:r>
      </w:p>
    </w:sdtContent>
  </w:sdt>
  <w:p w:rsidR="00EB746F" w:rsidRDefault="00EB746F">
    <w:pPr>
      <w:pStyle w:val="ae"/>
      <w:rPr>
        <w:lang w:val="uk-UA"/>
      </w:rPr>
    </w:pPr>
  </w:p>
  <w:p w:rsidR="00EB746F" w:rsidRPr="00501C2B" w:rsidRDefault="00EB746F">
    <w:pPr>
      <w:pStyle w:val="ae"/>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6F" w:rsidRDefault="00EB746F" w:rsidP="00501C2B">
      <w:pPr>
        <w:spacing w:after="0" w:line="240" w:lineRule="auto"/>
      </w:pPr>
      <w:r>
        <w:separator/>
      </w:r>
    </w:p>
  </w:footnote>
  <w:footnote w:type="continuationSeparator" w:id="0">
    <w:p w:rsidR="00EB746F" w:rsidRDefault="00EB746F" w:rsidP="00501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6F" w:rsidRDefault="00EB746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AED"/>
    <w:multiLevelType w:val="hybridMultilevel"/>
    <w:tmpl w:val="22B6E518"/>
    <w:lvl w:ilvl="0" w:tplc="5B1A7D26">
      <w:start w:val="1"/>
      <w:numFmt w:val="bullet"/>
      <w:lvlText w:val="•"/>
      <w:lvlJc w:val="left"/>
      <w:pPr>
        <w:tabs>
          <w:tab w:val="num" w:pos="720"/>
        </w:tabs>
        <w:ind w:left="720" w:hanging="360"/>
      </w:pPr>
      <w:rPr>
        <w:rFonts w:ascii="Arial" w:hAnsi="Arial" w:hint="default"/>
      </w:rPr>
    </w:lvl>
    <w:lvl w:ilvl="1" w:tplc="BD4CC71E" w:tentative="1">
      <w:start w:val="1"/>
      <w:numFmt w:val="bullet"/>
      <w:lvlText w:val="•"/>
      <w:lvlJc w:val="left"/>
      <w:pPr>
        <w:tabs>
          <w:tab w:val="num" w:pos="1440"/>
        </w:tabs>
        <w:ind w:left="1440" w:hanging="360"/>
      </w:pPr>
      <w:rPr>
        <w:rFonts w:ascii="Arial" w:hAnsi="Arial" w:hint="default"/>
      </w:rPr>
    </w:lvl>
    <w:lvl w:ilvl="2" w:tplc="63C01566" w:tentative="1">
      <w:start w:val="1"/>
      <w:numFmt w:val="bullet"/>
      <w:lvlText w:val="•"/>
      <w:lvlJc w:val="left"/>
      <w:pPr>
        <w:tabs>
          <w:tab w:val="num" w:pos="2160"/>
        </w:tabs>
        <w:ind w:left="2160" w:hanging="360"/>
      </w:pPr>
      <w:rPr>
        <w:rFonts w:ascii="Arial" w:hAnsi="Arial" w:hint="default"/>
      </w:rPr>
    </w:lvl>
    <w:lvl w:ilvl="3" w:tplc="2FB0EF02" w:tentative="1">
      <w:start w:val="1"/>
      <w:numFmt w:val="bullet"/>
      <w:lvlText w:val="•"/>
      <w:lvlJc w:val="left"/>
      <w:pPr>
        <w:tabs>
          <w:tab w:val="num" w:pos="2880"/>
        </w:tabs>
        <w:ind w:left="2880" w:hanging="360"/>
      </w:pPr>
      <w:rPr>
        <w:rFonts w:ascii="Arial" w:hAnsi="Arial" w:hint="default"/>
      </w:rPr>
    </w:lvl>
    <w:lvl w:ilvl="4" w:tplc="C0168B9E" w:tentative="1">
      <w:start w:val="1"/>
      <w:numFmt w:val="bullet"/>
      <w:lvlText w:val="•"/>
      <w:lvlJc w:val="left"/>
      <w:pPr>
        <w:tabs>
          <w:tab w:val="num" w:pos="3600"/>
        </w:tabs>
        <w:ind w:left="3600" w:hanging="360"/>
      </w:pPr>
      <w:rPr>
        <w:rFonts w:ascii="Arial" w:hAnsi="Arial" w:hint="default"/>
      </w:rPr>
    </w:lvl>
    <w:lvl w:ilvl="5" w:tplc="B4B4DA32" w:tentative="1">
      <w:start w:val="1"/>
      <w:numFmt w:val="bullet"/>
      <w:lvlText w:val="•"/>
      <w:lvlJc w:val="left"/>
      <w:pPr>
        <w:tabs>
          <w:tab w:val="num" w:pos="4320"/>
        </w:tabs>
        <w:ind w:left="4320" w:hanging="360"/>
      </w:pPr>
      <w:rPr>
        <w:rFonts w:ascii="Arial" w:hAnsi="Arial" w:hint="default"/>
      </w:rPr>
    </w:lvl>
    <w:lvl w:ilvl="6" w:tplc="44362774" w:tentative="1">
      <w:start w:val="1"/>
      <w:numFmt w:val="bullet"/>
      <w:lvlText w:val="•"/>
      <w:lvlJc w:val="left"/>
      <w:pPr>
        <w:tabs>
          <w:tab w:val="num" w:pos="5040"/>
        </w:tabs>
        <w:ind w:left="5040" w:hanging="360"/>
      </w:pPr>
      <w:rPr>
        <w:rFonts w:ascii="Arial" w:hAnsi="Arial" w:hint="default"/>
      </w:rPr>
    </w:lvl>
    <w:lvl w:ilvl="7" w:tplc="ED125722" w:tentative="1">
      <w:start w:val="1"/>
      <w:numFmt w:val="bullet"/>
      <w:lvlText w:val="•"/>
      <w:lvlJc w:val="left"/>
      <w:pPr>
        <w:tabs>
          <w:tab w:val="num" w:pos="5760"/>
        </w:tabs>
        <w:ind w:left="5760" w:hanging="360"/>
      </w:pPr>
      <w:rPr>
        <w:rFonts w:ascii="Arial" w:hAnsi="Arial" w:hint="default"/>
      </w:rPr>
    </w:lvl>
    <w:lvl w:ilvl="8" w:tplc="4FEC6C86" w:tentative="1">
      <w:start w:val="1"/>
      <w:numFmt w:val="bullet"/>
      <w:lvlText w:val="•"/>
      <w:lvlJc w:val="left"/>
      <w:pPr>
        <w:tabs>
          <w:tab w:val="num" w:pos="6480"/>
        </w:tabs>
        <w:ind w:left="6480" w:hanging="360"/>
      </w:pPr>
      <w:rPr>
        <w:rFonts w:ascii="Arial" w:hAnsi="Arial" w:hint="default"/>
      </w:rPr>
    </w:lvl>
  </w:abstractNum>
  <w:abstractNum w:abstractNumId="1">
    <w:nsid w:val="00CF3185"/>
    <w:multiLevelType w:val="hybridMultilevel"/>
    <w:tmpl w:val="E6E2F166"/>
    <w:lvl w:ilvl="0" w:tplc="17440D8A">
      <w:start w:val="23"/>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226091F"/>
    <w:multiLevelType w:val="hybridMultilevel"/>
    <w:tmpl w:val="1C485D3A"/>
    <w:lvl w:ilvl="0" w:tplc="70EA57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D658D"/>
    <w:multiLevelType w:val="hybridMultilevel"/>
    <w:tmpl w:val="04E4E73C"/>
    <w:lvl w:ilvl="0" w:tplc="0382DDC2">
      <w:start w:val="23"/>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39C31C1"/>
    <w:multiLevelType w:val="hybridMultilevel"/>
    <w:tmpl w:val="10DACA96"/>
    <w:lvl w:ilvl="0" w:tplc="FA4CCA1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610367D"/>
    <w:multiLevelType w:val="multilevel"/>
    <w:tmpl w:val="892A9F72"/>
    <w:lvl w:ilvl="0">
      <w:start w:val="1"/>
      <w:numFmt w:val="decimal"/>
      <w:lvlText w:val="%1."/>
      <w:lvlJc w:val="left"/>
      <w:pPr>
        <w:ind w:left="1778" w:hanging="360"/>
      </w:pPr>
      <w:rPr>
        <w:rFonts w:hint="default"/>
        <w:color w:val="auto"/>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6">
    <w:nsid w:val="090F253F"/>
    <w:multiLevelType w:val="hybridMultilevel"/>
    <w:tmpl w:val="74D8E4CC"/>
    <w:lvl w:ilvl="0" w:tplc="898A074E">
      <w:start w:val="180"/>
      <w:numFmt w:val="bullet"/>
      <w:lvlText w:val="-"/>
      <w:lvlJc w:val="left"/>
      <w:pPr>
        <w:ind w:left="2204"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0CF7B6A"/>
    <w:multiLevelType w:val="hybridMultilevel"/>
    <w:tmpl w:val="B378B06C"/>
    <w:lvl w:ilvl="0" w:tplc="30CEA1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B900A0"/>
    <w:multiLevelType w:val="hybridMultilevel"/>
    <w:tmpl w:val="9426FA80"/>
    <w:lvl w:ilvl="0" w:tplc="70EA5758">
      <w:start w:val="1"/>
      <w:numFmt w:val="bullet"/>
      <w:lvlText w:val=""/>
      <w:lvlJc w:val="left"/>
      <w:pPr>
        <w:ind w:left="1070" w:hanging="360"/>
      </w:pPr>
      <w:rPr>
        <w:rFonts w:ascii="Symbol" w:hAnsi="Symbol" w:hint="default"/>
      </w:rPr>
    </w:lvl>
    <w:lvl w:ilvl="1" w:tplc="2AFA4186">
      <w:start w:val="1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23665E"/>
    <w:multiLevelType w:val="hybridMultilevel"/>
    <w:tmpl w:val="D952D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990598"/>
    <w:multiLevelType w:val="hybridMultilevel"/>
    <w:tmpl w:val="86E4424C"/>
    <w:lvl w:ilvl="0" w:tplc="BCD02022">
      <w:start w:val="1"/>
      <w:numFmt w:val="bullet"/>
      <w:lvlText w:val=""/>
      <w:lvlJc w:val="left"/>
      <w:pPr>
        <w:tabs>
          <w:tab w:val="num" w:pos="720"/>
        </w:tabs>
        <w:ind w:left="720" w:hanging="360"/>
      </w:pPr>
      <w:rPr>
        <w:rFonts w:ascii="Symbol" w:hAnsi="Symbol" w:hint="default"/>
      </w:rPr>
    </w:lvl>
    <w:lvl w:ilvl="1" w:tplc="E350FEFA" w:tentative="1">
      <w:start w:val="1"/>
      <w:numFmt w:val="bullet"/>
      <w:lvlText w:val="-"/>
      <w:lvlJc w:val="left"/>
      <w:pPr>
        <w:tabs>
          <w:tab w:val="num" w:pos="1440"/>
        </w:tabs>
        <w:ind w:left="1440" w:hanging="360"/>
      </w:pPr>
      <w:rPr>
        <w:rFonts w:ascii="Times New Roman" w:hAnsi="Times New Roman" w:hint="default"/>
      </w:rPr>
    </w:lvl>
    <w:lvl w:ilvl="2" w:tplc="6DFCE456" w:tentative="1">
      <w:start w:val="1"/>
      <w:numFmt w:val="bullet"/>
      <w:lvlText w:val="-"/>
      <w:lvlJc w:val="left"/>
      <w:pPr>
        <w:tabs>
          <w:tab w:val="num" w:pos="2160"/>
        </w:tabs>
        <w:ind w:left="2160" w:hanging="360"/>
      </w:pPr>
      <w:rPr>
        <w:rFonts w:ascii="Times New Roman" w:hAnsi="Times New Roman" w:hint="default"/>
      </w:rPr>
    </w:lvl>
    <w:lvl w:ilvl="3" w:tplc="5888EB24" w:tentative="1">
      <w:start w:val="1"/>
      <w:numFmt w:val="bullet"/>
      <w:lvlText w:val="-"/>
      <w:lvlJc w:val="left"/>
      <w:pPr>
        <w:tabs>
          <w:tab w:val="num" w:pos="2880"/>
        </w:tabs>
        <w:ind w:left="2880" w:hanging="360"/>
      </w:pPr>
      <w:rPr>
        <w:rFonts w:ascii="Times New Roman" w:hAnsi="Times New Roman" w:hint="default"/>
      </w:rPr>
    </w:lvl>
    <w:lvl w:ilvl="4" w:tplc="6EE26D0C" w:tentative="1">
      <w:start w:val="1"/>
      <w:numFmt w:val="bullet"/>
      <w:lvlText w:val="-"/>
      <w:lvlJc w:val="left"/>
      <w:pPr>
        <w:tabs>
          <w:tab w:val="num" w:pos="3600"/>
        </w:tabs>
        <w:ind w:left="3600" w:hanging="360"/>
      </w:pPr>
      <w:rPr>
        <w:rFonts w:ascii="Times New Roman" w:hAnsi="Times New Roman" w:hint="default"/>
      </w:rPr>
    </w:lvl>
    <w:lvl w:ilvl="5" w:tplc="C93EE898" w:tentative="1">
      <w:start w:val="1"/>
      <w:numFmt w:val="bullet"/>
      <w:lvlText w:val="-"/>
      <w:lvlJc w:val="left"/>
      <w:pPr>
        <w:tabs>
          <w:tab w:val="num" w:pos="4320"/>
        </w:tabs>
        <w:ind w:left="4320" w:hanging="360"/>
      </w:pPr>
      <w:rPr>
        <w:rFonts w:ascii="Times New Roman" w:hAnsi="Times New Roman" w:hint="default"/>
      </w:rPr>
    </w:lvl>
    <w:lvl w:ilvl="6" w:tplc="C61CCDB6" w:tentative="1">
      <w:start w:val="1"/>
      <w:numFmt w:val="bullet"/>
      <w:lvlText w:val="-"/>
      <w:lvlJc w:val="left"/>
      <w:pPr>
        <w:tabs>
          <w:tab w:val="num" w:pos="5040"/>
        </w:tabs>
        <w:ind w:left="5040" w:hanging="360"/>
      </w:pPr>
      <w:rPr>
        <w:rFonts w:ascii="Times New Roman" w:hAnsi="Times New Roman" w:hint="default"/>
      </w:rPr>
    </w:lvl>
    <w:lvl w:ilvl="7" w:tplc="568234FA" w:tentative="1">
      <w:start w:val="1"/>
      <w:numFmt w:val="bullet"/>
      <w:lvlText w:val="-"/>
      <w:lvlJc w:val="left"/>
      <w:pPr>
        <w:tabs>
          <w:tab w:val="num" w:pos="5760"/>
        </w:tabs>
        <w:ind w:left="5760" w:hanging="360"/>
      </w:pPr>
      <w:rPr>
        <w:rFonts w:ascii="Times New Roman" w:hAnsi="Times New Roman" w:hint="default"/>
      </w:rPr>
    </w:lvl>
    <w:lvl w:ilvl="8" w:tplc="ABE033D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FCC0858"/>
    <w:multiLevelType w:val="hybridMultilevel"/>
    <w:tmpl w:val="A5A2BB60"/>
    <w:lvl w:ilvl="0" w:tplc="846A76DA">
      <w:start w:val="1"/>
      <w:numFmt w:val="bullet"/>
      <w:lvlText w:val=""/>
      <w:lvlJc w:val="left"/>
      <w:pPr>
        <w:ind w:left="1287" w:hanging="360"/>
      </w:pPr>
      <w:rPr>
        <w:rFonts w:ascii="Symbol" w:hAnsi="Symbol" w:hint="default"/>
      </w:rPr>
    </w:lvl>
    <w:lvl w:ilvl="1" w:tplc="846A76DA">
      <w:start w:val="1"/>
      <w:numFmt w:val="bullet"/>
      <w:lvlText w:val=""/>
      <w:lvlJc w:val="left"/>
      <w:pPr>
        <w:ind w:left="2007" w:hanging="360"/>
      </w:pPr>
      <w:rPr>
        <w:rFonts w:ascii="Symbol" w:hAnsi="Symbol" w:hint="default"/>
      </w:rPr>
    </w:lvl>
    <w:lvl w:ilvl="2" w:tplc="FB66235C">
      <w:start w:val="4"/>
      <w:numFmt w:val="bullet"/>
      <w:lvlText w:val="-"/>
      <w:lvlJc w:val="left"/>
      <w:pPr>
        <w:ind w:left="1070" w:hanging="360"/>
      </w:pPr>
      <w:rPr>
        <w:rFonts w:ascii="Times New Roman" w:eastAsiaTheme="minorEastAsia"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EE0209"/>
    <w:multiLevelType w:val="hybridMultilevel"/>
    <w:tmpl w:val="00AC2C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6240FD"/>
    <w:multiLevelType w:val="hybridMultilevel"/>
    <w:tmpl w:val="65585B0A"/>
    <w:lvl w:ilvl="0" w:tplc="4A225D86">
      <w:start w:val="2"/>
      <w:numFmt w:val="bullet"/>
      <w:lvlText w:val="-"/>
      <w:lvlJc w:val="left"/>
      <w:pPr>
        <w:ind w:left="720" w:hanging="360"/>
      </w:pPr>
      <w:rPr>
        <w:rFonts w:ascii="Times New Roman" w:eastAsia="Times New Roman" w:hAnsi="Times New Roman" w:hint="default"/>
        <w:u w:val="none"/>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nsid w:val="322331DF"/>
    <w:multiLevelType w:val="hybridMultilevel"/>
    <w:tmpl w:val="F3209D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7D7052"/>
    <w:multiLevelType w:val="hybridMultilevel"/>
    <w:tmpl w:val="0414E5A8"/>
    <w:lvl w:ilvl="0" w:tplc="6896D0BA">
      <w:start w:val="15"/>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37917A54"/>
    <w:multiLevelType w:val="hybridMultilevel"/>
    <w:tmpl w:val="10784BF0"/>
    <w:lvl w:ilvl="0" w:tplc="BCD02022">
      <w:start w:val="1"/>
      <w:numFmt w:val="bullet"/>
      <w:lvlText w:val=""/>
      <w:lvlJc w:val="left"/>
      <w:pPr>
        <w:ind w:left="9716" w:hanging="360"/>
      </w:pPr>
      <w:rPr>
        <w:rFonts w:ascii="Symbol" w:hAnsi="Symbol" w:hint="default"/>
        <w:b w:val="0"/>
        <w:i w:val="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7">
    <w:nsid w:val="3E191837"/>
    <w:multiLevelType w:val="hybridMultilevel"/>
    <w:tmpl w:val="03F2A56E"/>
    <w:lvl w:ilvl="0" w:tplc="930EE69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687C3A"/>
    <w:multiLevelType w:val="hybridMultilevel"/>
    <w:tmpl w:val="2E0CFC74"/>
    <w:lvl w:ilvl="0" w:tplc="AAEEDBC4">
      <w:start w:val="1"/>
      <w:numFmt w:val="bullet"/>
      <w:lvlText w:val="•"/>
      <w:lvlJc w:val="left"/>
      <w:pPr>
        <w:tabs>
          <w:tab w:val="num" w:pos="720"/>
        </w:tabs>
        <w:ind w:left="720" w:hanging="360"/>
      </w:pPr>
      <w:rPr>
        <w:rFonts w:ascii="Arial" w:hAnsi="Arial" w:hint="default"/>
      </w:rPr>
    </w:lvl>
    <w:lvl w:ilvl="1" w:tplc="877287FC" w:tentative="1">
      <w:start w:val="1"/>
      <w:numFmt w:val="bullet"/>
      <w:lvlText w:val="•"/>
      <w:lvlJc w:val="left"/>
      <w:pPr>
        <w:tabs>
          <w:tab w:val="num" w:pos="1440"/>
        </w:tabs>
        <w:ind w:left="1440" w:hanging="360"/>
      </w:pPr>
      <w:rPr>
        <w:rFonts w:ascii="Arial" w:hAnsi="Arial" w:hint="default"/>
      </w:rPr>
    </w:lvl>
    <w:lvl w:ilvl="2" w:tplc="6428D26C" w:tentative="1">
      <w:start w:val="1"/>
      <w:numFmt w:val="bullet"/>
      <w:lvlText w:val="•"/>
      <w:lvlJc w:val="left"/>
      <w:pPr>
        <w:tabs>
          <w:tab w:val="num" w:pos="2160"/>
        </w:tabs>
        <w:ind w:left="2160" w:hanging="360"/>
      </w:pPr>
      <w:rPr>
        <w:rFonts w:ascii="Arial" w:hAnsi="Arial" w:hint="default"/>
      </w:rPr>
    </w:lvl>
    <w:lvl w:ilvl="3" w:tplc="38489248" w:tentative="1">
      <w:start w:val="1"/>
      <w:numFmt w:val="bullet"/>
      <w:lvlText w:val="•"/>
      <w:lvlJc w:val="left"/>
      <w:pPr>
        <w:tabs>
          <w:tab w:val="num" w:pos="2880"/>
        </w:tabs>
        <w:ind w:left="2880" w:hanging="360"/>
      </w:pPr>
      <w:rPr>
        <w:rFonts w:ascii="Arial" w:hAnsi="Arial" w:hint="default"/>
      </w:rPr>
    </w:lvl>
    <w:lvl w:ilvl="4" w:tplc="6722E420" w:tentative="1">
      <w:start w:val="1"/>
      <w:numFmt w:val="bullet"/>
      <w:lvlText w:val="•"/>
      <w:lvlJc w:val="left"/>
      <w:pPr>
        <w:tabs>
          <w:tab w:val="num" w:pos="3600"/>
        </w:tabs>
        <w:ind w:left="3600" w:hanging="360"/>
      </w:pPr>
      <w:rPr>
        <w:rFonts w:ascii="Arial" w:hAnsi="Arial" w:hint="default"/>
      </w:rPr>
    </w:lvl>
    <w:lvl w:ilvl="5" w:tplc="53F691AA" w:tentative="1">
      <w:start w:val="1"/>
      <w:numFmt w:val="bullet"/>
      <w:lvlText w:val="•"/>
      <w:lvlJc w:val="left"/>
      <w:pPr>
        <w:tabs>
          <w:tab w:val="num" w:pos="4320"/>
        </w:tabs>
        <w:ind w:left="4320" w:hanging="360"/>
      </w:pPr>
      <w:rPr>
        <w:rFonts w:ascii="Arial" w:hAnsi="Arial" w:hint="default"/>
      </w:rPr>
    </w:lvl>
    <w:lvl w:ilvl="6" w:tplc="C7CC5638" w:tentative="1">
      <w:start w:val="1"/>
      <w:numFmt w:val="bullet"/>
      <w:lvlText w:val="•"/>
      <w:lvlJc w:val="left"/>
      <w:pPr>
        <w:tabs>
          <w:tab w:val="num" w:pos="5040"/>
        </w:tabs>
        <w:ind w:left="5040" w:hanging="360"/>
      </w:pPr>
      <w:rPr>
        <w:rFonts w:ascii="Arial" w:hAnsi="Arial" w:hint="default"/>
      </w:rPr>
    </w:lvl>
    <w:lvl w:ilvl="7" w:tplc="1652AC9C" w:tentative="1">
      <w:start w:val="1"/>
      <w:numFmt w:val="bullet"/>
      <w:lvlText w:val="•"/>
      <w:lvlJc w:val="left"/>
      <w:pPr>
        <w:tabs>
          <w:tab w:val="num" w:pos="5760"/>
        </w:tabs>
        <w:ind w:left="5760" w:hanging="360"/>
      </w:pPr>
      <w:rPr>
        <w:rFonts w:ascii="Arial" w:hAnsi="Arial" w:hint="default"/>
      </w:rPr>
    </w:lvl>
    <w:lvl w:ilvl="8" w:tplc="89FAE366" w:tentative="1">
      <w:start w:val="1"/>
      <w:numFmt w:val="bullet"/>
      <w:lvlText w:val="•"/>
      <w:lvlJc w:val="left"/>
      <w:pPr>
        <w:tabs>
          <w:tab w:val="num" w:pos="6480"/>
        </w:tabs>
        <w:ind w:left="6480" w:hanging="360"/>
      </w:pPr>
      <w:rPr>
        <w:rFonts w:ascii="Arial" w:hAnsi="Arial" w:hint="default"/>
      </w:rPr>
    </w:lvl>
  </w:abstractNum>
  <w:abstractNum w:abstractNumId="19">
    <w:nsid w:val="42D369F6"/>
    <w:multiLevelType w:val="hybridMultilevel"/>
    <w:tmpl w:val="9FCA9F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66A21C7"/>
    <w:multiLevelType w:val="hybridMultilevel"/>
    <w:tmpl w:val="62B056CE"/>
    <w:lvl w:ilvl="0" w:tplc="B2249836">
      <w:start w:val="1"/>
      <w:numFmt w:val="decimal"/>
      <w:lvlText w:val="%1."/>
      <w:lvlJc w:val="left"/>
      <w:pPr>
        <w:tabs>
          <w:tab w:val="num" w:pos="720"/>
        </w:tabs>
        <w:ind w:left="720" w:hanging="360"/>
      </w:pPr>
      <w:rPr>
        <w:rFonts w:ascii="Times New Roman" w:eastAsia="Times New Roman" w:hAnsi="Times New Roman" w:cs="Times New Roman"/>
      </w:rPr>
    </w:lvl>
    <w:lvl w:ilvl="1" w:tplc="0DC4853E">
      <w:numFmt w:val="none"/>
      <w:lvlText w:val=""/>
      <w:lvlJc w:val="left"/>
      <w:pPr>
        <w:tabs>
          <w:tab w:val="num" w:pos="360"/>
        </w:tabs>
        <w:ind w:left="0" w:firstLine="0"/>
      </w:pPr>
    </w:lvl>
    <w:lvl w:ilvl="2" w:tplc="3704E7EC">
      <w:numFmt w:val="none"/>
      <w:lvlText w:val=""/>
      <w:lvlJc w:val="left"/>
      <w:pPr>
        <w:tabs>
          <w:tab w:val="num" w:pos="360"/>
        </w:tabs>
        <w:ind w:left="0" w:firstLine="0"/>
      </w:pPr>
    </w:lvl>
    <w:lvl w:ilvl="3" w:tplc="0D862170">
      <w:numFmt w:val="none"/>
      <w:lvlText w:val=""/>
      <w:lvlJc w:val="left"/>
      <w:pPr>
        <w:tabs>
          <w:tab w:val="num" w:pos="360"/>
        </w:tabs>
        <w:ind w:left="0" w:firstLine="0"/>
      </w:pPr>
    </w:lvl>
    <w:lvl w:ilvl="4" w:tplc="47F4B9BA">
      <w:numFmt w:val="none"/>
      <w:lvlText w:val=""/>
      <w:lvlJc w:val="left"/>
      <w:pPr>
        <w:tabs>
          <w:tab w:val="num" w:pos="360"/>
        </w:tabs>
        <w:ind w:left="0" w:firstLine="0"/>
      </w:pPr>
    </w:lvl>
    <w:lvl w:ilvl="5" w:tplc="9FD2D55E">
      <w:numFmt w:val="none"/>
      <w:lvlText w:val=""/>
      <w:lvlJc w:val="left"/>
      <w:pPr>
        <w:tabs>
          <w:tab w:val="num" w:pos="360"/>
        </w:tabs>
        <w:ind w:left="0" w:firstLine="0"/>
      </w:pPr>
    </w:lvl>
    <w:lvl w:ilvl="6" w:tplc="293646D6">
      <w:numFmt w:val="none"/>
      <w:lvlText w:val=""/>
      <w:lvlJc w:val="left"/>
      <w:pPr>
        <w:tabs>
          <w:tab w:val="num" w:pos="360"/>
        </w:tabs>
        <w:ind w:left="0" w:firstLine="0"/>
      </w:pPr>
    </w:lvl>
    <w:lvl w:ilvl="7" w:tplc="D5E084DC">
      <w:numFmt w:val="none"/>
      <w:lvlText w:val=""/>
      <w:lvlJc w:val="left"/>
      <w:pPr>
        <w:tabs>
          <w:tab w:val="num" w:pos="360"/>
        </w:tabs>
        <w:ind w:left="0" w:firstLine="0"/>
      </w:pPr>
    </w:lvl>
    <w:lvl w:ilvl="8" w:tplc="87F66574">
      <w:numFmt w:val="none"/>
      <w:lvlText w:val=""/>
      <w:lvlJc w:val="left"/>
      <w:pPr>
        <w:tabs>
          <w:tab w:val="num" w:pos="360"/>
        </w:tabs>
        <w:ind w:left="0" w:firstLine="0"/>
      </w:pPr>
    </w:lvl>
  </w:abstractNum>
  <w:abstractNum w:abstractNumId="21">
    <w:nsid w:val="4AC4128B"/>
    <w:multiLevelType w:val="hybridMultilevel"/>
    <w:tmpl w:val="484ABCF8"/>
    <w:lvl w:ilvl="0" w:tplc="0828513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539B29E0"/>
    <w:multiLevelType w:val="hybridMultilevel"/>
    <w:tmpl w:val="688AE598"/>
    <w:lvl w:ilvl="0" w:tplc="805846BC">
      <w:start w:val="1"/>
      <w:numFmt w:val="bullet"/>
      <w:lvlText w:val="•"/>
      <w:lvlJc w:val="left"/>
      <w:pPr>
        <w:tabs>
          <w:tab w:val="num" w:pos="720"/>
        </w:tabs>
        <w:ind w:left="720" w:hanging="360"/>
      </w:pPr>
      <w:rPr>
        <w:rFonts w:ascii="Arial" w:hAnsi="Arial" w:hint="default"/>
      </w:rPr>
    </w:lvl>
    <w:lvl w:ilvl="1" w:tplc="FD8A355C" w:tentative="1">
      <w:start w:val="1"/>
      <w:numFmt w:val="bullet"/>
      <w:lvlText w:val="•"/>
      <w:lvlJc w:val="left"/>
      <w:pPr>
        <w:tabs>
          <w:tab w:val="num" w:pos="1440"/>
        </w:tabs>
        <w:ind w:left="1440" w:hanging="360"/>
      </w:pPr>
      <w:rPr>
        <w:rFonts w:ascii="Arial" w:hAnsi="Arial" w:hint="default"/>
      </w:rPr>
    </w:lvl>
    <w:lvl w:ilvl="2" w:tplc="6E227FA4" w:tentative="1">
      <w:start w:val="1"/>
      <w:numFmt w:val="bullet"/>
      <w:lvlText w:val="•"/>
      <w:lvlJc w:val="left"/>
      <w:pPr>
        <w:tabs>
          <w:tab w:val="num" w:pos="2160"/>
        </w:tabs>
        <w:ind w:left="2160" w:hanging="360"/>
      </w:pPr>
      <w:rPr>
        <w:rFonts w:ascii="Arial" w:hAnsi="Arial" w:hint="default"/>
      </w:rPr>
    </w:lvl>
    <w:lvl w:ilvl="3" w:tplc="20222360" w:tentative="1">
      <w:start w:val="1"/>
      <w:numFmt w:val="bullet"/>
      <w:lvlText w:val="•"/>
      <w:lvlJc w:val="left"/>
      <w:pPr>
        <w:tabs>
          <w:tab w:val="num" w:pos="2880"/>
        </w:tabs>
        <w:ind w:left="2880" w:hanging="360"/>
      </w:pPr>
      <w:rPr>
        <w:rFonts w:ascii="Arial" w:hAnsi="Arial" w:hint="default"/>
      </w:rPr>
    </w:lvl>
    <w:lvl w:ilvl="4" w:tplc="77A69A86" w:tentative="1">
      <w:start w:val="1"/>
      <w:numFmt w:val="bullet"/>
      <w:lvlText w:val="•"/>
      <w:lvlJc w:val="left"/>
      <w:pPr>
        <w:tabs>
          <w:tab w:val="num" w:pos="3600"/>
        </w:tabs>
        <w:ind w:left="3600" w:hanging="360"/>
      </w:pPr>
      <w:rPr>
        <w:rFonts w:ascii="Arial" w:hAnsi="Arial" w:hint="default"/>
      </w:rPr>
    </w:lvl>
    <w:lvl w:ilvl="5" w:tplc="6BDE9A10" w:tentative="1">
      <w:start w:val="1"/>
      <w:numFmt w:val="bullet"/>
      <w:lvlText w:val="•"/>
      <w:lvlJc w:val="left"/>
      <w:pPr>
        <w:tabs>
          <w:tab w:val="num" w:pos="4320"/>
        </w:tabs>
        <w:ind w:left="4320" w:hanging="360"/>
      </w:pPr>
      <w:rPr>
        <w:rFonts w:ascii="Arial" w:hAnsi="Arial" w:hint="default"/>
      </w:rPr>
    </w:lvl>
    <w:lvl w:ilvl="6" w:tplc="0812D808" w:tentative="1">
      <w:start w:val="1"/>
      <w:numFmt w:val="bullet"/>
      <w:lvlText w:val="•"/>
      <w:lvlJc w:val="left"/>
      <w:pPr>
        <w:tabs>
          <w:tab w:val="num" w:pos="5040"/>
        </w:tabs>
        <w:ind w:left="5040" w:hanging="360"/>
      </w:pPr>
      <w:rPr>
        <w:rFonts w:ascii="Arial" w:hAnsi="Arial" w:hint="default"/>
      </w:rPr>
    </w:lvl>
    <w:lvl w:ilvl="7" w:tplc="56AC64BA" w:tentative="1">
      <w:start w:val="1"/>
      <w:numFmt w:val="bullet"/>
      <w:lvlText w:val="•"/>
      <w:lvlJc w:val="left"/>
      <w:pPr>
        <w:tabs>
          <w:tab w:val="num" w:pos="5760"/>
        </w:tabs>
        <w:ind w:left="5760" w:hanging="360"/>
      </w:pPr>
      <w:rPr>
        <w:rFonts w:ascii="Arial" w:hAnsi="Arial" w:hint="default"/>
      </w:rPr>
    </w:lvl>
    <w:lvl w:ilvl="8" w:tplc="B2863E10" w:tentative="1">
      <w:start w:val="1"/>
      <w:numFmt w:val="bullet"/>
      <w:lvlText w:val="•"/>
      <w:lvlJc w:val="left"/>
      <w:pPr>
        <w:tabs>
          <w:tab w:val="num" w:pos="6480"/>
        </w:tabs>
        <w:ind w:left="6480" w:hanging="360"/>
      </w:pPr>
      <w:rPr>
        <w:rFonts w:ascii="Arial" w:hAnsi="Arial" w:hint="default"/>
      </w:rPr>
    </w:lvl>
  </w:abstractNum>
  <w:abstractNum w:abstractNumId="23">
    <w:nsid w:val="59AC62F3"/>
    <w:multiLevelType w:val="hybridMultilevel"/>
    <w:tmpl w:val="A718E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DB70558"/>
    <w:multiLevelType w:val="hybridMultilevel"/>
    <w:tmpl w:val="37401596"/>
    <w:lvl w:ilvl="0" w:tplc="6C765630">
      <w:start w:val="1"/>
      <w:numFmt w:val="bullet"/>
      <w:lvlText w:val=""/>
      <w:lvlJc w:val="left"/>
      <w:pPr>
        <w:ind w:left="928" w:hanging="360"/>
      </w:pPr>
      <w:rPr>
        <w:rFonts w:ascii="Symbol" w:hAnsi="Symbo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C041A2"/>
    <w:multiLevelType w:val="hybridMultilevel"/>
    <w:tmpl w:val="56404086"/>
    <w:lvl w:ilvl="0" w:tplc="70EA57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78012A"/>
    <w:multiLevelType w:val="hybridMultilevel"/>
    <w:tmpl w:val="A174598A"/>
    <w:lvl w:ilvl="0" w:tplc="FA4CCA1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699D6AE6"/>
    <w:multiLevelType w:val="hybridMultilevel"/>
    <w:tmpl w:val="9B5EE78E"/>
    <w:lvl w:ilvl="0" w:tplc="70EA57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3C5686"/>
    <w:multiLevelType w:val="multilevel"/>
    <w:tmpl w:val="12A247F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6C814CD8"/>
    <w:multiLevelType w:val="hybridMultilevel"/>
    <w:tmpl w:val="965E2E9C"/>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D4952A2"/>
    <w:multiLevelType w:val="hybridMultilevel"/>
    <w:tmpl w:val="00AC2C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E631F85"/>
    <w:multiLevelType w:val="hybridMultilevel"/>
    <w:tmpl w:val="C8366A8A"/>
    <w:lvl w:ilvl="0" w:tplc="70EA57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B16D01"/>
    <w:multiLevelType w:val="hybridMultilevel"/>
    <w:tmpl w:val="0388C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C55CA6"/>
    <w:multiLevelType w:val="hybridMultilevel"/>
    <w:tmpl w:val="2B025EDC"/>
    <w:lvl w:ilvl="0" w:tplc="BA249D94">
      <w:start w:val="1"/>
      <w:numFmt w:val="bullet"/>
      <w:lvlText w:val="•"/>
      <w:lvlJc w:val="left"/>
      <w:pPr>
        <w:tabs>
          <w:tab w:val="num" w:pos="720"/>
        </w:tabs>
        <w:ind w:left="720" w:hanging="360"/>
      </w:pPr>
      <w:rPr>
        <w:rFonts w:ascii="Arial" w:hAnsi="Arial" w:hint="default"/>
      </w:rPr>
    </w:lvl>
    <w:lvl w:ilvl="1" w:tplc="D464BDC8" w:tentative="1">
      <w:start w:val="1"/>
      <w:numFmt w:val="bullet"/>
      <w:lvlText w:val="•"/>
      <w:lvlJc w:val="left"/>
      <w:pPr>
        <w:tabs>
          <w:tab w:val="num" w:pos="1440"/>
        </w:tabs>
        <w:ind w:left="1440" w:hanging="360"/>
      </w:pPr>
      <w:rPr>
        <w:rFonts w:ascii="Arial" w:hAnsi="Arial" w:hint="default"/>
      </w:rPr>
    </w:lvl>
    <w:lvl w:ilvl="2" w:tplc="1D1E55AE" w:tentative="1">
      <w:start w:val="1"/>
      <w:numFmt w:val="bullet"/>
      <w:lvlText w:val="•"/>
      <w:lvlJc w:val="left"/>
      <w:pPr>
        <w:tabs>
          <w:tab w:val="num" w:pos="2160"/>
        </w:tabs>
        <w:ind w:left="2160" w:hanging="360"/>
      </w:pPr>
      <w:rPr>
        <w:rFonts w:ascii="Arial" w:hAnsi="Arial" w:hint="default"/>
      </w:rPr>
    </w:lvl>
    <w:lvl w:ilvl="3" w:tplc="72B40268" w:tentative="1">
      <w:start w:val="1"/>
      <w:numFmt w:val="bullet"/>
      <w:lvlText w:val="•"/>
      <w:lvlJc w:val="left"/>
      <w:pPr>
        <w:tabs>
          <w:tab w:val="num" w:pos="2880"/>
        </w:tabs>
        <w:ind w:left="2880" w:hanging="360"/>
      </w:pPr>
      <w:rPr>
        <w:rFonts w:ascii="Arial" w:hAnsi="Arial" w:hint="default"/>
      </w:rPr>
    </w:lvl>
    <w:lvl w:ilvl="4" w:tplc="93B2BF98" w:tentative="1">
      <w:start w:val="1"/>
      <w:numFmt w:val="bullet"/>
      <w:lvlText w:val="•"/>
      <w:lvlJc w:val="left"/>
      <w:pPr>
        <w:tabs>
          <w:tab w:val="num" w:pos="3600"/>
        </w:tabs>
        <w:ind w:left="3600" w:hanging="360"/>
      </w:pPr>
      <w:rPr>
        <w:rFonts w:ascii="Arial" w:hAnsi="Arial" w:hint="default"/>
      </w:rPr>
    </w:lvl>
    <w:lvl w:ilvl="5" w:tplc="B8BA6712" w:tentative="1">
      <w:start w:val="1"/>
      <w:numFmt w:val="bullet"/>
      <w:lvlText w:val="•"/>
      <w:lvlJc w:val="left"/>
      <w:pPr>
        <w:tabs>
          <w:tab w:val="num" w:pos="4320"/>
        </w:tabs>
        <w:ind w:left="4320" w:hanging="360"/>
      </w:pPr>
      <w:rPr>
        <w:rFonts w:ascii="Arial" w:hAnsi="Arial" w:hint="default"/>
      </w:rPr>
    </w:lvl>
    <w:lvl w:ilvl="6" w:tplc="9836EBAC" w:tentative="1">
      <w:start w:val="1"/>
      <w:numFmt w:val="bullet"/>
      <w:lvlText w:val="•"/>
      <w:lvlJc w:val="left"/>
      <w:pPr>
        <w:tabs>
          <w:tab w:val="num" w:pos="5040"/>
        </w:tabs>
        <w:ind w:left="5040" w:hanging="360"/>
      </w:pPr>
      <w:rPr>
        <w:rFonts w:ascii="Arial" w:hAnsi="Arial" w:hint="default"/>
      </w:rPr>
    </w:lvl>
    <w:lvl w:ilvl="7" w:tplc="C5B66C16" w:tentative="1">
      <w:start w:val="1"/>
      <w:numFmt w:val="bullet"/>
      <w:lvlText w:val="•"/>
      <w:lvlJc w:val="left"/>
      <w:pPr>
        <w:tabs>
          <w:tab w:val="num" w:pos="5760"/>
        </w:tabs>
        <w:ind w:left="5760" w:hanging="360"/>
      </w:pPr>
      <w:rPr>
        <w:rFonts w:ascii="Arial" w:hAnsi="Arial" w:hint="default"/>
      </w:rPr>
    </w:lvl>
    <w:lvl w:ilvl="8" w:tplc="DF567106" w:tentative="1">
      <w:start w:val="1"/>
      <w:numFmt w:val="bullet"/>
      <w:lvlText w:val="•"/>
      <w:lvlJc w:val="left"/>
      <w:pPr>
        <w:tabs>
          <w:tab w:val="num" w:pos="6480"/>
        </w:tabs>
        <w:ind w:left="6480" w:hanging="360"/>
      </w:pPr>
      <w:rPr>
        <w:rFonts w:ascii="Arial" w:hAnsi="Arial" w:hint="default"/>
      </w:rPr>
    </w:lvl>
  </w:abstractNum>
  <w:abstractNum w:abstractNumId="34">
    <w:nsid w:val="7F9C5319"/>
    <w:multiLevelType w:val="hybridMultilevel"/>
    <w:tmpl w:val="654CA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4"/>
  </w:num>
  <w:num w:numId="3">
    <w:abstractNumId w:val="21"/>
  </w:num>
  <w:num w:numId="4">
    <w:abstractNumId w:val="1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4"/>
  </w:num>
  <w:num w:numId="8">
    <w:abstractNumId w:val="26"/>
  </w:num>
  <w:num w:numId="9">
    <w:abstractNumId w:val="15"/>
  </w:num>
  <w:num w:numId="10">
    <w:abstractNumId w:val="3"/>
  </w:num>
  <w:num w:numId="11">
    <w:abstractNumId w:val="1"/>
  </w:num>
  <w:num w:numId="12">
    <w:abstractNumId w:val="29"/>
  </w:num>
  <w:num w:numId="13">
    <w:abstractNumId w:val="1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5"/>
  </w:num>
  <w:num w:numId="18">
    <w:abstractNumId w:val="1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24"/>
  </w:num>
  <w:num w:numId="23">
    <w:abstractNumId w:val="25"/>
  </w:num>
  <w:num w:numId="24">
    <w:abstractNumId w:val="31"/>
  </w:num>
  <w:num w:numId="25">
    <w:abstractNumId w:val="2"/>
  </w:num>
  <w:num w:numId="26">
    <w:abstractNumId w:val="27"/>
  </w:num>
  <w:num w:numId="27">
    <w:abstractNumId w:val="14"/>
  </w:num>
  <w:num w:numId="28">
    <w:abstractNumId w:val="9"/>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7"/>
  </w:num>
  <w:num w:numId="32">
    <w:abstractNumId w:val="18"/>
  </w:num>
  <w:num w:numId="33">
    <w:abstractNumId w:val="33"/>
  </w:num>
  <w:num w:numId="34">
    <w:abstractNumId w:val="22"/>
  </w:num>
  <w:num w:numId="3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CD"/>
    <w:rsid w:val="00001F12"/>
    <w:rsid w:val="0000466C"/>
    <w:rsid w:val="000078A6"/>
    <w:rsid w:val="00012424"/>
    <w:rsid w:val="00014EAA"/>
    <w:rsid w:val="0001771A"/>
    <w:rsid w:val="00025263"/>
    <w:rsid w:val="000257DD"/>
    <w:rsid w:val="000326CA"/>
    <w:rsid w:val="0003679E"/>
    <w:rsid w:val="00040C1D"/>
    <w:rsid w:val="00077005"/>
    <w:rsid w:val="00080127"/>
    <w:rsid w:val="000826F3"/>
    <w:rsid w:val="00086196"/>
    <w:rsid w:val="0008766E"/>
    <w:rsid w:val="00092A07"/>
    <w:rsid w:val="000A11E2"/>
    <w:rsid w:val="000A53AB"/>
    <w:rsid w:val="000C579D"/>
    <w:rsid w:val="000D2158"/>
    <w:rsid w:val="000E1A1A"/>
    <w:rsid w:val="000F6D23"/>
    <w:rsid w:val="00102377"/>
    <w:rsid w:val="001032A1"/>
    <w:rsid w:val="00104C8F"/>
    <w:rsid w:val="00107981"/>
    <w:rsid w:val="00120A81"/>
    <w:rsid w:val="001450AB"/>
    <w:rsid w:val="00147645"/>
    <w:rsid w:val="001502B1"/>
    <w:rsid w:val="00156F33"/>
    <w:rsid w:val="00163621"/>
    <w:rsid w:val="00170256"/>
    <w:rsid w:val="0017651C"/>
    <w:rsid w:val="0018259F"/>
    <w:rsid w:val="00186CFC"/>
    <w:rsid w:val="001A4B2C"/>
    <w:rsid w:val="001B48AE"/>
    <w:rsid w:val="001C1981"/>
    <w:rsid w:val="001D60C4"/>
    <w:rsid w:val="001D6B1A"/>
    <w:rsid w:val="001E09FC"/>
    <w:rsid w:val="001E496C"/>
    <w:rsid w:val="001E6485"/>
    <w:rsid w:val="001F728D"/>
    <w:rsid w:val="00207219"/>
    <w:rsid w:val="00216BE4"/>
    <w:rsid w:val="00217B8C"/>
    <w:rsid w:val="0022120E"/>
    <w:rsid w:val="002451D2"/>
    <w:rsid w:val="0026580C"/>
    <w:rsid w:val="00272ADF"/>
    <w:rsid w:val="00273152"/>
    <w:rsid w:val="00274C56"/>
    <w:rsid w:val="002827FE"/>
    <w:rsid w:val="00285371"/>
    <w:rsid w:val="0029140C"/>
    <w:rsid w:val="002A1C3E"/>
    <w:rsid w:val="002B6106"/>
    <w:rsid w:val="002B7189"/>
    <w:rsid w:val="002C354D"/>
    <w:rsid w:val="002D0673"/>
    <w:rsid w:val="002F195A"/>
    <w:rsid w:val="002F3569"/>
    <w:rsid w:val="003037F9"/>
    <w:rsid w:val="003101C5"/>
    <w:rsid w:val="00320EA3"/>
    <w:rsid w:val="00322FB1"/>
    <w:rsid w:val="00355F82"/>
    <w:rsid w:val="00357753"/>
    <w:rsid w:val="00360D8A"/>
    <w:rsid w:val="00366FD0"/>
    <w:rsid w:val="00370993"/>
    <w:rsid w:val="00370D48"/>
    <w:rsid w:val="00373C84"/>
    <w:rsid w:val="003839F4"/>
    <w:rsid w:val="00384639"/>
    <w:rsid w:val="00385AEE"/>
    <w:rsid w:val="00386D5E"/>
    <w:rsid w:val="00391ECA"/>
    <w:rsid w:val="00393E4F"/>
    <w:rsid w:val="00396A6D"/>
    <w:rsid w:val="003A615B"/>
    <w:rsid w:val="003B0B89"/>
    <w:rsid w:val="003B65BA"/>
    <w:rsid w:val="003C15A7"/>
    <w:rsid w:val="003C233E"/>
    <w:rsid w:val="003C347D"/>
    <w:rsid w:val="003D042E"/>
    <w:rsid w:val="003D07EB"/>
    <w:rsid w:val="003D712B"/>
    <w:rsid w:val="003D7AF9"/>
    <w:rsid w:val="003F05F4"/>
    <w:rsid w:val="004055DD"/>
    <w:rsid w:val="00411257"/>
    <w:rsid w:val="00414D1A"/>
    <w:rsid w:val="00417C9B"/>
    <w:rsid w:val="004217EC"/>
    <w:rsid w:val="00423A9A"/>
    <w:rsid w:val="00424A7F"/>
    <w:rsid w:val="004257A8"/>
    <w:rsid w:val="00435EB4"/>
    <w:rsid w:val="0044034A"/>
    <w:rsid w:val="004440C2"/>
    <w:rsid w:val="004477BD"/>
    <w:rsid w:val="00447B56"/>
    <w:rsid w:val="004607A1"/>
    <w:rsid w:val="00461E82"/>
    <w:rsid w:val="0048573F"/>
    <w:rsid w:val="004A0EB4"/>
    <w:rsid w:val="004A214E"/>
    <w:rsid w:val="004A3931"/>
    <w:rsid w:val="004A4461"/>
    <w:rsid w:val="004A6C44"/>
    <w:rsid w:val="004B22E3"/>
    <w:rsid w:val="004B5952"/>
    <w:rsid w:val="004B6310"/>
    <w:rsid w:val="004C00B5"/>
    <w:rsid w:val="004C0AB0"/>
    <w:rsid w:val="004C6E9E"/>
    <w:rsid w:val="004D20E0"/>
    <w:rsid w:val="004D2FA5"/>
    <w:rsid w:val="004D40FA"/>
    <w:rsid w:val="004D5D73"/>
    <w:rsid w:val="004E19DB"/>
    <w:rsid w:val="004E3602"/>
    <w:rsid w:val="00501C2B"/>
    <w:rsid w:val="00510C0B"/>
    <w:rsid w:val="005113AA"/>
    <w:rsid w:val="005170E9"/>
    <w:rsid w:val="005339D2"/>
    <w:rsid w:val="005513D7"/>
    <w:rsid w:val="0056350F"/>
    <w:rsid w:val="00571721"/>
    <w:rsid w:val="00574CB4"/>
    <w:rsid w:val="00583658"/>
    <w:rsid w:val="0058552F"/>
    <w:rsid w:val="005960D5"/>
    <w:rsid w:val="005A2CB7"/>
    <w:rsid w:val="005A6781"/>
    <w:rsid w:val="005C791B"/>
    <w:rsid w:val="005E4303"/>
    <w:rsid w:val="005F3625"/>
    <w:rsid w:val="0060397A"/>
    <w:rsid w:val="00603C4B"/>
    <w:rsid w:val="00615A6F"/>
    <w:rsid w:val="00615AA1"/>
    <w:rsid w:val="0061611E"/>
    <w:rsid w:val="0062158F"/>
    <w:rsid w:val="0062532F"/>
    <w:rsid w:val="006253DC"/>
    <w:rsid w:val="006261B5"/>
    <w:rsid w:val="00626D4B"/>
    <w:rsid w:val="006454EA"/>
    <w:rsid w:val="00650615"/>
    <w:rsid w:val="006509CD"/>
    <w:rsid w:val="00660B45"/>
    <w:rsid w:val="00661B1F"/>
    <w:rsid w:val="00663CAB"/>
    <w:rsid w:val="00663EBF"/>
    <w:rsid w:val="00666578"/>
    <w:rsid w:val="006820F0"/>
    <w:rsid w:val="006831E2"/>
    <w:rsid w:val="006A7204"/>
    <w:rsid w:val="006B08CB"/>
    <w:rsid w:val="006E022D"/>
    <w:rsid w:val="006E25C7"/>
    <w:rsid w:val="006E4411"/>
    <w:rsid w:val="006E4F0A"/>
    <w:rsid w:val="006F0D9A"/>
    <w:rsid w:val="006F1AC1"/>
    <w:rsid w:val="006F3AB2"/>
    <w:rsid w:val="006F5E7B"/>
    <w:rsid w:val="00703ADC"/>
    <w:rsid w:val="00712C97"/>
    <w:rsid w:val="007336DA"/>
    <w:rsid w:val="00736BEC"/>
    <w:rsid w:val="0073793E"/>
    <w:rsid w:val="00744BF2"/>
    <w:rsid w:val="00746056"/>
    <w:rsid w:val="00751503"/>
    <w:rsid w:val="00760A55"/>
    <w:rsid w:val="007637E9"/>
    <w:rsid w:val="0077262C"/>
    <w:rsid w:val="007A1283"/>
    <w:rsid w:val="007A1E43"/>
    <w:rsid w:val="007B77CF"/>
    <w:rsid w:val="007D6B93"/>
    <w:rsid w:val="007D798C"/>
    <w:rsid w:val="007E121A"/>
    <w:rsid w:val="007E3C4E"/>
    <w:rsid w:val="007E4EC3"/>
    <w:rsid w:val="007F0D72"/>
    <w:rsid w:val="0080036A"/>
    <w:rsid w:val="008005C4"/>
    <w:rsid w:val="00802D1F"/>
    <w:rsid w:val="00804563"/>
    <w:rsid w:val="0080676F"/>
    <w:rsid w:val="00813ED3"/>
    <w:rsid w:val="00815D18"/>
    <w:rsid w:val="00821E0E"/>
    <w:rsid w:val="008239BD"/>
    <w:rsid w:val="00823EFC"/>
    <w:rsid w:val="0083365C"/>
    <w:rsid w:val="0083603F"/>
    <w:rsid w:val="00841031"/>
    <w:rsid w:val="008440C9"/>
    <w:rsid w:val="00851E29"/>
    <w:rsid w:val="00856B5C"/>
    <w:rsid w:val="00856C7A"/>
    <w:rsid w:val="00877CCE"/>
    <w:rsid w:val="008905AA"/>
    <w:rsid w:val="00892155"/>
    <w:rsid w:val="00893166"/>
    <w:rsid w:val="00895E51"/>
    <w:rsid w:val="008969A1"/>
    <w:rsid w:val="00897848"/>
    <w:rsid w:val="008A6F60"/>
    <w:rsid w:val="008B66A4"/>
    <w:rsid w:val="008B6C8B"/>
    <w:rsid w:val="008C0F4A"/>
    <w:rsid w:val="008C20AF"/>
    <w:rsid w:val="008D4F8B"/>
    <w:rsid w:val="008E1F2F"/>
    <w:rsid w:val="008E6367"/>
    <w:rsid w:val="008E7711"/>
    <w:rsid w:val="008E7B32"/>
    <w:rsid w:val="008F6761"/>
    <w:rsid w:val="00905163"/>
    <w:rsid w:val="00912DAE"/>
    <w:rsid w:val="009314C2"/>
    <w:rsid w:val="009370FF"/>
    <w:rsid w:val="00944452"/>
    <w:rsid w:val="00944676"/>
    <w:rsid w:val="0094614E"/>
    <w:rsid w:val="00954B51"/>
    <w:rsid w:val="00960FBB"/>
    <w:rsid w:val="00962B99"/>
    <w:rsid w:val="0096507D"/>
    <w:rsid w:val="00981E77"/>
    <w:rsid w:val="00984E04"/>
    <w:rsid w:val="00986033"/>
    <w:rsid w:val="00987431"/>
    <w:rsid w:val="00990464"/>
    <w:rsid w:val="0099321A"/>
    <w:rsid w:val="0099547E"/>
    <w:rsid w:val="009A6C40"/>
    <w:rsid w:val="009C0E8E"/>
    <w:rsid w:val="009C3F54"/>
    <w:rsid w:val="009C5EF6"/>
    <w:rsid w:val="009E01ED"/>
    <w:rsid w:val="009F303A"/>
    <w:rsid w:val="009F57CF"/>
    <w:rsid w:val="009F7F22"/>
    <w:rsid w:val="00A01922"/>
    <w:rsid w:val="00A07143"/>
    <w:rsid w:val="00A306B6"/>
    <w:rsid w:val="00A310C7"/>
    <w:rsid w:val="00A45EE2"/>
    <w:rsid w:val="00A46DEC"/>
    <w:rsid w:val="00A52A9D"/>
    <w:rsid w:val="00A66201"/>
    <w:rsid w:val="00A718BE"/>
    <w:rsid w:val="00A728FF"/>
    <w:rsid w:val="00A73762"/>
    <w:rsid w:val="00A81120"/>
    <w:rsid w:val="00A93A23"/>
    <w:rsid w:val="00AA6104"/>
    <w:rsid w:val="00AB4652"/>
    <w:rsid w:val="00AB6B01"/>
    <w:rsid w:val="00AC0B41"/>
    <w:rsid w:val="00AC67BB"/>
    <w:rsid w:val="00AD1EF8"/>
    <w:rsid w:val="00AD23AB"/>
    <w:rsid w:val="00AD4F9C"/>
    <w:rsid w:val="00AD52AB"/>
    <w:rsid w:val="00AF09EA"/>
    <w:rsid w:val="00AF4A61"/>
    <w:rsid w:val="00B02D8A"/>
    <w:rsid w:val="00B06DC0"/>
    <w:rsid w:val="00B168CE"/>
    <w:rsid w:val="00B20658"/>
    <w:rsid w:val="00B209E6"/>
    <w:rsid w:val="00B21A69"/>
    <w:rsid w:val="00B25A08"/>
    <w:rsid w:val="00B353C7"/>
    <w:rsid w:val="00B461E9"/>
    <w:rsid w:val="00B47444"/>
    <w:rsid w:val="00B504FD"/>
    <w:rsid w:val="00B50589"/>
    <w:rsid w:val="00B50977"/>
    <w:rsid w:val="00B6420D"/>
    <w:rsid w:val="00B71AF1"/>
    <w:rsid w:val="00B749C9"/>
    <w:rsid w:val="00B81E2A"/>
    <w:rsid w:val="00B8207D"/>
    <w:rsid w:val="00B91A28"/>
    <w:rsid w:val="00B91EC8"/>
    <w:rsid w:val="00B96189"/>
    <w:rsid w:val="00B961AB"/>
    <w:rsid w:val="00B96ED9"/>
    <w:rsid w:val="00B9720E"/>
    <w:rsid w:val="00BA2D89"/>
    <w:rsid w:val="00BA516B"/>
    <w:rsid w:val="00BB3C20"/>
    <w:rsid w:val="00BB3E2C"/>
    <w:rsid w:val="00BC03FA"/>
    <w:rsid w:val="00BD1F3F"/>
    <w:rsid w:val="00BD60CD"/>
    <w:rsid w:val="00BF5EF9"/>
    <w:rsid w:val="00BF7241"/>
    <w:rsid w:val="00BF7F3C"/>
    <w:rsid w:val="00C06A57"/>
    <w:rsid w:val="00C06AD7"/>
    <w:rsid w:val="00C07B1C"/>
    <w:rsid w:val="00C16448"/>
    <w:rsid w:val="00C220B5"/>
    <w:rsid w:val="00C24905"/>
    <w:rsid w:val="00C42A18"/>
    <w:rsid w:val="00C45041"/>
    <w:rsid w:val="00C468E8"/>
    <w:rsid w:val="00C541BE"/>
    <w:rsid w:val="00C617D1"/>
    <w:rsid w:val="00C65ECE"/>
    <w:rsid w:val="00C70F9F"/>
    <w:rsid w:val="00C74881"/>
    <w:rsid w:val="00C80623"/>
    <w:rsid w:val="00C83344"/>
    <w:rsid w:val="00CA339B"/>
    <w:rsid w:val="00CA3B80"/>
    <w:rsid w:val="00CA76BD"/>
    <w:rsid w:val="00CB1EB4"/>
    <w:rsid w:val="00CB329B"/>
    <w:rsid w:val="00CB5EB1"/>
    <w:rsid w:val="00CC02A0"/>
    <w:rsid w:val="00CC1594"/>
    <w:rsid w:val="00CC661D"/>
    <w:rsid w:val="00CC6841"/>
    <w:rsid w:val="00CC7C78"/>
    <w:rsid w:val="00CD027D"/>
    <w:rsid w:val="00CD52BC"/>
    <w:rsid w:val="00CD5D23"/>
    <w:rsid w:val="00CF412B"/>
    <w:rsid w:val="00CF4D9A"/>
    <w:rsid w:val="00D05841"/>
    <w:rsid w:val="00D17248"/>
    <w:rsid w:val="00D207CA"/>
    <w:rsid w:val="00D25FFB"/>
    <w:rsid w:val="00D34D62"/>
    <w:rsid w:val="00D35272"/>
    <w:rsid w:val="00D46510"/>
    <w:rsid w:val="00D525CB"/>
    <w:rsid w:val="00D609E8"/>
    <w:rsid w:val="00D63F18"/>
    <w:rsid w:val="00D76F0B"/>
    <w:rsid w:val="00D77238"/>
    <w:rsid w:val="00D77C7C"/>
    <w:rsid w:val="00D8589A"/>
    <w:rsid w:val="00D87DFE"/>
    <w:rsid w:val="00D937FA"/>
    <w:rsid w:val="00DA309C"/>
    <w:rsid w:val="00DC385A"/>
    <w:rsid w:val="00DD366F"/>
    <w:rsid w:val="00DE023A"/>
    <w:rsid w:val="00DE03E1"/>
    <w:rsid w:val="00DE0579"/>
    <w:rsid w:val="00DE525C"/>
    <w:rsid w:val="00DF060A"/>
    <w:rsid w:val="00DF32F2"/>
    <w:rsid w:val="00DF7A93"/>
    <w:rsid w:val="00E11571"/>
    <w:rsid w:val="00E1451E"/>
    <w:rsid w:val="00E16883"/>
    <w:rsid w:val="00E23E14"/>
    <w:rsid w:val="00E25B47"/>
    <w:rsid w:val="00E30926"/>
    <w:rsid w:val="00E35C16"/>
    <w:rsid w:val="00E37293"/>
    <w:rsid w:val="00E550DB"/>
    <w:rsid w:val="00E6010B"/>
    <w:rsid w:val="00E64B62"/>
    <w:rsid w:val="00E65FBA"/>
    <w:rsid w:val="00E66740"/>
    <w:rsid w:val="00E76051"/>
    <w:rsid w:val="00E776D3"/>
    <w:rsid w:val="00E8447A"/>
    <w:rsid w:val="00E9510D"/>
    <w:rsid w:val="00EA4421"/>
    <w:rsid w:val="00EB746F"/>
    <w:rsid w:val="00EB7559"/>
    <w:rsid w:val="00EB7ED5"/>
    <w:rsid w:val="00EC0419"/>
    <w:rsid w:val="00ED1FDC"/>
    <w:rsid w:val="00ED6453"/>
    <w:rsid w:val="00EE44A9"/>
    <w:rsid w:val="00EE4D09"/>
    <w:rsid w:val="00EE7389"/>
    <w:rsid w:val="00EF4A8C"/>
    <w:rsid w:val="00F10A58"/>
    <w:rsid w:val="00F11823"/>
    <w:rsid w:val="00F12BEC"/>
    <w:rsid w:val="00F21005"/>
    <w:rsid w:val="00F27F22"/>
    <w:rsid w:val="00F30E41"/>
    <w:rsid w:val="00F34FC6"/>
    <w:rsid w:val="00F35F3E"/>
    <w:rsid w:val="00F41A71"/>
    <w:rsid w:val="00F470D9"/>
    <w:rsid w:val="00F65512"/>
    <w:rsid w:val="00F7464A"/>
    <w:rsid w:val="00F850FC"/>
    <w:rsid w:val="00FA6418"/>
    <w:rsid w:val="00FA6EEC"/>
    <w:rsid w:val="00FB6BF2"/>
    <w:rsid w:val="00FC5418"/>
    <w:rsid w:val="00FD5D01"/>
    <w:rsid w:val="00FE13DD"/>
    <w:rsid w:val="00FE20E8"/>
    <w:rsid w:val="00FE3009"/>
    <w:rsid w:val="00FE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0A81"/>
    <w:pPr>
      <w:keepNext/>
      <w:spacing w:before="240" w:after="60" w:line="240" w:lineRule="auto"/>
      <w:outlineLvl w:val="0"/>
    </w:pPr>
    <w:rPr>
      <w:rFonts w:ascii="Arial" w:eastAsia="Calibri" w:hAnsi="Arial" w:cs="Arial"/>
      <w:b/>
      <w:bCs/>
      <w:kern w:val="32"/>
      <w:sz w:val="32"/>
      <w:szCs w:val="32"/>
      <w:lang w:val="uk-UA" w:eastAsia="uk-UA"/>
    </w:rPr>
  </w:style>
  <w:style w:type="paragraph" w:styleId="2">
    <w:name w:val="heading 2"/>
    <w:basedOn w:val="a"/>
    <w:next w:val="a"/>
    <w:link w:val="20"/>
    <w:qFormat/>
    <w:rsid w:val="00120A81"/>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uiPriority w:val="9"/>
    <w:unhideWhenUsed/>
    <w:qFormat/>
    <w:rsid w:val="00120A81"/>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A81"/>
    <w:rPr>
      <w:rFonts w:ascii="Arial" w:eastAsia="Calibri" w:hAnsi="Arial" w:cs="Arial"/>
      <w:b/>
      <w:bCs/>
      <w:kern w:val="32"/>
      <w:sz w:val="32"/>
      <w:szCs w:val="32"/>
      <w:lang w:val="uk-UA" w:eastAsia="uk-UA"/>
    </w:rPr>
  </w:style>
  <w:style w:type="character" w:customStyle="1" w:styleId="20">
    <w:name w:val="Заголовок 2 Знак"/>
    <w:basedOn w:val="a0"/>
    <w:link w:val="2"/>
    <w:rsid w:val="00120A81"/>
    <w:rPr>
      <w:rFonts w:ascii="Arial" w:eastAsia="Calibri" w:hAnsi="Arial" w:cs="Arial"/>
      <w:b/>
      <w:bCs/>
      <w:i/>
      <w:iCs/>
      <w:sz w:val="28"/>
      <w:szCs w:val="28"/>
      <w:lang w:eastAsia="ru-RU"/>
    </w:rPr>
  </w:style>
  <w:style w:type="character" w:customStyle="1" w:styleId="30">
    <w:name w:val="Заголовок 3 Знак"/>
    <w:basedOn w:val="a0"/>
    <w:link w:val="3"/>
    <w:uiPriority w:val="9"/>
    <w:rsid w:val="00120A81"/>
    <w:rPr>
      <w:rFonts w:asciiTheme="majorHAnsi" w:eastAsiaTheme="majorEastAsia" w:hAnsiTheme="majorHAnsi" w:cstheme="majorBidi"/>
      <w:b/>
      <w:bCs/>
      <w:color w:val="4F81BD" w:themeColor="accent1"/>
      <w:sz w:val="24"/>
      <w:szCs w:val="24"/>
      <w:lang w:eastAsia="ru-RU"/>
    </w:rPr>
  </w:style>
  <w:style w:type="paragraph" w:styleId="a3">
    <w:name w:val="No Spacing"/>
    <w:link w:val="a4"/>
    <w:uiPriority w:val="99"/>
    <w:qFormat/>
    <w:rsid w:val="0061611E"/>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61611E"/>
    <w:rPr>
      <w:rFonts w:ascii="Calibri" w:eastAsia="Calibri" w:hAnsi="Calibri" w:cs="Times New Roman"/>
    </w:rPr>
  </w:style>
  <w:style w:type="paragraph" w:styleId="a5">
    <w:name w:val="Normal (Web)"/>
    <w:basedOn w:val="a"/>
    <w:uiPriority w:val="99"/>
    <w:unhideWhenUsed/>
    <w:rsid w:val="00616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D52AB"/>
  </w:style>
  <w:style w:type="character" w:styleId="a6">
    <w:name w:val="Strong"/>
    <w:basedOn w:val="a0"/>
    <w:uiPriority w:val="22"/>
    <w:qFormat/>
    <w:rsid w:val="00954B51"/>
    <w:rPr>
      <w:b/>
      <w:bCs/>
    </w:rPr>
  </w:style>
  <w:style w:type="paragraph" w:customStyle="1" w:styleId="11">
    <w:name w:val="Стиль1"/>
    <w:basedOn w:val="a"/>
    <w:link w:val="12"/>
    <w:qFormat/>
    <w:rsid w:val="006E4F0A"/>
    <w:pPr>
      <w:spacing w:after="0" w:line="360" w:lineRule="auto"/>
    </w:pPr>
    <w:rPr>
      <w:rFonts w:ascii="Arial" w:eastAsia="Times New Roman" w:hAnsi="Arial" w:cs="Times New Roman"/>
      <w:sz w:val="24"/>
      <w:szCs w:val="20"/>
      <w:lang w:val="uk-UA" w:eastAsia="ru-RU"/>
    </w:rPr>
  </w:style>
  <w:style w:type="character" w:customStyle="1" w:styleId="12">
    <w:name w:val="Стиль1 Знак"/>
    <w:link w:val="11"/>
    <w:rsid w:val="00120A81"/>
    <w:rPr>
      <w:rFonts w:ascii="Arial" w:eastAsia="Times New Roman" w:hAnsi="Arial" w:cs="Times New Roman"/>
      <w:sz w:val="24"/>
      <w:szCs w:val="20"/>
      <w:lang w:val="uk-UA" w:eastAsia="ru-RU"/>
    </w:rPr>
  </w:style>
  <w:style w:type="table" w:customStyle="1" w:styleId="13">
    <w:name w:val="Сетка таблицы1"/>
    <w:basedOn w:val="a1"/>
    <w:next w:val="a7"/>
    <w:uiPriority w:val="59"/>
    <w:rsid w:val="00C65EC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C65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E3602"/>
    <w:pPr>
      <w:ind w:left="720"/>
      <w:contextualSpacing/>
    </w:pPr>
  </w:style>
  <w:style w:type="paragraph" w:customStyle="1" w:styleId="western">
    <w:name w:val="western"/>
    <w:basedOn w:val="a"/>
    <w:rsid w:val="00B509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basedOn w:val="a"/>
    <w:link w:val="aa"/>
    <w:rsid w:val="005513D7"/>
    <w:pPr>
      <w:spacing w:after="0" w:line="240" w:lineRule="auto"/>
    </w:pPr>
    <w:rPr>
      <w:rFonts w:ascii="Courier New" w:eastAsia="Times New Roman" w:hAnsi="Courier New" w:cs="Times New Roman"/>
      <w:sz w:val="20"/>
      <w:szCs w:val="20"/>
      <w:lang w:val="x-none" w:eastAsia="x-none"/>
    </w:rPr>
  </w:style>
  <w:style w:type="character" w:customStyle="1" w:styleId="aa">
    <w:name w:val="Текст Знак"/>
    <w:basedOn w:val="a0"/>
    <w:link w:val="a9"/>
    <w:rsid w:val="005513D7"/>
    <w:rPr>
      <w:rFonts w:ascii="Courier New" w:eastAsia="Times New Roman" w:hAnsi="Courier New" w:cs="Times New Roman"/>
      <w:sz w:val="20"/>
      <w:szCs w:val="20"/>
      <w:lang w:val="x-none" w:eastAsia="x-none"/>
    </w:rPr>
  </w:style>
  <w:style w:type="character" w:customStyle="1" w:styleId="9">
    <w:name w:val="Заголовок №9"/>
    <w:rsid w:val="005513D7"/>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styleId="ab">
    <w:name w:val="Emphasis"/>
    <w:basedOn w:val="a0"/>
    <w:uiPriority w:val="20"/>
    <w:qFormat/>
    <w:rsid w:val="002A1C3E"/>
    <w:rPr>
      <w:i/>
      <w:iCs/>
    </w:rPr>
  </w:style>
  <w:style w:type="paragraph" w:customStyle="1" w:styleId="14">
    <w:name w:val="Без интервала1"/>
    <w:rsid w:val="00897848"/>
    <w:pPr>
      <w:spacing w:after="0" w:line="240" w:lineRule="auto"/>
    </w:pPr>
    <w:rPr>
      <w:rFonts w:ascii="Calibri" w:eastAsia="Times New Roman" w:hAnsi="Calibri" w:cs="Times New Roman"/>
    </w:rPr>
  </w:style>
  <w:style w:type="paragraph" w:styleId="ac">
    <w:name w:val="header"/>
    <w:basedOn w:val="a"/>
    <w:link w:val="ad"/>
    <w:unhideWhenUsed/>
    <w:rsid w:val="00501C2B"/>
    <w:pPr>
      <w:tabs>
        <w:tab w:val="center" w:pos="4677"/>
        <w:tab w:val="right" w:pos="9355"/>
      </w:tabs>
      <w:spacing w:after="0" w:line="240" w:lineRule="auto"/>
    </w:pPr>
  </w:style>
  <w:style w:type="character" w:customStyle="1" w:styleId="ad">
    <w:name w:val="Верхний колонтитул Знак"/>
    <w:basedOn w:val="a0"/>
    <w:link w:val="ac"/>
    <w:rsid w:val="00501C2B"/>
  </w:style>
  <w:style w:type="paragraph" w:styleId="ae">
    <w:name w:val="footer"/>
    <w:basedOn w:val="a"/>
    <w:link w:val="af"/>
    <w:unhideWhenUsed/>
    <w:rsid w:val="00501C2B"/>
    <w:pPr>
      <w:tabs>
        <w:tab w:val="center" w:pos="4677"/>
        <w:tab w:val="right" w:pos="9355"/>
      </w:tabs>
      <w:spacing w:after="0" w:line="240" w:lineRule="auto"/>
    </w:pPr>
  </w:style>
  <w:style w:type="character" w:customStyle="1" w:styleId="af">
    <w:name w:val="Нижний колонтитул Знак"/>
    <w:basedOn w:val="a0"/>
    <w:link w:val="ae"/>
    <w:rsid w:val="00501C2B"/>
  </w:style>
  <w:style w:type="table" w:customStyle="1" w:styleId="21">
    <w:name w:val="Сетка таблицы2"/>
    <w:basedOn w:val="a1"/>
    <w:next w:val="a7"/>
    <w:uiPriority w:val="59"/>
    <w:rsid w:val="000826F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4C6E9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C6E9E"/>
    <w:rPr>
      <w:rFonts w:ascii="Tahoma" w:hAnsi="Tahoma" w:cs="Tahoma"/>
      <w:sz w:val="16"/>
      <w:szCs w:val="16"/>
    </w:rPr>
  </w:style>
  <w:style w:type="character" w:styleId="af2">
    <w:name w:val="page number"/>
    <w:basedOn w:val="a0"/>
    <w:rsid w:val="00120A81"/>
  </w:style>
  <w:style w:type="paragraph" w:customStyle="1" w:styleId="msonormalcxspmiddle">
    <w:name w:val="msonormalcxspmiddle"/>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uiPriority w:val="99"/>
    <w:rsid w:val="00120A81"/>
    <w:pPr>
      <w:ind w:left="720"/>
      <w:contextualSpacing/>
    </w:pPr>
    <w:rPr>
      <w:rFonts w:ascii="Calibri" w:eastAsia="Calibri" w:hAnsi="Calibri" w:cs="Times New Roman"/>
    </w:rPr>
  </w:style>
  <w:style w:type="paragraph" w:customStyle="1" w:styleId="22">
    <w:name w:val="Без интервала2"/>
    <w:rsid w:val="00120A81"/>
    <w:pPr>
      <w:spacing w:after="0" w:line="240" w:lineRule="auto"/>
    </w:pPr>
    <w:rPr>
      <w:rFonts w:ascii="Calibri" w:eastAsia="Times New Roman" w:hAnsi="Calibri" w:cs="Times New Roman"/>
    </w:rPr>
  </w:style>
  <w:style w:type="paragraph" w:customStyle="1" w:styleId="23">
    <w:name w:val="Абзац списка2"/>
    <w:basedOn w:val="a"/>
    <w:rsid w:val="00120A81"/>
    <w:pPr>
      <w:ind w:left="720"/>
      <w:contextualSpacing/>
    </w:pPr>
    <w:rPr>
      <w:rFonts w:ascii="Calibri" w:eastAsia="Times New Roman" w:hAnsi="Calibri" w:cs="Times New Roman"/>
    </w:rPr>
  </w:style>
  <w:style w:type="paragraph" w:styleId="af3">
    <w:name w:val="footnote text"/>
    <w:basedOn w:val="a"/>
    <w:link w:val="af4"/>
    <w:uiPriority w:val="99"/>
    <w:semiHidden/>
    <w:unhideWhenUsed/>
    <w:rsid w:val="00120A81"/>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сноски Знак"/>
    <w:basedOn w:val="a0"/>
    <w:link w:val="af3"/>
    <w:uiPriority w:val="99"/>
    <w:semiHidden/>
    <w:rsid w:val="00120A81"/>
    <w:rPr>
      <w:rFonts w:ascii="Times New Roman" w:eastAsia="Times New Roman" w:hAnsi="Times New Roman" w:cs="Times New Roman"/>
      <w:sz w:val="20"/>
      <w:szCs w:val="20"/>
      <w:lang w:val="x-none" w:eastAsia="x-none"/>
    </w:rPr>
  </w:style>
  <w:style w:type="character" w:customStyle="1" w:styleId="rvts23">
    <w:name w:val="rvts23"/>
    <w:rsid w:val="00120A81"/>
    <w:rPr>
      <w:rFonts w:cs="Times New Roman"/>
    </w:rPr>
  </w:style>
  <w:style w:type="paragraph" w:styleId="af5">
    <w:name w:val="Title"/>
    <w:basedOn w:val="a"/>
    <w:link w:val="af6"/>
    <w:uiPriority w:val="99"/>
    <w:qFormat/>
    <w:rsid w:val="00120A81"/>
    <w:pPr>
      <w:spacing w:after="0" w:line="240" w:lineRule="auto"/>
      <w:jc w:val="center"/>
    </w:pPr>
    <w:rPr>
      <w:rFonts w:ascii="Times New Roman" w:eastAsia="Batang" w:hAnsi="Times New Roman" w:cs="Times New Roman"/>
      <w:sz w:val="32"/>
      <w:szCs w:val="20"/>
      <w:lang w:val="uk-UA" w:eastAsia="x-none"/>
    </w:rPr>
  </w:style>
  <w:style w:type="character" w:customStyle="1" w:styleId="af6">
    <w:name w:val="Название Знак"/>
    <w:basedOn w:val="a0"/>
    <w:link w:val="af5"/>
    <w:uiPriority w:val="99"/>
    <w:rsid w:val="00120A81"/>
    <w:rPr>
      <w:rFonts w:ascii="Times New Roman" w:eastAsia="Batang" w:hAnsi="Times New Roman" w:cs="Times New Roman"/>
      <w:sz w:val="32"/>
      <w:szCs w:val="20"/>
      <w:lang w:val="uk-UA" w:eastAsia="x-none"/>
    </w:rPr>
  </w:style>
  <w:style w:type="character" w:customStyle="1" w:styleId="longtext">
    <w:name w:val="long_text"/>
    <w:rsid w:val="00120A81"/>
    <w:rPr>
      <w:rFonts w:cs="Times New Roman"/>
    </w:rPr>
  </w:style>
  <w:style w:type="paragraph" w:customStyle="1" w:styleId="NoSpacing1">
    <w:name w:val="No Spacing1"/>
    <w:uiPriority w:val="99"/>
    <w:rsid w:val="00120A81"/>
    <w:pPr>
      <w:spacing w:after="0" w:line="240" w:lineRule="auto"/>
    </w:pPr>
    <w:rPr>
      <w:rFonts w:ascii="Calibri" w:eastAsia="Times New Roman" w:hAnsi="Calibri" w:cs="Times New Roman"/>
    </w:rPr>
  </w:style>
  <w:style w:type="character" w:customStyle="1" w:styleId="16">
    <w:name w:val="Основной текст Знак1"/>
    <w:link w:val="af7"/>
    <w:uiPriority w:val="99"/>
    <w:rsid w:val="00120A81"/>
    <w:rPr>
      <w:rFonts w:ascii="Times New Roman" w:hAnsi="Times New Roman"/>
      <w:sz w:val="27"/>
      <w:szCs w:val="27"/>
      <w:shd w:val="clear" w:color="auto" w:fill="FFFFFF"/>
    </w:rPr>
  </w:style>
  <w:style w:type="paragraph" w:styleId="af7">
    <w:name w:val="Body Text"/>
    <w:basedOn w:val="a"/>
    <w:link w:val="16"/>
    <w:uiPriority w:val="99"/>
    <w:rsid w:val="00120A81"/>
    <w:pPr>
      <w:widowControl w:val="0"/>
      <w:shd w:val="clear" w:color="auto" w:fill="FFFFFF"/>
      <w:spacing w:after="120" w:line="322" w:lineRule="exact"/>
      <w:ind w:firstLine="560"/>
      <w:jc w:val="both"/>
    </w:pPr>
    <w:rPr>
      <w:rFonts w:ascii="Times New Roman" w:hAnsi="Times New Roman"/>
      <w:sz w:val="27"/>
      <w:szCs w:val="27"/>
    </w:rPr>
  </w:style>
  <w:style w:type="character" w:customStyle="1" w:styleId="af8">
    <w:name w:val="Основной текст Знак"/>
    <w:basedOn w:val="a0"/>
    <w:uiPriority w:val="99"/>
    <w:semiHidden/>
    <w:rsid w:val="00120A81"/>
  </w:style>
  <w:style w:type="paragraph" w:customStyle="1" w:styleId="17">
    <w:name w:val="Обычный1"/>
    <w:uiPriority w:val="99"/>
    <w:rsid w:val="00120A81"/>
    <w:pPr>
      <w:spacing w:after="0" w:line="240" w:lineRule="auto"/>
    </w:pPr>
    <w:rPr>
      <w:rFonts w:ascii="Times New Roman" w:eastAsia="Batang" w:hAnsi="Times New Roman" w:cs="Times New Roman"/>
      <w:sz w:val="20"/>
      <w:szCs w:val="20"/>
      <w:lang w:eastAsia="ru-RU"/>
    </w:rPr>
  </w:style>
  <w:style w:type="character" w:customStyle="1" w:styleId="18">
    <w:name w:val="Основной текст1"/>
    <w:rsid w:val="00120A81"/>
    <w:rPr>
      <w:rFonts w:ascii="Palatino Linotype" w:eastAsia="Palatino Linotype" w:hAnsi="Palatino Linotype" w:cs="Palatino Linotype"/>
      <w:b w:val="0"/>
      <w:bCs w:val="0"/>
      <w:i w:val="0"/>
      <w:iCs w:val="0"/>
      <w:smallCaps w:val="0"/>
      <w:strike w:val="0"/>
      <w:color w:val="000000"/>
      <w:spacing w:val="10"/>
      <w:w w:val="100"/>
      <w:position w:val="0"/>
      <w:sz w:val="22"/>
      <w:szCs w:val="22"/>
      <w:u w:val="none"/>
      <w:lang w:val="uk-UA" w:eastAsia="uk-UA" w:bidi="uk-UA"/>
    </w:rPr>
  </w:style>
  <w:style w:type="character" w:customStyle="1" w:styleId="af9">
    <w:name w:val="Основной текст_"/>
    <w:link w:val="24"/>
    <w:locked/>
    <w:rsid w:val="00120A81"/>
    <w:rPr>
      <w:sz w:val="28"/>
      <w:szCs w:val="28"/>
      <w:shd w:val="clear" w:color="auto" w:fill="FFFFFF"/>
    </w:rPr>
  </w:style>
  <w:style w:type="paragraph" w:customStyle="1" w:styleId="24">
    <w:name w:val="Основной текст2"/>
    <w:basedOn w:val="a"/>
    <w:link w:val="af9"/>
    <w:rsid w:val="00120A81"/>
    <w:pPr>
      <w:shd w:val="clear" w:color="auto" w:fill="FFFFFF"/>
      <w:spacing w:after="0" w:line="240" w:lineRule="atLeast"/>
      <w:ind w:hanging="360"/>
    </w:pPr>
    <w:rPr>
      <w:sz w:val="28"/>
      <w:szCs w:val="28"/>
    </w:rPr>
  </w:style>
  <w:style w:type="character" w:styleId="afa">
    <w:name w:val="Hyperlink"/>
    <w:unhideWhenUsed/>
    <w:rsid w:val="00120A81"/>
    <w:rPr>
      <w:color w:val="0000FF"/>
      <w:u w:val="single"/>
    </w:rPr>
  </w:style>
  <w:style w:type="character" w:customStyle="1" w:styleId="apple-converted-space">
    <w:name w:val="apple-converted-space"/>
    <w:basedOn w:val="a0"/>
    <w:rsid w:val="00120A81"/>
  </w:style>
  <w:style w:type="paragraph" w:styleId="HTML">
    <w:name w:val="HTML Preformatted"/>
    <w:basedOn w:val="a"/>
    <w:link w:val="HTML0"/>
    <w:uiPriority w:val="99"/>
    <w:unhideWhenUsed/>
    <w:rsid w:val="00120A81"/>
    <w:pPr>
      <w:spacing w:after="0" w:line="240" w:lineRule="auto"/>
    </w:pPr>
    <w:rPr>
      <w:rFonts w:ascii="Consolas" w:eastAsiaTheme="minorEastAsia" w:hAnsi="Consolas" w:cs="Consolas"/>
      <w:sz w:val="20"/>
      <w:szCs w:val="20"/>
      <w:lang w:eastAsia="ru-RU"/>
    </w:rPr>
  </w:style>
  <w:style w:type="character" w:customStyle="1" w:styleId="HTML0">
    <w:name w:val="Стандартный HTML Знак"/>
    <w:basedOn w:val="a0"/>
    <w:link w:val="HTML"/>
    <w:uiPriority w:val="99"/>
    <w:rsid w:val="00120A81"/>
    <w:rPr>
      <w:rFonts w:ascii="Consolas" w:eastAsiaTheme="minorEastAsia" w:hAnsi="Consolas" w:cs="Consolas"/>
      <w:sz w:val="20"/>
      <w:szCs w:val="20"/>
      <w:lang w:eastAsia="ru-RU"/>
    </w:rPr>
  </w:style>
  <w:style w:type="paragraph" w:styleId="25">
    <w:name w:val="Body Text Indent 2"/>
    <w:basedOn w:val="a"/>
    <w:link w:val="26"/>
    <w:uiPriority w:val="99"/>
    <w:semiHidden/>
    <w:unhideWhenUsed/>
    <w:rsid w:val="00120A81"/>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120A81"/>
    <w:rPr>
      <w:rFonts w:ascii="Times New Roman" w:eastAsia="Times New Roman" w:hAnsi="Times New Roman" w:cs="Times New Roman"/>
      <w:sz w:val="24"/>
      <w:szCs w:val="24"/>
      <w:lang w:eastAsia="ru-RU"/>
    </w:rPr>
  </w:style>
  <w:style w:type="paragraph" w:customStyle="1" w:styleId="rvps17">
    <w:name w:val="rvps17"/>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120A81"/>
  </w:style>
  <w:style w:type="paragraph" w:customStyle="1" w:styleId="rvps7">
    <w:name w:val="rvps7"/>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20A81"/>
  </w:style>
  <w:style w:type="paragraph" w:customStyle="1" w:styleId="rvps6">
    <w:name w:val="rvps6"/>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20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0A81"/>
    <w:pPr>
      <w:keepNext/>
      <w:spacing w:before="240" w:after="60" w:line="240" w:lineRule="auto"/>
      <w:outlineLvl w:val="0"/>
    </w:pPr>
    <w:rPr>
      <w:rFonts w:ascii="Arial" w:eastAsia="Calibri" w:hAnsi="Arial" w:cs="Arial"/>
      <w:b/>
      <w:bCs/>
      <w:kern w:val="32"/>
      <w:sz w:val="32"/>
      <w:szCs w:val="32"/>
      <w:lang w:val="uk-UA" w:eastAsia="uk-UA"/>
    </w:rPr>
  </w:style>
  <w:style w:type="paragraph" w:styleId="2">
    <w:name w:val="heading 2"/>
    <w:basedOn w:val="a"/>
    <w:next w:val="a"/>
    <w:link w:val="20"/>
    <w:qFormat/>
    <w:rsid w:val="00120A81"/>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uiPriority w:val="9"/>
    <w:unhideWhenUsed/>
    <w:qFormat/>
    <w:rsid w:val="00120A81"/>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A81"/>
    <w:rPr>
      <w:rFonts w:ascii="Arial" w:eastAsia="Calibri" w:hAnsi="Arial" w:cs="Arial"/>
      <w:b/>
      <w:bCs/>
      <w:kern w:val="32"/>
      <w:sz w:val="32"/>
      <w:szCs w:val="32"/>
      <w:lang w:val="uk-UA" w:eastAsia="uk-UA"/>
    </w:rPr>
  </w:style>
  <w:style w:type="character" w:customStyle="1" w:styleId="20">
    <w:name w:val="Заголовок 2 Знак"/>
    <w:basedOn w:val="a0"/>
    <w:link w:val="2"/>
    <w:rsid w:val="00120A81"/>
    <w:rPr>
      <w:rFonts w:ascii="Arial" w:eastAsia="Calibri" w:hAnsi="Arial" w:cs="Arial"/>
      <w:b/>
      <w:bCs/>
      <w:i/>
      <w:iCs/>
      <w:sz w:val="28"/>
      <w:szCs w:val="28"/>
      <w:lang w:eastAsia="ru-RU"/>
    </w:rPr>
  </w:style>
  <w:style w:type="character" w:customStyle="1" w:styleId="30">
    <w:name w:val="Заголовок 3 Знак"/>
    <w:basedOn w:val="a0"/>
    <w:link w:val="3"/>
    <w:uiPriority w:val="9"/>
    <w:rsid w:val="00120A81"/>
    <w:rPr>
      <w:rFonts w:asciiTheme="majorHAnsi" w:eastAsiaTheme="majorEastAsia" w:hAnsiTheme="majorHAnsi" w:cstheme="majorBidi"/>
      <w:b/>
      <w:bCs/>
      <w:color w:val="4F81BD" w:themeColor="accent1"/>
      <w:sz w:val="24"/>
      <w:szCs w:val="24"/>
      <w:lang w:eastAsia="ru-RU"/>
    </w:rPr>
  </w:style>
  <w:style w:type="paragraph" w:styleId="a3">
    <w:name w:val="No Spacing"/>
    <w:link w:val="a4"/>
    <w:uiPriority w:val="99"/>
    <w:qFormat/>
    <w:rsid w:val="0061611E"/>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61611E"/>
    <w:rPr>
      <w:rFonts w:ascii="Calibri" w:eastAsia="Calibri" w:hAnsi="Calibri" w:cs="Times New Roman"/>
    </w:rPr>
  </w:style>
  <w:style w:type="paragraph" w:styleId="a5">
    <w:name w:val="Normal (Web)"/>
    <w:basedOn w:val="a"/>
    <w:uiPriority w:val="99"/>
    <w:unhideWhenUsed/>
    <w:rsid w:val="00616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D52AB"/>
  </w:style>
  <w:style w:type="character" w:styleId="a6">
    <w:name w:val="Strong"/>
    <w:basedOn w:val="a0"/>
    <w:uiPriority w:val="22"/>
    <w:qFormat/>
    <w:rsid w:val="00954B51"/>
    <w:rPr>
      <w:b/>
      <w:bCs/>
    </w:rPr>
  </w:style>
  <w:style w:type="paragraph" w:customStyle="1" w:styleId="11">
    <w:name w:val="Стиль1"/>
    <w:basedOn w:val="a"/>
    <w:link w:val="12"/>
    <w:qFormat/>
    <w:rsid w:val="006E4F0A"/>
    <w:pPr>
      <w:spacing w:after="0" w:line="360" w:lineRule="auto"/>
    </w:pPr>
    <w:rPr>
      <w:rFonts w:ascii="Arial" w:eastAsia="Times New Roman" w:hAnsi="Arial" w:cs="Times New Roman"/>
      <w:sz w:val="24"/>
      <w:szCs w:val="20"/>
      <w:lang w:val="uk-UA" w:eastAsia="ru-RU"/>
    </w:rPr>
  </w:style>
  <w:style w:type="character" w:customStyle="1" w:styleId="12">
    <w:name w:val="Стиль1 Знак"/>
    <w:link w:val="11"/>
    <w:rsid w:val="00120A81"/>
    <w:rPr>
      <w:rFonts w:ascii="Arial" w:eastAsia="Times New Roman" w:hAnsi="Arial" w:cs="Times New Roman"/>
      <w:sz w:val="24"/>
      <w:szCs w:val="20"/>
      <w:lang w:val="uk-UA" w:eastAsia="ru-RU"/>
    </w:rPr>
  </w:style>
  <w:style w:type="table" w:customStyle="1" w:styleId="13">
    <w:name w:val="Сетка таблицы1"/>
    <w:basedOn w:val="a1"/>
    <w:next w:val="a7"/>
    <w:uiPriority w:val="59"/>
    <w:rsid w:val="00C65EC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C65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E3602"/>
    <w:pPr>
      <w:ind w:left="720"/>
      <w:contextualSpacing/>
    </w:pPr>
  </w:style>
  <w:style w:type="paragraph" w:customStyle="1" w:styleId="western">
    <w:name w:val="western"/>
    <w:basedOn w:val="a"/>
    <w:rsid w:val="00B509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basedOn w:val="a"/>
    <w:link w:val="aa"/>
    <w:rsid w:val="005513D7"/>
    <w:pPr>
      <w:spacing w:after="0" w:line="240" w:lineRule="auto"/>
    </w:pPr>
    <w:rPr>
      <w:rFonts w:ascii="Courier New" w:eastAsia="Times New Roman" w:hAnsi="Courier New" w:cs="Times New Roman"/>
      <w:sz w:val="20"/>
      <w:szCs w:val="20"/>
      <w:lang w:val="x-none" w:eastAsia="x-none"/>
    </w:rPr>
  </w:style>
  <w:style w:type="character" w:customStyle="1" w:styleId="aa">
    <w:name w:val="Текст Знак"/>
    <w:basedOn w:val="a0"/>
    <w:link w:val="a9"/>
    <w:rsid w:val="005513D7"/>
    <w:rPr>
      <w:rFonts w:ascii="Courier New" w:eastAsia="Times New Roman" w:hAnsi="Courier New" w:cs="Times New Roman"/>
      <w:sz w:val="20"/>
      <w:szCs w:val="20"/>
      <w:lang w:val="x-none" w:eastAsia="x-none"/>
    </w:rPr>
  </w:style>
  <w:style w:type="character" w:customStyle="1" w:styleId="9">
    <w:name w:val="Заголовок №9"/>
    <w:rsid w:val="005513D7"/>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styleId="ab">
    <w:name w:val="Emphasis"/>
    <w:basedOn w:val="a0"/>
    <w:uiPriority w:val="20"/>
    <w:qFormat/>
    <w:rsid w:val="002A1C3E"/>
    <w:rPr>
      <w:i/>
      <w:iCs/>
    </w:rPr>
  </w:style>
  <w:style w:type="paragraph" w:customStyle="1" w:styleId="14">
    <w:name w:val="Без интервала1"/>
    <w:rsid w:val="00897848"/>
    <w:pPr>
      <w:spacing w:after="0" w:line="240" w:lineRule="auto"/>
    </w:pPr>
    <w:rPr>
      <w:rFonts w:ascii="Calibri" w:eastAsia="Times New Roman" w:hAnsi="Calibri" w:cs="Times New Roman"/>
    </w:rPr>
  </w:style>
  <w:style w:type="paragraph" w:styleId="ac">
    <w:name w:val="header"/>
    <w:basedOn w:val="a"/>
    <w:link w:val="ad"/>
    <w:unhideWhenUsed/>
    <w:rsid w:val="00501C2B"/>
    <w:pPr>
      <w:tabs>
        <w:tab w:val="center" w:pos="4677"/>
        <w:tab w:val="right" w:pos="9355"/>
      </w:tabs>
      <w:spacing w:after="0" w:line="240" w:lineRule="auto"/>
    </w:pPr>
  </w:style>
  <w:style w:type="character" w:customStyle="1" w:styleId="ad">
    <w:name w:val="Верхний колонтитул Знак"/>
    <w:basedOn w:val="a0"/>
    <w:link w:val="ac"/>
    <w:rsid w:val="00501C2B"/>
  </w:style>
  <w:style w:type="paragraph" w:styleId="ae">
    <w:name w:val="footer"/>
    <w:basedOn w:val="a"/>
    <w:link w:val="af"/>
    <w:unhideWhenUsed/>
    <w:rsid w:val="00501C2B"/>
    <w:pPr>
      <w:tabs>
        <w:tab w:val="center" w:pos="4677"/>
        <w:tab w:val="right" w:pos="9355"/>
      </w:tabs>
      <w:spacing w:after="0" w:line="240" w:lineRule="auto"/>
    </w:pPr>
  </w:style>
  <w:style w:type="character" w:customStyle="1" w:styleId="af">
    <w:name w:val="Нижний колонтитул Знак"/>
    <w:basedOn w:val="a0"/>
    <w:link w:val="ae"/>
    <w:rsid w:val="00501C2B"/>
  </w:style>
  <w:style w:type="table" w:customStyle="1" w:styleId="21">
    <w:name w:val="Сетка таблицы2"/>
    <w:basedOn w:val="a1"/>
    <w:next w:val="a7"/>
    <w:uiPriority w:val="59"/>
    <w:rsid w:val="000826F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4C6E9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C6E9E"/>
    <w:rPr>
      <w:rFonts w:ascii="Tahoma" w:hAnsi="Tahoma" w:cs="Tahoma"/>
      <w:sz w:val="16"/>
      <w:szCs w:val="16"/>
    </w:rPr>
  </w:style>
  <w:style w:type="character" w:styleId="af2">
    <w:name w:val="page number"/>
    <w:basedOn w:val="a0"/>
    <w:rsid w:val="00120A81"/>
  </w:style>
  <w:style w:type="paragraph" w:customStyle="1" w:styleId="msonormalcxspmiddle">
    <w:name w:val="msonormalcxspmiddle"/>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uiPriority w:val="99"/>
    <w:rsid w:val="00120A81"/>
    <w:pPr>
      <w:ind w:left="720"/>
      <w:contextualSpacing/>
    </w:pPr>
    <w:rPr>
      <w:rFonts w:ascii="Calibri" w:eastAsia="Calibri" w:hAnsi="Calibri" w:cs="Times New Roman"/>
    </w:rPr>
  </w:style>
  <w:style w:type="paragraph" w:customStyle="1" w:styleId="22">
    <w:name w:val="Без интервала2"/>
    <w:rsid w:val="00120A81"/>
    <w:pPr>
      <w:spacing w:after="0" w:line="240" w:lineRule="auto"/>
    </w:pPr>
    <w:rPr>
      <w:rFonts w:ascii="Calibri" w:eastAsia="Times New Roman" w:hAnsi="Calibri" w:cs="Times New Roman"/>
    </w:rPr>
  </w:style>
  <w:style w:type="paragraph" w:customStyle="1" w:styleId="23">
    <w:name w:val="Абзац списка2"/>
    <w:basedOn w:val="a"/>
    <w:rsid w:val="00120A81"/>
    <w:pPr>
      <w:ind w:left="720"/>
      <w:contextualSpacing/>
    </w:pPr>
    <w:rPr>
      <w:rFonts w:ascii="Calibri" w:eastAsia="Times New Roman" w:hAnsi="Calibri" w:cs="Times New Roman"/>
    </w:rPr>
  </w:style>
  <w:style w:type="paragraph" w:styleId="af3">
    <w:name w:val="footnote text"/>
    <w:basedOn w:val="a"/>
    <w:link w:val="af4"/>
    <w:uiPriority w:val="99"/>
    <w:semiHidden/>
    <w:unhideWhenUsed/>
    <w:rsid w:val="00120A81"/>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сноски Знак"/>
    <w:basedOn w:val="a0"/>
    <w:link w:val="af3"/>
    <w:uiPriority w:val="99"/>
    <w:semiHidden/>
    <w:rsid w:val="00120A81"/>
    <w:rPr>
      <w:rFonts w:ascii="Times New Roman" w:eastAsia="Times New Roman" w:hAnsi="Times New Roman" w:cs="Times New Roman"/>
      <w:sz w:val="20"/>
      <w:szCs w:val="20"/>
      <w:lang w:val="x-none" w:eastAsia="x-none"/>
    </w:rPr>
  </w:style>
  <w:style w:type="character" w:customStyle="1" w:styleId="rvts23">
    <w:name w:val="rvts23"/>
    <w:rsid w:val="00120A81"/>
    <w:rPr>
      <w:rFonts w:cs="Times New Roman"/>
    </w:rPr>
  </w:style>
  <w:style w:type="paragraph" w:styleId="af5">
    <w:name w:val="Title"/>
    <w:basedOn w:val="a"/>
    <w:link w:val="af6"/>
    <w:uiPriority w:val="99"/>
    <w:qFormat/>
    <w:rsid w:val="00120A81"/>
    <w:pPr>
      <w:spacing w:after="0" w:line="240" w:lineRule="auto"/>
      <w:jc w:val="center"/>
    </w:pPr>
    <w:rPr>
      <w:rFonts w:ascii="Times New Roman" w:eastAsia="Batang" w:hAnsi="Times New Roman" w:cs="Times New Roman"/>
      <w:sz w:val="32"/>
      <w:szCs w:val="20"/>
      <w:lang w:val="uk-UA" w:eastAsia="x-none"/>
    </w:rPr>
  </w:style>
  <w:style w:type="character" w:customStyle="1" w:styleId="af6">
    <w:name w:val="Название Знак"/>
    <w:basedOn w:val="a0"/>
    <w:link w:val="af5"/>
    <w:uiPriority w:val="99"/>
    <w:rsid w:val="00120A81"/>
    <w:rPr>
      <w:rFonts w:ascii="Times New Roman" w:eastAsia="Batang" w:hAnsi="Times New Roman" w:cs="Times New Roman"/>
      <w:sz w:val="32"/>
      <w:szCs w:val="20"/>
      <w:lang w:val="uk-UA" w:eastAsia="x-none"/>
    </w:rPr>
  </w:style>
  <w:style w:type="character" w:customStyle="1" w:styleId="longtext">
    <w:name w:val="long_text"/>
    <w:rsid w:val="00120A81"/>
    <w:rPr>
      <w:rFonts w:cs="Times New Roman"/>
    </w:rPr>
  </w:style>
  <w:style w:type="paragraph" w:customStyle="1" w:styleId="NoSpacing1">
    <w:name w:val="No Spacing1"/>
    <w:uiPriority w:val="99"/>
    <w:rsid w:val="00120A81"/>
    <w:pPr>
      <w:spacing w:after="0" w:line="240" w:lineRule="auto"/>
    </w:pPr>
    <w:rPr>
      <w:rFonts w:ascii="Calibri" w:eastAsia="Times New Roman" w:hAnsi="Calibri" w:cs="Times New Roman"/>
    </w:rPr>
  </w:style>
  <w:style w:type="character" w:customStyle="1" w:styleId="16">
    <w:name w:val="Основной текст Знак1"/>
    <w:link w:val="af7"/>
    <w:uiPriority w:val="99"/>
    <w:rsid w:val="00120A81"/>
    <w:rPr>
      <w:rFonts w:ascii="Times New Roman" w:hAnsi="Times New Roman"/>
      <w:sz w:val="27"/>
      <w:szCs w:val="27"/>
      <w:shd w:val="clear" w:color="auto" w:fill="FFFFFF"/>
    </w:rPr>
  </w:style>
  <w:style w:type="paragraph" w:styleId="af7">
    <w:name w:val="Body Text"/>
    <w:basedOn w:val="a"/>
    <w:link w:val="16"/>
    <w:uiPriority w:val="99"/>
    <w:rsid w:val="00120A81"/>
    <w:pPr>
      <w:widowControl w:val="0"/>
      <w:shd w:val="clear" w:color="auto" w:fill="FFFFFF"/>
      <w:spacing w:after="120" w:line="322" w:lineRule="exact"/>
      <w:ind w:firstLine="560"/>
      <w:jc w:val="both"/>
    </w:pPr>
    <w:rPr>
      <w:rFonts w:ascii="Times New Roman" w:hAnsi="Times New Roman"/>
      <w:sz w:val="27"/>
      <w:szCs w:val="27"/>
    </w:rPr>
  </w:style>
  <w:style w:type="character" w:customStyle="1" w:styleId="af8">
    <w:name w:val="Основной текст Знак"/>
    <w:basedOn w:val="a0"/>
    <w:uiPriority w:val="99"/>
    <w:semiHidden/>
    <w:rsid w:val="00120A81"/>
  </w:style>
  <w:style w:type="paragraph" w:customStyle="1" w:styleId="17">
    <w:name w:val="Обычный1"/>
    <w:uiPriority w:val="99"/>
    <w:rsid w:val="00120A81"/>
    <w:pPr>
      <w:spacing w:after="0" w:line="240" w:lineRule="auto"/>
    </w:pPr>
    <w:rPr>
      <w:rFonts w:ascii="Times New Roman" w:eastAsia="Batang" w:hAnsi="Times New Roman" w:cs="Times New Roman"/>
      <w:sz w:val="20"/>
      <w:szCs w:val="20"/>
      <w:lang w:eastAsia="ru-RU"/>
    </w:rPr>
  </w:style>
  <w:style w:type="character" w:customStyle="1" w:styleId="18">
    <w:name w:val="Основной текст1"/>
    <w:rsid w:val="00120A81"/>
    <w:rPr>
      <w:rFonts w:ascii="Palatino Linotype" w:eastAsia="Palatino Linotype" w:hAnsi="Palatino Linotype" w:cs="Palatino Linotype"/>
      <w:b w:val="0"/>
      <w:bCs w:val="0"/>
      <w:i w:val="0"/>
      <w:iCs w:val="0"/>
      <w:smallCaps w:val="0"/>
      <w:strike w:val="0"/>
      <w:color w:val="000000"/>
      <w:spacing w:val="10"/>
      <w:w w:val="100"/>
      <w:position w:val="0"/>
      <w:sz w:val="22"/>
      <w:szCs w:val="22"/>
      <w:u w:val="none"/>
      <w:lang w:val="uk-UA" w:eastAsia="uk-UA" w:bidi="uk-UA"/>
    </w:rPr>
  </w:style>
  <w:style w:type="character" w:customStyle="1" w:styleId="af9">
    <w:name w:val="Основной текст_"/>
    <w:link w:val="24"/>
    <w:locked/>
    <w:rsid w:val="00120A81"/>
    <w:rPr>
      <w:sz w:val="28"/>
      <w:szCs w:val="28"/>
      <w:shd w:val="clear" w:color="auto" w:fill="FFFFFF"/>
    </w:rPr>
  </w:style>
  <w:style w:type="paragraph" w:customStyle="1" w:styleId="24">
    <w:name w:val="Основной текст2"/>
    <w:basedOn w:val="a"/>
    <w:link w:val="af9"/>
    <w:rsid w:val="00120A81"/>
    <w:pPr>
      <w:shd w:val="clear" w:color="auto" w:fill="FFFFFF"/>
      <w:spacing w:after="0" w:line="240" w:lineRule="atLeast"/>
      <w:ind w:hanging="360"/>
    </w:pPr>
    <w:rPr>
      <w:sz w:val="28"/>
      <w:szCs w:val="28"/>
    </w:rPr>
  </w:style>
  <w:style w:type="character" w:styleId="afa">
    <w:name w:val="Hyperlink"/>
    <w:unhideWhenUsed/>
    <w:rsid w:val="00120A81"/>
    <w:rPr>
      <w:color w:val="0000FF"/>
      <w:u w:val="single"/>
    </w:rPr>
  </w:style>
  <w:style w:type="character" w:customStyle="1" w:styleId="apple-converted-space">
    <w:name w:val="apple-converted-space"/>
    <w:basedOn w:val="a0"/>
    <w:rsid w:val="00120A81"/>
  </w:style>
  <w:style w:type="paragraph" w:styleId="HTML">
    <w:name w:val="HTML Preformatted"/>
    <w:basedOn w:val="a"/>
    <w:link w:val="HTML0"/>
    <w:uiPriority w:val="99"/>
    <w:unhideWhenUsed/>
    <w:rsid w:val="00120A81"/>
    <w:pPr>
      <w:spacing w:after="0" w:line="240" w:lineRule="auto"/>
    </w:pPr>
    <w:rPr>
      <w:rFonts w:ascii="Consolas" w:eastAsiaTheme="minorEastAsia" w:hAnsi="Consolas" w:cs="Consolas"/>
      <w:sz w:val="20"/>
      <w:szCs w:val="20"/>
      <w:lang w:eastAsia="ru-RU"/>
    </w:rPr>
  </w:style>
  <w:style w:type="character" w:customStyle="1" w:styleId="HTML0">
    <w:name w:val="Стандартный HTML Знак"/>
    <w:basedOn w:val="a0"/>
    <w:link w:val="HTML"/>
    <w:uiPriority w:val="99"/>
    <w:rsid w:val="00120A81"/>
    <w:rPr>
      <w:rFonts w:ascii="Consolas" w:eastAsiaTheme="minorEastAsia" w:hAnsi="Consolas" w:cs="Consolas"/>
      <w:sz w:val="20"/>
      <w:szCs w:val="20"/>
      <w:lang w:eastAsia="ru-RU"/>
    </w:rPr>
  </w:style>
  <w:style w:type="paragraph" w:styleId="25">
    <w:name w:val="Body Text Indent 2"/>
    <w:basedOn w:val="a"/>
    <w:link w:val="26"/>
    <w:uiPriority w:val="99"/>
    <w:semiHidden/>
    <w:unhideWhenUsed/>
    <w:rsid w:val="00120A81"/>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120A81"/>
    <w:rPr>
      <w:rFonts w:ascii="Times New Roman" w:eastAsia="Times New Roman" w:hAnsi="Times New Roman" w:cs="Times New Roman"/>
      <w:sz w:val="24"/>
      <w:szCs w:val="24"/>
      <w:lang w:eastAsia="ru-RU"/>
    </w:rPr>
  </w:style>
  <w:style w:type="paragraph" w:customStyle="1" w:styleId="rvps17">
    <w:name w:val="rvps17"/>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120A81"/>
  </w:style>
  <w:style w:type="paragraph" w:customStyle="1" w:styleId="rvps7">
    <w:name w:val="rvps7"/>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20A81"/>
  </w:style>
  <w:style w:type="paragraph" w:customStyle="1" w:styleId="rvps6">
    <w:name w:val="rvps6"/>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2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943">
      <w:bodyDiv w:val="1"/>
      <w:marLeft w:val="0"/>
      <w:marRight w:val="0"/>
      <w:marTop w:val="0"/>
      <w:marBottom w:val="0"/>
      <w:divBdr>
        <w:top w:val="none" w:sz="0" w:space="0" w:color="auto"/>
        <w:left w:val="none" w:sz="0" w:space="0" w:color="auto"/>
        <w:bottom w:val="none" w:sz="0" w:space="0" w:color="auto"/>
        <w:right w:val="none" w:sz="0" w:space="0" w:color="auto"/>
      </w:divBdr>
    </w:div>
    <w:div w:id="159661432">
      <w:bodyDiv w:val="1"/>
      <w:marLeft w:val="0"/>
      <w:marRight w:val="0"/>
      <w:marTop w:val="0"/>
      <w:marBottom w:val="0"/>
      <w:divBdr>
        <w:top w:val="none" w:sz="0" w:space="0" w:color="auto"/>
        <w:left w:val="none" w:sz="0" w:space="0" w:color="auto"/>
        <w:bottom w:val="none" w:sz="0" w:space="0" w:color="auto"/>
        <w:right w:val="none" w:sz="0" w:space="0" w:color="auto"/>
      </w:divBdr>
    </w:div>
    <w:div w:id="258829790">
      <w:bodyDiv w:val="1"/>
      <w:marLeft w:val="0"/>
      <w:marRight w:val="0"/>
      <w:marTop w:val="0"/>
      <w:marBottom w:val="0"/>
      <w:divBdr>
        <w:top w:val="none" w:sz="0" w:space="0" w:color="auto"/>
        <w:left w:val="none" w:sz="0" w:space="0" w:color="auto"/>
        <w:bottom w:val="none" w:sz="0" w:space="0" w:color="auto"/>
        <w:right w:val="none" w:sz="0" w:space="0" w:color="auto"/>
      </w:divBdr>
    </w:div>
    <w:div w:id="469904828">
      <w:bodyDiv w:val="1"/>
      <w:marLeft w:val="0"/>
      <w:marRight w:val="0"/>
      <w:marTop w:val="0"/>
      <w:marBottom w:val="0"/>
      <w:divBdr>
        <w:top w:val="none" w:sz="0" w:space="0" w:color="auto"/>
        <w:left w:val="none" w:sz="0" w:space="0" w:color="auto"/>
        <w:bottom w:val="none" w:sz="0" w:space="0" w:color="auto"/>
        <w:right w:val="none" w:sz="0" w:space="0" w:color="auto"/>
      </w:divBdr>
    </w:div>
    <w:div w:id="533999261">
      <w:bodyDiv w:val="1"/>
      <w:marLeft w:val="0"/>
      <w:marRight w:val="0"/>
      <w:marTop w:val="0"/>
      <w:marBottom w:val="0"/>
      <w:divBdr>
        <w:top w:val="none" w:sz="0" w:space="0" w:color="auto"/>
        <w:left w:val="none" w:sz="0" w:space="0" w:color="auto"/>
        <w:bottom w:val="none" w:sz="0" w:space="0" w:color="auto"/>
        <w:right w:val="none" w:sz="0" w:space="0" w:color="auto"/>
      </w:divBdr>
    </w:div>
    <w:div w:id="654381474">
      <w:bodyDiv w:val="1"/>
      <w:marLeft w:val="0"/>
      <w:marRight w:val="0"/>
      <w:marTop w:val="0"/>
      <w:marBottom w:val="0"/>
      <w:divBdr>
        <w:top w:val="none" w:sz="0" w:space="0" w:color="auto"/>
        <w:left w:val="none" w:sz="0" w:space="0" w:color="auto"/>
        <w:bottom w:val="none" w:sz="0" w:space="0" w:color="auto"/>
        <w:right w:val="none" w:sz="0" w:space="0" w:color="auto"/>
      </w:divBdr>
    </w:div>
    <w:div w:id="773204744">
      <w:bodyDiv w:val="1"/>
      <w:marLeft w:val="0"/>
      <w:marRight w:val="0"/>
      <w:marTop w:val="0"/>
      <w:marBottom w:val="0"/>
      <w:divBdr>
        <w:top w:val="none" w:sz="0" w:space="0" w:color="auto"/>
        <w:left w:val="none" w:sz="0" w:space="0" w:color="auto"/>
        <w:bottom w:val="none" w:sz="0" w:space="0" w:color="auto"/>
        <w:right w:val="none" w:sz="0" w:space="0" w:color="auto"/>
      </w:divBdr>
    </w:div>
    <w:div w:id="842203397">
      <w:bodyDiv w:val="1"/>
      <w:marLeft w:val="0"/>
      <w:marRight w:val="0"/>
      <w:marTop w:val="0"/>
      <w:marBottom w:val="0"/>
      <w:divBdr>
        <w:top w:val="none" w:sz="0" w:space="0" w:color="auto"/>
        <w:left w:val="none" w:sz="0" w:space="0" w:color="auto"/>
        <w:bottom w:val="none" w:sz="0" w:space="0" w:color="auto"/>
        <w:right w:val="none" w:sz="0" w:space="0" w:color="auto"/>
      </w:divBdr>
      <w:divsChild>
        <w:div w:id="1275017719">
          <w:marLeft w:val="446"/>
          <w:marRight w:val="0"/>
          <w:marTop w:val="0"/>
          <w:marBottom w:val="0"/>
          <w:divBdr>
            <w:top w:val="none" w:sz="0" w:space="0" w:color="auto"/>
            <w:left w:val="none" w:sz="0" w:space="0" w:color="auto"/>
            <w:bottom w:val="none" w:sz="0" w:space="0" w:color="auto"/>
            <w:right w:val="none" w:sz="0" w:space="0" w:color="auto"/>
          </w:divBdr>
        </w:div>
        <w:div w:id="43215738">
          <w:marLeft w:val="446"/>
          <w:marRight w:val="0"/>
          <w:marTop w:val="0"/>
          <w:marBottom w:val="0"/>
          <w:divBdr>
            <w:top w:val="none" w:sz="0" w:space="0" w:color="auto"/>
            <w:left w:val="none" w:sz="0" w:space="0" w:color="auto"/>
            <w:bottom w:val="none" w:sz="0" w:space="0" w:color="auto"/>
            <w:right w:val="none" w:sz="0" w:space="0" w:color="auto"/>
          </w:divBdr>
        </w:div>
        <w:div w:id="1184784788">
          <w:marLeft w:val="446"/>
          <w:marRight w:val="0"/>
          <w:marTop w:val="0"/>
          <w:marBottom w:val="0"/>
          <w:divBdr>
            <w:top w:val="none" w:sz="0" w:space="0" w:color="auto"/>
            <w:left w:val="none" w:sz="0" w:space="0" w:color="auto"/>
            <w:bottom w:val="none" w:sz="0" w:space="0" w:color="auto"/>
            <w:right w:val="none" w:sz="0" w:space="0" w:color="auto"/>
          </w:divBdr>
        </w:div>
        <w:div w:id="1581602517">
          <w:marLeft w:val="446"/>
          <w:marRight w:val="0"/>
          <w:marTop w:val="0"/>
          <w:marBottom w:val="0"/>
          <w:divBdr>
            <w:top w:val="none" w:sz="0" w:space="0" w:color="auto"/>
            <w:left w:val="none" w:sz="0" w:space="0" w:color="auto"/>
            <w:bottom w:val="none" w:sz="0" w:space="0" w:color="auto"/>
            <w:right w:val="none" w:sz="0" w:space="0" w:color="auto"/>
          </w:divBdr>
        </w:div>
        <w:div w:id="742414306">
          <w:marLeft w:val="446"/>
          <w:marRight w:val="0"/>
          <w:marTop w:val="0"/>
          <w:marBottom w:val="0"/>
          <w:divBdr>
            <w:top w:val="none" w:sz="0" w:space="0" w:color="auto"/>
            <w:left w:val="none" w:sz="0" w:space="0" w:color="auto"/>
            <w:bottom w:val="none" w:sz="0" w:space="0" w:color="auto"/>
            <w:right w:val="none" w:sz="0" w:space="0" w:color="auto"/>
          </w:divBdr>
        </w:div>
        <w:div w:id="1996913453">
          <w:marLeft w:val="446"/>
          <w:marRight w:val="0"/>
          <w:marTop w:val="0"/>
          <w:marBottom w:val="0"/>
          <w:divBdr>
            <w:top w:val="none" w:sz="0" w:space="0" w:color="auto"/>
            <w:left w:val="none" w:sz="0" w:space="0" w:color="auto"/>
            <w:bottom w:val="none" w:sz="0" w:space="0" w:color="auto"/>
            <w:right w:val="none" w:sz="0" w:space="0" w:color="auto"/>
          </w:divBdr>
        </w:div>
        <w:div w:id="958146184">
          <w:marLeft w:val="446"/>
          <w:marRight w:val="0"/>
          <w:marTop w:val="0"/>
          <w:marBottom w:val="0"/>
          <w:divBdr>
            <w:top w:val="none" w:sz="0" w:space="0" w:color="auto"/>
            <w:left w:val="none" w:sz="0" w:space="0" w:color="auto"/>
            <w:bottom w:val="none" w:sz="0" w:space="0" w:color="auto"/>
            <w:right w:val="none" w:sz="0" w:space="0" w:color="auto"/>
          </w:divBdr>
        </w:div>
        <w:div w:id="2074084439">
          <w:marLeft w:val="446"/>
          <w:marRight w:val="0"/>
          <w:marTop w:val="0"/>
          <w:marBottom w:val="0"/>
          <w:divBdr>
            <w:top w:val="none" w:sz="0" w:space="0" w:color="auto"/>
            <w:left w:val="none" w:sz="0" w:space="0" w:color="auto"/>
            <w:bottom w:val="none" w:sz="0" w:space="0" w:color="auto"/>
            <w:right w:val="none" w:sz="0" w:space="0" w:color="auto"/>
          </w:divBdr>
        </w:div>
        <w:div w:id="1153839883">
          <w:marLeft w:val="446"/>
          <w:marRight w:val="0"/>
          <w:marTop w:val="0"/>
          <w:marBottom w:val="0"/>
          <w:divBdr>
            <w:top w:val="none" w:sz="0" w:space="0" w:color="auto"/>
            <w:left w:val="none" w:sz="0" w:space="0" w:color="auto"/>
            <w:bottom w:val="none" w:sz="0" w:space="0" w:color="auto"/>
            <w:right w:val="none" w:sz="0" w:space="0" w:color="auto"/>
          </w:divBdr>
        </w:div>
      </w:divsChild>
    </w:div>
    <w:div w:id="937642990">
      <w:bodyDiv w:val="1"/>
      <w:marLeft w:val="0"/>
      <w:marRight w:val="0"/>
      <w:marTop w:val="0"/>
      <w:marBottom w:val="0"/>
      <w:divBdr>
        <w:top w:val="none" w:sz="0" w:space="0" w:color="auto"/>
        <w:left w:val="none" w:sz="0" w:space="0" w:color="auto"/>
        <w:bottom w:val="none" w:sz="0" w:space="0" w:color="auto"/>
        <w:right w:val="none" w:sz="0" w:space="0" w:color="auto"/>
      </w:divBdr>
    </w:div>
    <w:div w:id="1236354629">
      <w:bodyDiv w:val="1"/>
      <w:marLeft w:val="0"/>
      <w:marRight w:val="0"/>
      <w:marTop w:val="0"/>
      <w:marBottom w:val="0"/>
      <w:divBdr>
        <w:top w:val="none" w:sz="0" w:space="0" w:color="auto"/>
        <w:left w:val="none" w:sz="0" w:space="0" w:color="auto"/>
        <w:bottom w:val="none" w:sz="0" w:space="0" w:color="auto"/>
        <w:right w:val="none" w:sz="0" w:space="0" w:color="auto"/>
      </w:divBdr>
    </w:div>
    <w:div w:id="1355574462">
      <w:bodyDiv w:val="1"/>
      <w:marLeft w:val="0"/>
      <w:marRight w:val="0"/>
      <w:marTop w:val="0"/>
      <w:marBottom w:val="0"/>
      <w:divBdr>
        <w:top w:val="none" w:sz="0" w:space="0" w:color="auto"/>
        <w:left w:val="none" w:sz="0" w:space="0" w:color="auto"/>
        <w:bottom w:val="none" w:sz="0" w:space="0" w:color="auto"/>
        <w:right w:val="none" w:sz="0" w:space="0" w:color="auto"/>
      </w:divBdr>
    </w:div>
    <w:div w:id="1394618617">
      <w:bodyDiv w:val="1"/>
      <w:marLeft w:val="0"/>
      <w:marRight w:val="0"/>
      <w:marTop w:val="0"/>
      <w:marBottom w:val="0"/>
      <w:divBdr>
        <w:top w:val="none" w:sz="0" w:space="0" w:color="auto"/>
        <w:left w:val="none" w:sz="0" w:space="0" w:color="auto"/>
        <w:bottom w:val="none" w:sz="0" w:space="0" w:color="auto"/>
        <w:right w:val="none" w:sz="0" w:space="0" w:color="auto"/>
      </w:divBdr>
    </w:div>
    <w:div w:id="1455442169">
      <w:bodyDiv w:val="1"/>
      <w:marLeft w:val="0"/>
      <w:marRight w:val="0"/>
      <w:marTop w:val="0"/>
      <w:marBottom w:val="0"/>
      <w:divBdr>
        <w:top w:val="none" w:sz="0" w:space="0" w:color="auto"/>
        <w:left w:val="none" w:sz="0" w:space="0" w:color="auto"/>
        <w:bottom w:val="none" w:sz="0" w:space="0" w:color="auto"/>
        <w:right w:val="none" w:sz="0" w:space="0" w:color="auto"/>
      </w:divBdr>
    </w:div>
    <w:div w:id="1477138949">
      <w:bodyDiv w:val="1"/>
      <w:marLeft w:val="0"/>
      <w:marRight w:val="0"/>
      <w:marTop w:val="0"/>
      <w:marBottom w:val="0"/>
      <w:divBdr>
        <w:top w:val="none" w:sz="0" w:space="0" w:color="auto"/>
        <w:left w:val="none" w:sz="0" w:space="0" w:color="auto"/>
        <w:bottom w:val="none" w:sz="0" w:space="0" w:color="auto"/>
        <w:right w:val="none" w:sz="0" w:space="0" w:color="auto"/>
      </w:divBdr>
      <w:divsChild>
        <w:div w:id="281768404">
          <w:marLeft w:val="446"/>
          <w:marRight w:val="0"/>
          <w:marTop w:val="0"/>
          <w:marBottom w:val="0"/>
          <w:divBdr>
            <w:top w:val="none" w:sz="0" w:space="0" w:color="auto"/>
            <w:left w:val="none" w:sz="0" w:space="0" w:color="auto"/>
            <w:bottom w:val="none" w:sz="0" w:space="0" w:color="auto"/>
            <w:right w:val="none" w:sz="0" w:space="0" w:color="auto"/>
          </w:divBdr>
        </w:div>
        <w:div w:id="2042778737">
          <w:marLeft w:val="446"/>
          <w:marRight w:val="0"/>
          <w:marTop w:val="0"/>
          <w:marBottom w:val="0"/>
          <w:divBdr>
            <w:top w:val="none" w:sz="0" w:space="0" w:color="auto"/>
            <w:left w:val="none" w:sz="0" w:space="0" w:color="auto"/>
            <w:bottom w:val="none" w:sz="0" w:space="0" w:color="auto"/>
            <w:right w:val="none" w:sz="0" w:space="0" w:color="auto"/>
          </w:divBdr>
        </w:div>
        <w:div w:id="792216944">
          <w:marLeft w:val="446"/>
          <w:marRight w:val="0"/>
          <w:marTop w:val="0"/>
          <w:marBottom w:val="0"/>
          <w:divBdr>
            <w:top w:val="none" w:sz="0" w:space="0" w:color="auto"/>
            <w:left w:val="none" w:sz="0" w:space="0" w:color="auto"/>
            <w:bottom w:val="none" w:sz="0" w:space="0" w:color="auto"/>
            <w:right w:val="none" w:sz="0" w:space="0" w:color="auto"/>
          </w:divBdr>
        </w:div>
        <w:div w:id="1683895181">
          <w:marLeft w:val="446"/>
          <w:marRight w:val="0"/>
          <w:marTop w:val="0"/>
          <w:marBottom w:val="0"/>
          <w:divBdr>
            <w:top w:val="none" w:sz="0" w:space="0" w:color="auto"/>
            <w:left w:val="none" w:sz="0" w:space="0" w:color="auto"/>
            <w:bottom w:val="none" w:sz="0" w:space="0" w:color="auto"/>
            <w:right w:val="none" w:sz="0" w:space="0" w:color="auto"/>
          </w:divBdr>
        </w:div>
        <w:div w:id="340426544">
          <w:marLeft w:val="446"/>
          <w:marRight w:val="0"/>
          <w:marTop w:val="0"/>
          <w:marBottom w:val="0"/>
          <w:divBdr>
            <w:top w:val="none" w:sz="0" w:space="0" w:color="auto"/>
            <w:left w:val="none" w:sz="0" w:space="0" w:color="auto"/>
            <w:bottom w:val="none" w:sz="0" w:space="0" w:color="auto"/>
            <w:right w:val="none" w:sz="0" w:space="0" w:color="auto"/>
          </w:divBdr>
        </w:div>
        <w:div w:id="1694500329">
          <w:marLeft w:val="446"/>
          <w:marRight w:val="0"/>
          <w:marTop w:val="0"/>
          <w:marBottom w:val="0"/>
          <w:divBdr>
            <w:top w:val="none" w:sz="0" w:space="0" w:color="auto"/>
            <w:left w:val="none" w:sz="0" w:space="0" w:color="auto"/>
            <w:bottom w:val="none" w:sz="0" w:space="0" w:color="auto"/>
            <w:right w:val="none" w:sz="0" w:space="0" w:color="auto"/>
          </w:divBdr>
        </w:div>
      </w:divsChild>
    </w:div>
    <w:div w:id="1622371524">
      <w:bodyDiv w:val="1"/>
      <w:marLeft w:val="0"/>
      <w:marRight w:val="0"/>
      <w:marTop w:val="0"/>
      <w:marBottom w:val="0"/>
      <w:divBdr>
        <w:top w:val="none" w:sz="0" w:space="0" w:color="auto"/>
        <w:left w:val="none" w:sz="0" w:space="0" w:color="auto"/>
        <w:bottom w:val="none" w:sz="0" w:space="0" w:color="auto"/>
        <w:right w:val="none" w:sz="0" w:space="0" w:color="auto"/>
      </w:divBdr>
    </w:div>
    <w:div w:id="1696036214">
      <w:bodyDiv w:val="1"/>
      <w:marLeft w:val="0"/>
      <w:marRight w:val="0"/>
      <w:marTop w:val="0"/>
      <w:marBottom w:val="0"/>
      <w:divBdr>
        <w:top w:val="none" w:sz="0" w:space="0" w:color="auto"/>
        <w:left w:val="none" w:sz="0" w:space="0" w:color="auto"/>
        <w:bottom w:val="none" w:sz="0" w:space="0" w:color="auto"/>
        <w:right w:val="none" w:sz="0" w:space="0" w:color="auto"/>
      </w:divBdr>
      <w:divsChild>
        <w:div w:id="1830056804">
          <w:marLeft w:val="446"/>
          <w:marRight w:val="0"/>
          <w:marTop w:val="0"/>
          <w:marBottom w:val="0"/>
          <w:divBdr>
            <w:top w:val="none" w:sz="0" w:space="0" w:color="auto"/>
            <w:left w:val="none" w:sz="0" w:space="0" w:color="auto"/>
            <w:bottom w:val="none" w:sz="0" w:space="0" w:color="auto"/>
            <w:right w:val="none" w:sz="0" w:space="0" w:color="auto"/>
          </w:divBdr>
        </w:div>
      </w:divsChild>
    </w:div>
    <w:div w:id="1845320591">
      <w:bodyDiv w:val="1"/>
      <w:marLeft w:val="0"/>
      <w:marRight w:val="0"/>
      <w:marTop w:val="0"/>
      <w:marBottom w:val="0"/>
      <w:divBdr>
        <w:top w:val="none" w:sz="0" w:space="0" w:color="auto"/>
        <w:left w:val="none" w:sz="0" w:space="0" w:color="auto"/>
        <w:bottom w:val="none" w:sz="0" w:space="0" w:color="auto"/>
        <w:right w:val="none" w:sz="0" w:space="0" w:color="auto"/>
      </w:divBdr>
      <w:divsChild>
        <w:div w:id="1038362186">
          <w:marLeft w:val="446"/>
          <w:marRight w:val="0"/>
          <w:marTop w:val="0"/>
          <w:marBottom w:val="0"/>
          <w:divBdr>
            <w:top w:val="none" w:sz="0" w:space="0" w:color="auto"/>
            <w:left w:val="none" w:sz="0" w:space="0" w:color="auto"/>
            <w:bottom w:val="none" w:sz="0" w:space="0" w:color="auto"/>
            <w:right w:val="none" w:sz="0" w:space="0" w:color="auto"/>
          </w:divBdr>
        </w:div>
        <w:div w:id="533931101">
          <w:marLeft w:val="446"/>
          <w:marRight w:val="0"/>
          <w:marTop w:val="0"/>
          <w:marBottom w:val="0"/>
          <w:divBdr>
            <w:top w:val="none" w:sz="0" w:space="0" w:color="auto"/>
            <w:left w:val="none" w:sz="0" w:space="0" w:color="auto"/>
            <w:bottom w:val="none" w:sz="0" w:space="0" w:color="auto"/>
            <w:right w:val="none" w:sz="0" w:space="0" w:color="auto"/>
          </w:divBdr>
        </w:div>
        <w:div w:id="961348470">
          <w:marLeft w:val="446"/>
          <w:marRight w:val="0"/>
          <w:marTop w:val="0"/>
          <w:marBottom w:val="0"/>
          <w:divBdr>
            <w:top w:val="none" w:sz="0" w:space="0" w:color="auto"/>
            <w:left w:val="none" w:sz="0" w:space="0" w:color="auto"/>
            <w:bottom w:val="none" w:sz="0" w:space="0" w:color="auto"/>
            <w:right w:val="none" w:sz="0" w:space="0" w:color="auto"/>
          </w:divBdr>
        </w:div>
        <w:div w:id="2064062259">
          <w:marLeft w:val="446"/>
          <w:marRight w:val="0"/>
          <w:marTop w:val="0"/>
          <w:marBottom w:val="0"/>
          <w:divBdr>
            <w:top w:val="none" w:sz="0" w:space="0" w:color="auto"/>
            <w:left w:val="none" w:sz="0" w:space="0" w:color="auto"/>
            <w:bottom w:val="none" w:sz="0" w:space="0" w:color="auto"/>
            <w:right w:val="none" w:sz="0" w:space="0" w:color="auto"/>
          </w:divBdr>
        </w:div>
        <w:div w:id="1321813189">
          <w:marLeft w:val="446"/>
          <w:marRight w:val="0"/>
          <w:marTop w:val="0"/>
          <w:marBottom w:val="0"/>
          <w:divBdr>
            <w:top w:val="none" w:sz="0" w:space="0" w:color="auto"/>
            <w:left w:val="none" w:sz="0" w:space="0" w:color="auto"/>
            <w:bottom w:val="none" w:sz="0" w:space="0" w:color="auto"/>
            <w:right w:val="none" w:sz="0" w:space="0" w:color="auto"/>
          </w:divBdr>
        </w:div>
        <w:div w:id="12866219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tes.google.com/site/ralkavitaliysait" TargetMode="External"/><Relationship Id="rId18" Type="http://schemas.openxmlformats.org/officeDocument/2006/relationships/hyperlink" Target="https://naurok.com.ua/urok-gra-sumi--ridne-misto-145231.html" TargetMode="External"/><Relationship Id="rId3" Type="http://schemas.openxmlformats.org/officeDocument/2006/relationships/styles" Target="styles.xml"/><Relationship Id="rId21" Type="http://schemas.openxmlformats.org/officeDocument/2006/relationships/hyperlink" Target="https://youtu.be/OQBBoaYnCdo" TargetMode="External"/><Relationship Id="rId7" Type="http://schemas.openxmlformats.org/officeDocument/2006/relationships/footnotes" Target="footnotes.xml"/><Relationship Id="rId12" Type="http://schemas.openxmlformats.org/officeDocument/2006/relationships/hyperlink" Target="http://skarbnu4ka.jimdo.com" TargetMode="External"/><Relationship Id="rId17" Type="http://schemas.openxmlformats.org/officeDocument/2006/relationships/hyperlink" Target="http://zakon3.rada.gov.ua/laws/show/771/97-%D0%B2%D1%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brary-sumy.com/" TargetMode="External"/><Relationship Id="rId20" Type="http://schemas.openxmlformats.org/officeDocument/2006/relationships/hyperlink" Target="https://youtu.be/3c7CQZlHYq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tateahis.jimdo.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sskarb3skd.jimdo.com" TargetMode="External"/><Relationship Id="rId23" Type="http://schemas.openxmlformats.org/officeDocument/2006/relationships/footer" Target="footer1.xml"/><Relationship Id="rId10" Type="http://schemas.openxmlformats.org/officeDocument/2006/relationships/hyperlink" Target="https://www.pokavuemo.pp.ua/" TargetMode="External"/><Relationship Id="rId19" Type="http://schemas.openxmlformats.org/officeDocument/2006/relationships/hyperlink" Target="https://youtu.be/kSy-A12Ov1M" TargetMode="External"/><Relationship Id="rId4" Type="http://schemas.microsoft.com/office/2007/relationships/stylesWithEffects" Target="stylesWithEffects.xml"/><Relationship Id="rId9" Type="http://schemas.openxmlformats.org/officeDocument/2006/relationships/hyperlink" Target="https://ktateahis.jimdofree.com/)" TargetMode="External"/><Relationship Id="rId14" Type="http://schemas.openxmlformats.org/officeDocument/2006/relationships/hyperlink" Target="http://annadushka.jimdo.co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DB54A-698F-41BE-9511-666B72E8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68</Pages>
  <Words>21627</Words>
  <Characters>123279</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Wika</dc:creator>
  <cp:lastModifiedBy>Wika</cp:lastModifiedBy>
  <cp:revision>216</cp:revision>
  <cp:lastPrinted>2020-09-03T11:58:00Z</cp:lastPrinted>
  <dcterms:created xsi:type="dcterms:W3CDTF">2020-07-01T10:05:00Z</dcterms:created>
  <dcterms:modified xsi:type="dcterms:W3CDTF">2020-09-07T07:18:00Z</dcterms:modified>
</cp:coreProperties>
</file>