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99" w:rsidRDefault="00C56581" w:rsidP="009538FB">
      <w:pPr>
        <w:pStyle w:val="70"/>
        <w:shd w:val="clear" w:color="auto" w:fill="auto"/>
        <w:spacing w:before="0" w:line="240" w:lineRule="auto"/>
        <w:ind w:right="21"/>
        <w:jc w:val="center"/>
        <w:rPr>
          <w:sz w:val="28"/>
          <w:szCs w:val="28"/>
        </w:rPr>
      </w:pPr>
      <w:r w:rsidRPr="009538FB">
        <w:rPr>
          <w:sz w:val="28"/>
          <w:szCs w:val="28"/>
        </w:rPr>
        <w:t>Правила користування</w:t>
      </w:r>
      <w:r w:rsidR="009538FB">
        <w:rPr>
          <w:sz w:val="28"/>
          <w:szCs w:val="28"/>
        </w:rPr>
        <w:t xml:space="preserve"> </w:t>
      </w:r>
      <w:r w:rsidRPr="009538FB">
        <w:rPr>
          <w:sz w:val="28"/>
          <w:szCs w:val="28"/>
        </w:rPr>
        <w:t>мобільними телефонами під час</w:t>
      </w:r>
      <w:r w:rsidRPr="009538FB">
        <w:rPr>
          <w:sz w:val="28"/>
          <w:szCs w:val="28"/>
        </w:rPr>
        <w:br/>
        <w:t>навчально-виховного процесу</w:t>
      </w:r>
      <w:r w:rsidR="009538FB">
        <w:rPr>
          <w:sz w:val="28"/>
          <w:szCs w:val="28"/>
        </w:rPr>
        <w:t xml:space="preserve"> </w:t>
      </w:r>
      <w:r w:rsidRPr="009538FB">
        <w:rPr>
          <w:sz w:val="28"/>
          <w:szCs w:val="28"/>
        </w:rPr>
        <w:t xml:space="preserve">в </w:t>
      </w:r>
      <w:r w:rsidR="009538FB">
        <w:rPr>
          <w:sz w:val="28"/>
          <w:szCs w:val="28"/>
        </w:rPr>
        <w:t>КУ Сумська ЗОШ №6</w:t>
      </w:r>
    </w:p>
    <w:p w:rsidR="009538FB" w:rsidRPr="009538FB" w:rsidRDefault="009538FB" w:rsidP="009538FB">
      <w:pPr>
        <w:pStyle w:val="70"/>
        <w:shd w:val="clear" w:color="auto" w:fill="auto"/>
        <w:spacing w:before="0" w:line="240" w:lineRule="auto"/>
        <w:ind w:right="21"/>
        <w:jc w:val="center"/>
        <w:rPr>
          <w:sz w:val="28"/>
          <w:szCs w:val="28"/>
        </w:rPr>
      </w:pPr>
    </w:p>
    <w:p w:rsidR="00593199" w:rsidRPr="009538FB" w:rsidRDefault="00C56581" w:rsidP="009538FB">
      <w:pPr>
        <w:pStyle w:val="22"/>
        <w:keepNext/>
        <w:keepLines/>
        <w:shd w:val="clear" w:color="auto" w:fill="auto"/>
        <w:tabs>
          <w:tab w:val="left" w:pos="3133"/>
        </w:tabs>
        <w:spacing w:before="0" w:line="240" w:lineRule="auto"/>
        <w:ind w:left="2880" w:right="21"/>
        <w:rPr>
          <w:sz w:val="28"/>
          <w:szCs w:val="28"/>
        </w:rPr>
      </w:pPr>
      <w:bookmarkStart w:id="0" w:name="bookmark2"/>
      <w:r w:rsidRPr="009538FB">
        <w:rPr>
          <w:sz w:val="28"/>
          <w:szCs w:val="28"/>
        </w:rPr>
        <w:t>І.</w:t>
      </w:r>
      <w:r w:rsidRPr="009538FB">
        <w:rPr>
          <w:sz w:val="28"/>
          <w:szCs w:val="28"/>
        </w:rPr>
        <w:tab/>
        <w:t>Загальні положення</w:t>
      </w:r>
      <w:bookmarkEnd w:id="0"/>
    </w:p>
    <w:p w:rsidR="00593199" w:rsidRPr="009538FB" w:rsidRDefault="00C56581" w:rsidP="009538FB">
      <w:pPr>
        <w:pStyle w:val="6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Правила користування мобільними телефонами під час навчально-вихов</w:t>
      </w:r>
      <w:r w:rsidRPr="009538FB">
        <w:rPr>
          <w:sz w:val="28"/>
          <w:szCs w:val="28"/>
        </w:rPr>
        <w:softHyphen/>
        <w:t xml:space="preserve">ного процесу в </w:t>
      </w:r>
      <w:r w:rsidR="009538FB">
        <w:rPr>
          <w:sz w:val="28"/>
          <w:szCs w:val="28"/>
        </w:rPr>
        <w:t>КУ Сумська ЗОРШ №6</w:t>
      </w:r>
      <w:r w:rsidRPr="009538FB">
        <w:rPr>
          <w:sz w:val="28"/>
          <w:szCs w:val="28"/>
        </w:rPr>
        <w:t xml:space="preserve"> </w:t>
      </w:r>
      <w:r w:rsidR="009538FB" w:rsidRPr="009538FB">
        <w:rPr>
          <w:i/>
          <w:sz w:val="28"/>
          <w:szCs w:val="28"/>
        </w:rPr>
        <w:t>(</w:t>
      </w:r>
      <w:r w:rsidRPr="009538FB">
        <w:rPr>
          <w:rStyle w:val="6Calibri9pt"/>
          <w:rFonts w:ascii="Times New Roman" w:hAnsi="Times New Roman" w:cs="Times New Roman"/>
          <w:i w:val="0"/>
          <w:sz w:val="28"/>
          <w:szCs w:val="28"/>
        </w:rPr>
        <w:t>далі</w:t>
      </w:r>
      <w:r w:rsidRPr="009538FB">
        <w:rPr>
          <w:i/>
          <w:sz w:val="28"/>
          <w:szCs w:val="28"/>
        </w:rPr>
        <w:t xml:space="preserve"> </w:t>
      </w:r>
      <w:r w:rsidR="009538FB">
        <w:rPr>
          <w:sz w:val="28"/>
          <w:szCs w:val="28"/>
        </w:rPr>
        <w:t>–</w:t>
      </w:r>
      <w:r w:rsidRPr="009538FB">
        <w:rPr>
          <w:sz w:val="28"/>
          <w:szCs w:val="28"/>
        </w:rPr>
        <w:t xml:space="preserve"> Правила) є обов’язковими для виконання усіма учасниками навчально-виховного процесу: учнями, працівниками, батьками (далі </w:t>
      </w:r>
      <w:r w:rsidR="009538FB">
        <w:rPr>
          <w:sz w:val="28"/>
          <w:szCs w:val="28"/>
        </w:rPr>
        <w:t>–</w:t>
      </w:r>
      <w:r w:rsidRPr="009538FB">
        <w:rPr>
          <w:sz w:val="28"/>
          <w:szCs w:val="28"/>
        </w:rPr>
        <w:t xml:space="preserve"> учасник навчально-виховного процесу).</w:t>
      </w:r>
    </w:p>
    <w:p w:rsidR="00593199" w:rsidRPr="009538FB" w:rsidRDefault="00C56581" w:rsidP="009538FB">
      <w:pPr>
        <w:pStyle w:val="6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Дотримання Правил підвищує якість та ефективність освітніх послуг, гаран</w:t>
      </w:r>
      <w:r w:rsidRPr="009538FB">
        <w:rPr>
          <w:sz w:val="28"/>
          <w:szCs w:val="28"/>
        </w:rPr>
        <w:softHyphen/>
        <w:t>тує психологічно комфортні умови навчально-виховного процесу.</w:t>
      </w:r>
    </w:p>
    <w:p w:rsidR="00593199" w:rsidRDefault="00C56581" w:rsidP="009538FB">
      <w:pPr>
        <w:pStyle w:val="60"/>
        <w:numPr>
          <w:ilvl w:val="0"/>
          <w:numId w:val="2"/>
        </w:numPr>
        <w:shd w:val="clear" w:color="auto" w:fill="auto"/>
        <w:tabs>
          <w:tab w:val="left" w:pos="1058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Школа не несе відповідальності за збереження мобільних телефонів.</w:t>
      </w:r>
    </w:p>
    <w:p w:rsidR="009538FB" w:rsidRPr="009538FB" w:rsidRDefault="009538FB" w:rsidP="009538FB">
      <w:pPr>
        <w:pStyle w:val="60"/>
        <w:shd w:val="clear" w:color="auto" w:fill="auto"/>
        <w:tabs>
          <w:tab w:val="left" w:pos="1058"/>
        </w:tabs>
        <w:spacing w:before="0" w:line="240" w:lineRule="auto"/>
        <w:ind w:left="720" w:right="21" w:firstLine="0"/>
        <w:jc w:val="both"/>
        <w:rPr>
          <w:sz w:val="28"/>
          <w:szCs w:val="28"/>
        </w:rPr>
      </w:pPr>
    </w:p>
    <w:p w:rsidR="00593199" w:rsidRPr="009538FB" w:rsidRDefault="00C56581" w:rsidP="009538F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1995"/>
        </w:tabs>
        <w:spacing w:before="0" w:line="240" w:lineRule="auto"/>
        <w:ind w:left="1680" w:right="21"/>
        <w:rPr>
          <w:sz w:val="28"/>
          <w:szCs w:val="28"/>
        </w:rPr>
      </w:pPr>
      <w:bookmarkStart w:id="1" w:name="bookmark3"/>
      <w:r w:rsidRPr="009538FB">
        <w:rPr>
          <w:sz w:val="28"/>
          <w:szCs w:val="28"/>
        </w:rPr>
        <w:t>Умови користування мобільними телефонами</w:t>
      </w:r>
      <w:bookmarkEnd w:id="1"/>
    </w:p>
    <w:p w:rsidR="00593199" w:rsidRPr="009538FB" w:rsidRDefault="00C56581" w:rsidP="009538FB">
      <w:pPr>
        <w:pStyle w:val="60"/>
        <w:numPr>
          <w:ilvl w:val="0"/>
          <w:numId w:val="4"/>
        </w:numPr>
        <w:shd w:val="clear" w:color="auto" w:fill="auto"/>
        <w:tabs>
          <w:tab w:val="left" w:pos="1058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У приміщенні та на території школи обов’язково ставити мобільний теле</w:t>
      </w:r>
      <w:r w:rsidRPr="009538FB">
        <w:rPr>
          <w:sz w:val="28"/>
          <w:szCs w:val="28"/>
        </w:rPr>
        <w:softHyphen/>
        <w:t>фон у беззвучний режим.</w:t>
      </w:r>
    </w:p>
    <w:p w:rsidR="00593199" w:rsidRPr="009538FB" w:rsidRDefault="00C56581" w:rsidP="009538FB">
      <w:pPr>
        <w:pStyle w:val="60"/>
        <w:numPr>
          <w:ilvl w:val="0"/>
          <w:numId w:val="4"/>
        </w:numPr>
        <w:shd w:val="clear" w:color="auto" w:fill="auto"/>
        <w:tabs>
          <w:tab w:val="left" w:pos="1058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Під час уроків і навчальних занять мобільний телефон слід вимикати.</w:t>
      </w:r>
    </w:p>
    <w:p w:rsidR="00593199" w:rsidRPr="009538FB" w:rsidRDefault="00C56581" w:rsidP="009538FB">
      <w:pPr>
        <w:pStyle w:val="60"/>
        <w:numPr>
          <w:ilvl w:val="0"/>
          <w:numId w:val="4"/>
        </w:numPr>
        <w:shd w:val="clear" w:color="auto" w:fill="auto"/>
        <w:tabs>
          <w:tab w:val="left" w:pos="1058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Учасники навчально-виховного процесу мають право у позаурочний час ви</w:t>
      </w:r>
      <w:r w:rsidRPr="009538FB">
        <w:rPr>
          <w:sz w:val="28"/>
          <w:szCs w:val="28"/>
        </w:rPr>
        <w:softHyphen/>
        <w:t xml:space="preserve">користовувати телефони на території школи як засіб для комунікації: дзвонити, надсилати </w:t>
      </w:r>
      <w:r w:rsidRPr="009538FB">
        <w:rPr>
          <w:sz w:val="28"/>
          <w:szCs w:val="28"/>
          <w:lang w:val="de-DE" w:eastAsia="de-DE" w:bidi="de-DE"/>
        </w:rPr>
        <w:t>CMC</w:t>
      </w:r>
      <w:proofErr w:type="spellStart"/>
      <w:r w:rsidRPr="009538FB">
        <w:rPr>
          <w:sz w:val="28"/>
          <w:szCs w:val="28"/>
        </w:rPr>
        <w:t>-повідомлення</w:t>
      </w:r>
      <w:proofErr w:type="spellEnd"/>
      <w:r w:rsidRPr="009538FB">
        <w:rPr>
          <w:sz w:val="28"/>
          <w:szCs w:val="28"/>
        </w:rPr>
        <w:t>, обмінюватися інформацією, слухати радіо і музику через навушники тощо.</w:t>
      </w:r>
    </w:p>
    <w:p w:rsidR="00593199" w:rsidRPr="009538FB" w:rsidRDefault="00C56581" w:rsidP="009538FB">
      <w:pPr>
        <w:pStyle w:val="60"/>
        <w:numPr>
          <w:ilvl w:val="0"/>
          <w:numId w:val="4"/>
        </w:numPr>
        <w:shd w:val="clear" w:color="auto" w:fill="auto"/>
        <w:tabs>
          <w:tab w:val="left" w:pos="1058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Учасникам навчально-виховного процесу заборонено:</w:t>
      </w:r>
    </w:p>
    <w:p w:rsidR="00593199" w:rsidRPr="009538FB" w:rsidRDefault="00C56581" w:rsidP="009538FB">
      <w:pPr>
        <w:pStyle w:val="60"/>
        <w:numPr>
          <w:ilvl w:val="1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У школі слухати радіо та музику без навушників.</w:t>
      </w:r>
    </w:p>
    <w:p w:rsidR="00593199" w:rsidRPr="009538FB" w:rsidRDefault="00C56581" w:rsidP="009538FB">
      <w:pPr>
        <w:pStyle w:val="60"/>
        <w:numPr>
          <w:ilvl w:val="1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Пропагувати жорстокість і насильство за допомогою мобільних телефонів.</w:t>
      </w:r>
    </w:p>
    <w:p w:rsidR="00593199" w:rsidRDefault="00C56581" w:rsidP="009538FB">
      <w:pPr>
        <w:pStyle w:val="60"/>
        <w:numPr>
          <w:ilvl w:val="1"/>
          <w:numId w:val="4"/>
        </w:numPr>
        <w:shd w:val="clear" w:color="auto" w:fill="auto"/>
        <w:tabs>
          <w:tab w:val="left" w:pos="1276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Свідомо завдавати шкоди іміджу школи.</w:t>
      </w:r>
    </w:p>
    <w:p w:rsidR="009538FB" w:rsidRPr="009538FB" w:rsidRDefault="009538FB" w:rsidP="009538FB">
      <w:pPr>
        <w:pStyle w:val="60"/>
        <w:shd w:val="clear" w:color="auto" w:fill="auto"/>
        <w:tabs>
          <w:tab w:val="left" w:pos="1276"/>
        </w:tabs>
        <w:spacing w:before="0" w:line="240" w:lineRule="auto"/>
        <w:ind w:left="720" w:right="21" w:firstLine="0"/>
        <w:jc w:val="both"/>
        <w:rPr>
          <w:sz w:val="28"/>
          <w:szCs w:val="28"/>
        </w:rPr>
      </w:pPr>
    </w:p>
    <w:p w:rsidR="00593199" w:rsidRPr="009538FB" w:rsidRDefault="00C56581" w:rsidP="009538FB">
      <w:pPr>
        <w:pStyle w:val="22"/>
        <w:keepNext/>
        <w:keepLines/>
        <w:numPr>
          <w:ilvl w:val="0"/>
          <w:numId w:val="3"/>
        </w:numPr>
        <w:shd w:val="clear" w:color="auto" w:fill="auto"/>
        <w:tabs>
          <w:tab w:val="left" w:pos="3344"/>
        </w:tabs>
        <w:spacing w:before="0" w:line="240" w:lineRule="auto"/>
        <w:ind w:left="2960" w:right="21"/>
        <w:rPr>
          <w:sz w:val="28"/>
          <w:szCs w:val="28"/>
        </w:rPr>
      </w:pPr>
      <w:bookmarkStart w:id="2" w:name="bookmark4"/>
      <w:r w:rsidRPr="009538FB">
        <w:rPr>
          <w:sz w:val="28"/>
          <w:szCs w:val="28"/>
        </w:rPr>
        <w:t>Відповідальність</w:t>
      </w:r>
      <w:bookmarkEnd w:id="2"/>
    </w:p>
    <w:p w:rsidR="00593199" w:rsidRPr="009538FB" w:rsidRDefault="00C56581" w:rsidP="009538FB">
      <w:pPr>
        <w:pStyle w:val="60"/>
        <w:numPr>
          <w:ilvl w:val="0"/>
          <w:numId w:val="5"/>
        </w:numPr>
        <w:shd w:val="clear" w:color="auto" w:fill="auto"/>
        <w:tabs>
          <w:tab w:val="left" w:pos="1058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За одноразове порушення, оформлене у вигляді доповідної на ім'я директо</w:t>
      </w:r>
      <w:r w:rsidRPr="009538FB">
        <w:rPr>
          <w:sz w:val="28"/>
          <w:szCs w:val="28"/>
        </w:rPr>
        <w:softHyphen/>
        <w:t>ра, оголошується зауваження (з написанням пояснювальної).</w:t>
      </w:r>
    </w:p>
    <w:p w:rsidR="00593199" w:rsidRPr="009538FB" w:rsidRDefault="00C56581" w:rsidP="009538FB">
      <w:pPr>
        <w:pStyle w:val="60"/>
        <w:numPr>
          <w:ilvl w:val="0"/>
          <w:numId w:val="5"/>
        </w:numPr>
        <w:shd w:val="clear" w:color="auto" w:fill="auto"/>
        <w:tabs>
          <w:tab w:val="left" w:pos="1058"/>
        </w:tabs>
        <w:spacing w:before="0" w:line="240" w:lineRule="auto"/>
        <w:ind w:left="280" w:right="21" w:firstLine="440"/>
        <w:jc w:val="both"/>
        <w:rPr>
          <w:sz w:val="28"/>
          <w:szCs w:val="28"/>
        </w:rPr>
      </w:pPr>
      <w:r w:rsidRPr="009538FB">
        <w:rPr>
          <w:sz w:val="28"/>
          <w:szCs w:val="28"/>
        </w:rPr>
        <w:t>У разі порушення Правил допускається вилучення мобільного телефону учителем для передачі адміністрації школи та повернення батькам учня.</w:t>
      </w:r>
    </w:p>
    <w:p w:rsidR="009538FB" w:rsidRDefault="009538FB" w:rsidP="009538FB">
      <w:pPr>
        <w:pStyle w:val="60"/>
        <w:shd w:val="clear" w:color="auto" w:fill="auto"/>
        <w:spacing w:before="0" w:line="240" w:lineRule="auto"/>
        <w:ind w:left="280" w:right="21" w:firstLine="0"/>
        <w:jc w:val="both"/>
        <w:rPr>
          <w:sz w:val="28"/>
          <w:szCs w:val="28"/>
        </w:rPr>
      </w:pPr>
      <w:bookmarkStart w:id="3" w:name="_GoBack"/>
      <w:bookmarkEnd w:id="3"/>
    </w:p>
    <w:sectPr w:rsidR="009538FB" w:rsidSect="009538FB">
      <w:pgSz w:w="11900" w:h="16840"/>
      <w:pgMar w:top="680" w:right="680" w:bottom="680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BA0" w:rsidRDefault="001E5BA0" w:rsidP="00593199">
      <w:r>
        <w:separator/>
      </w:r>
    </w:p>
  </w:endnote>
  <w:endnote w:type="continuationSeparator" w:id="0">
    <w:p w:rsidR="001E5BA0" w:rsidRDefault="001E5BA0" w:rsidP="00593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BA0" w:rsidRDefault="001E5BA0"/>
  </w:footnote>
  <w:footnote w:type="continuationSeparator" w:id="0">
    <w:p w:rsidR="001E5BA0" w:rsidRDefault="001E5BA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922B0"/>
    <w:multiLevelType w:val="multilevel"/>
    <w:tmpl w:val="B0AE9CDE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C1A60"/>
    <w:multiLevelType w:val="multilevel"/>
    <w:tmpl w:val="2196CD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A860E64"/>
    <w:multiLevelType w:val="multilevel"/>
    <w:tmpl w:val="F91C2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6C02E3"/>
    <w:multiLevelType w:val="multilevel"/>
    <w:tmpl w:val="DF184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C05EF9"/>
    <w:multiLevelType w:val="multilevel"/>
    <w:tmpl w:val="495A61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99"/>
    <w:rsid w:val="00084AAA"/>
    <w:rsid w:val="001E5BA0"/>
    <w:rsid w:val="00264ABA"/>
    <w:rsid w:val="00405792"/>
    <w:rsid w:val="004D4BA4"/>
    <w:rsid w:val="00511A8A"/>
    <w:rsid w:val="00593199"/>
    <w:rsid w:val="007B61AA"/>
    <w:rsid w:val="00903921"/>
    <w:rsid w:val="00910252"/>
    <w:rsid w:val="009538FB"/>
    <w:rsid w:val="009A41E9"/>
    <w:rsid w:val="00AE3FBD"/>
    <w:rsid w:val="00C56581"/>
    <w:rsid w:val="00F0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1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3199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sid w:val="0059319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59319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rsid w:val="0059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59319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9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93199"/>
    <w:rPr>
      <w:rFonts w:ascii="Segoe UI" w:eastAsia="Segoe UI" w:hAnsi="Segoe UI" w:cs="Segoe U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5931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59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05pt">
    <w:name w:val="Основной текст (6) + 10;5 pt"/>
    <w:basedOn w:val="6"/>
    <w:rsid w:val="0059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59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Calibri9pt">
    <w:name w:val="Основной текст (6) + Calibri;9 pt;Курсив"/>
    <w:basedOn w:val="6"/>
    <w:rsid w:val="0059319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593199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59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8">
    <w:name w:val="Основной текст (8)"/>
    <w:basedOn w:val="a"/>
    <w:link w:val="8Exact"/>
    <w:rsid w:val="00593199"/>
    <w:pPr>
      <w:shd w:val="clear" w:color="auto" w:fill="FFFFFF"/>
      <w:spacing w:line="264" w:lineRule="exac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3">
    <w:name w:val="Основной текст (3)"/>
    <w:basedOn w:val="a"/>
    <w:link w:val="3Exact"/>
    <w:rsid w:val="00593199"/>
    <w:pPr>
      <w:shd w:val="clear" w:color="auto" w:fill="FFFFFF"/>
      <w:spacing w:after="420" w:line="0" w:lineRule="atLeast"/>
      <w:jc w:val="both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593199"/>
    <w:pPr>
      <w:shd w:val="clear" w:color="auto" w:fill="FFFFFF"/>
      <w:spacing w:before="480" w:line="466" w:lineRule="exac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93199"/>
    <w:pPr>
      <w:shd w:val="clear" w:color="auto" w:fill="FFFFFF"/>
      <w:spacing w:before="420" w:after="120" w:line="0" w:lineRule="atLeast"/>
      <w:outlineLvl w:val="0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20">
    <w:name w:val="Основной текст (2)"/>
    <w:basedOn w:val="a"/>
    <w:link w:val="2"/>
    <w:rsid w:val="00593199"/>
    <w:pPr>
      <w:shd w:val="clear" w:color="auto" w:fill="FFFFFF"/>
      <w:spacing w:before="12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93199"/>
    <w:pPr>
      <w:shd w:val="clear" w:color="auto" w:fill="FFFFFF"/>
      <w:spacing w:before="300" w:line="226" w:lineRule="exact"/>
      <w:jc w:val="right"/>
    </w:pPr>
    <w:rPr>
      <w:rFonts w:ascii="Segoe UI" w:eastAsia="Segoe UI" w:hAnsi="Segoe UI" w:cs="Segoe UI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593199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593199"/>
    <w:pPr>
      <w:shd w:val="clear" w:color="auto" w:fill="FFFFFF"/>
      <w:spacing w:before="300" w:line="21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593199"/>
    <w:pPr>
      <w:shd w:val="clear" w:color="auto" w:fill="FFFFFF"/>
      <w:spacing w:after="420" w:line="0" w:lineRule="atLeast"/>
      <w:jc w:val="righ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22">
    <w:name w:val="Заголовок №2"/>
    <w:basedOn w:val="a"/>
    <w:link w:val="21"/>
    <w:rsid w:val="00593199"/>
    <w:pPr>
      <w:shd w:val="clear" w:color="auto" w:fill="FFFFFF"/>
      <w:spacing w:before="180" w:line="206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9538FB"/>
    <w:pPr>
      <w:widowControl/>
    </w:pPr>
    <w:rPr>
      <w:rFonts w:ascii="Times New Roman" w:eastAsia="Batang" w:hAnsi="Times New Roman" w:cs="Times New Roman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31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3199"/>
    <w:rPr>
      <w:color w:val="0066CC"/>
      <w:u w:val="single"/>
    </w:rPr>
  </w:style>
  <w:style w:type="character" w:customStyle="1" w:styleId="8Exact">
    <w:name w:val="Основной текст (8) Exact"/>
    <w:basedOn w:val="a0"/>
    <w:link w:val="8"/>
    <w:rsid w:val="0059319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3Exact">
    <w:name w:val="Основной текст (3) Exact"/>
    <w:basedOn w:val="a0"/>
    <w:link w:val="3"/>
    <w:rsid w:val="00593199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6Exact">
    <w:name w:val="Основной текст (6) Exact"/>
    <w:basedOn w:val="a0"/>
    <w:rsid w:val="0059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">
    <w:name w:val="Заголовок №1_"/>
    <w:basedOn w:val="a0"/>
    <w:link w:val="10"/>
    <w:rsid w:val="00593199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59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sid w:val="00593199"/>
    <w:rPr>
      <w:rFonts w:ascii="Segoe UI" w:eastAsia="Segoe UI" w:hAnsi="Segoe UI" w:cs="Segoe U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5">
    <w:name w:val="Основной текст (5)_"/>
    <w:basedOn w:val="a0"/>
    <w:link w:val="50"/>
    <w:rsid w:val="0059319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6">
    <w:name w:val="Основной текст (6)_"/>
    <w:basedOn w:val="a0"/>
    <w:link w:val="60"/>
    <w:rsid w:val="005931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105pt">
    <w:name w:val="Основной текст (6) + 10;5 pt"/>
    <w:basedOn w:val="6"/>
    <w:rsid w:val="0059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7">
    <w:name w:val="Основной текст (7)_"/>
    <w:basedOn w:val="a0"/>
    <w:link w:val="70"/>
    <w:rsid w:val="0059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Calibri9pt">
    <w:name w:val="Основной текст (6) + Calibri;9 pt;Курсив"/>
    <w:basedOn w:val="6"/>
    <w:rsid w:val="00593199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9">
    <w:name w:val="Основной текст (9)_"/>
    <w:basedOn w:val="a0"/>
    <w:link w:val="90"/>
    <w:rsid w:val="00593199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1">
    <w:name w:val="Заголовок №2_"/>
    <w:basedOn w:val="a0"/>
    <w:link w:val="22"/>
    <w:rsid w:val="005931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8">
    <w:name w:val="Основной текст (8)"/>
    <w:basedOn w:val="a"/>
    <w:link w:val="8Exact"/>
    <w:rsid w:val="00593199"/>
    <w:pPr>
      <w:shd w:val="clear" w:color="auto" w:fill="FFFFFF"/>
      <w:spacing w:line="264" w:lineRule="exact"/>
    </w:pPr>
    <w:rPr>
      <w:rFonts w:ascii="Century Gothic" w:eastAsia="Century Gothic" w:hAnsi="Century Gothic" w:cs="Century Gothic"/>
      <w:b/>
      <w:bCs/>
      <w:sz w:val="21"/>
      <w:szCs w:val="21"/>
    </w:rPr>
  </w:style>
  <w:style w:type="paragraph" w:customStyle="1" w:styleId="3">
    <w:name w:val="Основной текст (3)"/>
    <w:basedOn w:val="a"/>
    <w:link w:val="3Exact"/>
    <w:rsid w:val="00593199"/>
    <w:pPr>
      <w:shd w:val="clear" w:color="auto" w:fill="FFFFFF"/>
      <w:spacing w:after="420" w:line="0" w:lineRule="atLeast"/>
      <w:jc w:val="both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60">
    <w:name w:val="Основной текст (6)"/>
    <w:basedOn w:val="a"/>
    <w:link w:val="6"/>
    <w:rsid w:val="00593199"/>
    <w:pPr>
      <w:shd w:val="clear" w:color="auto" w:fill="FFFFFF"/>
      <w:spacing w:before="480" w:line="466" w:lineRule="exact"/>
      <w:ind w:hanging="4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rsid w:val="00593199"/>
    <w:pPr>
      <w:shd w:val="clear" w:color="auto" w:fill="FFFFFF"/>
      <w:spacing w:before="420" w:after="120" w:line="0" w:lineRule="atLeast"/>
      <w:outlineLvl w:val="0"/>
    </w:pPr>
    <w:rPr>
      <w:rFonts w:ascii="Century Gothic" w:eastAsia="Century Gothic" w:hAnsi="Century Gothic" w:cs="Century Gothic"/>
      <w:sz w:val="22"/>
      <w:szCs w:val="22"/>
    </w:rPr>
  </w:style>
  <w:style w:type="paragraph" w:customStyle="1" w:styleId="20">
    <w:name w:val="Основной текст (2)"/>
    <w:basedOn w:val="a"/>
    <w:link w:val="2"/>
    <w:rsid w:val="00593199"/>
    <w:pPr>
      <w:shd w:val="clear" w:color="auto" w:fill="FFFFFF"/>
      <w:spacing w:before="120" w:line="24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Основной текст (4)"/>
    <w:basedOn w:val="a"/>
    <w:link w:val="4"/>
    <w:rsid w:val="00593199"/>
    <w:pPr>
      <w:shd w:val="clear" w:color="auto" w:fill="FFFFFF"/>
      <w:spacing w:before="300" w:line="226" w:lineRule="exact"/>
      <w:jc w:val="right"/>
    </w:pPr>
    <w:rPr>
      <w:rFonts w:ascii="Segoe UI" w:eastAsia="Segoe UI" w:hAnsi="Segoe UI" w:cs="Segoe UI"/>
      <w:i/>
      <w:iCs/>
      <w:sz w:val="17"/>
      <w:szCs w:val="17"/>
    </w:rPr>
  </w:style>
  <w:style w:type="paragraph" w:customStyle="1" w:styleId="50">
    <w:name w:val="Основной текст (5)"/>
    <w:basedOn w:val="a"/>
    <w:link w:val="5"/>
    <w:rsid w:val="00593199"/>
    <w:pPr>
      <w:shd w:val="clear" w:color="auto" w:fill="FFFFFF"/>
      <w:spacing w:after="480" w:line="226" w:lineRule="exact"/>
      <w:jc w:val="righ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rsid w:val="00593199"/>
    <w:pPr>
      <w:shd w:val="clear" w:color="auto" w:fill="FFFFFF"/>
      <w:spacing w:before="300" w:line="21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90">
    <w:name w:val="Основной текст (9)"/>
    <w:basedOn w:val="a"/>
    <w:link w:val="9"/>
    <w:rsid w:val="00593199"/>
    <w:pPr>
      <w:shd w:val="clear" w:color="auto" w:fill="FFFFFF"/>
      <w:spacing w:after="420" w:line="0" w:lineRule="atLeast"/>
      <w:jc w:val="right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22">
    <w:name w:val="Заголовок №2"/>
    <w:basedOn w:val="a"/>
    <w:link w:val="21"/>
    <w:rsid w:val="00593199"/>
    <w:pPr>
      <w:shd w:val="clear" w:color="auto" w:fill="FFFFFF"/>
      <w:spacing w:before="180" w:line="206" w:lineRule="exact"/>
      <w:jc w:val="both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Обычный1"/>
    <w:rsid w:val="009538FB"/>
    <w:pPr>
      <w:widowControl/>
    </w:pPr>
    <w:rPr>
      <w:rFonts w:ascii="Times New Roman" w:eastAsia="Batang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2017-10-13T05:52:00Z</dcterms:created>
  <dcterms:modified xsi:type="dcterms:W3CDTF">2017-10-13T05:53:00Z</dcterms:modified>
</cp:coreProperties>
</file>