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1D" w:rsidRPr="00FE18F9" w:rsidRDefault="00A1181D" w:rsidP="00C32561">
      <w:pPr>
        <w:widowControl w:val="0"/>
        <w:tabs>
          <w:tab w:val="left" w:pos="0"/>
          <w:tab w:val="left" w:pos="709"/>
        </w:tabs>
        <w:jc w:val="center"/>
        <w:rPr>
          <w:rFonts w:eastAsia="MS Mincho"/>
          <w:b/>
          <w:sz w:val="28"/>
          <w:szCs w:val="28"/>
          <w:lang w:eastAsia="zh-CN"/>
        </w:rPr>
      </w:pPr>
      <w:r w:rsidRPr="00FE18F9">
        <w:rPr>
          <w:rFonts w:eastAsia="MS Mincho" w:cs="Calibri"/>
          <w:lang w:eastAsia="zh-CN"/>
        </w:rPr>
        <w:object w:dxaOrig="2399"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ed="t">
            <v:fill color2="black"/>
            <v:imagedata r:id="rId6" o:title=""/>
          </v:shape>
          <o:OLEObject Type="Embed" ProgID="PBrush" ShapeID="_x0000_i1025" DrawAspect="Content" ObjectID="_1689423764" r:id="rId7"/>
        </w:object>
      </w:r>
    </w:p>
    <w:p w:rsidR="00A1181D" w:rsidRPr="00FE18F9" w:rsidRDefault="00A1181D" w:rsidP="00C32561">
      <w:pPr>
        <w:tabs>
          <w:tab w:val="left" w:pos="0"/>
        </w:tabs>
        <w:suppressAutoHyphens/>
        <w:jc w:val="center"/>
        <w:rPr>
          <w:rFonts w:eastAsia="MS Mincho"/>
          <w:b/>
          <w:sz w:val="16"/>
          <w:szCs w:val="16"/>
          <w:lang w:eastAsia="zh-CN"/>
        </w:rPr>
      </w:pPr>
    </w:p>
    <w:p w:rsidR="00A1181D" w:rsidRPr="00FE18F9" w:rsidRDefault="00A1181D" w:rsidP="00C32561">
      <w:pPr>
        <w:tabs>
          <w:tab w:val="left" w:pos="0"/>
        </w:tabs>
        <w:suppressAutoHyphens/>
        <w:jc w:val="center"/>
        <w:rPr>
          <w:rFonts w:eastAsia="MS Mincho"/>
          <w:sz w:val="28"/>
          <w:szCs w:val="28"/>
          <w:lang w:eastAsia="zh-CN"/>
        </w:rPr>
      </w:pPr>
      <w:r w:rsidRPr="00FE18F9">
        <w:rPr>
          <w:rFonts w:eastAsia="MS Mincho"/>
          <w:sz w:val="28"/>
          <w:szCs w:val="28"/>
          <w:lang w:eastAsia="zh-CN"/>
        </w:rPr>
        <w:t>Управління освіти і науки Сумської міської ради</w:t>
      </w:r>
    </w:p>
    <w:p w:rsidR="00A1181D" w:rsidRPr="00FE18F9" w:rsidRDefault="00A1181D" w:rsidP="00C32561">
      <w:pPr>
        <w:tabs>
          <w:tab w:val="left" w:pos="0"/>
        </w:tabs>
        <w:suppressAutoHyphens/>
        <w:jc w:val="center"/>
        <w:rPr>
          <w:rFonts w:eastAsia="MS Mincho"/>
          <w:b/>
          <w:sz w:val="28"/>
          <w:szCs w:val="28"/>
          <w:lang w:eastAsia="zh-CN"/>
        </w:rPr>
      </w:pPr>
      <w:r w:rsidRPr="00FE18F9">
        <w:rPr>
          <w:rFonts w:eastAsia="MS Mincho"/>
          <w:b/>
          <w:sz w:val="28"/>
          <w:szCs w:val="28"/>
          <w:lang w:eastAsia="zh-CN"/>
        </w:rPr>
        <w:t xml:space="preserve">Комунальна установа </w:t>
      </w:r>
    </w:p>
    <w:p w:rsidR="00A1181D" w:rsidRPr="00FE18F9" w:rsidRDefault="00A1181D" w:rsidP="00C32561">
      <w:pPr>
        <w:tabs>
          <w:tab w:val="left" w:pos="0"/>
        </w:tabs>
        <w:suppressAutoHyphens/>
        <w:jc w:val="center"/>
        <w:rPr>
          <w:rFonts w:eastAsia="MS Mincho"/>
          <w:b/>
          <w:sz w:val="28"/>
          <w:szCs w:val="28"/>
          <w:lang w:eastAsia="zh-CN"/>
        </w:rPr>
      </w:pPr>
      <w:r w:rsidRPr="00FE18F9">
        <w:rPr>
          <w:rFonts w:eastAsia="MS Mincho"/>
          <w:b/>
          <w:sz w:val="28"/>
          <w:szCs w:val="28"/>
          <w:lang w:eastAsia="zh-CN"/>
        </w:rPr>
        <w:t xml:space="preserve">Сумська загальноосвітня школа І-ІІІ ступенів №6, </w:t>
      </w:r>
    </w:p>
    <w:p w:rsidR="00A1181D" w:rsidRPr="00FE18F9" w:rsidRDefault="00A1181D" w:rsidP="00C32561">
      <w:pPr>
        <w:tabs>
          <w:tab w:val="left" w:pos="0"/>
        </w:tabs>
        <w:suppressAutoHyphens/>
        <w:jc w:val="center"/>
        <w:rPr>
          <w:rFonts w:eastAsia="MS Mincho"/>
          <w:b/>
          <w:sz w:val="28"/>
          <w:szCs w:val="28"/>
          <w:lang w:eastAsia="zh-CN"/>
        </w:rPr>
      </w:pPr>
      <w:r w:rsidRPr="00FE18F9">
        <w:rPr>
          <w:rFonts w:eastAsia="MS Mincho"/>
          <w:b/>
          <w:sz w:val="28"/>
          <w:szCs w:val="28"/>
          <w:lang w:eastAsia="zh-CN"/>
        </w:rPr>
        <w:t xml:space="preserve">м. Суми, Сумської області </w:t>
      </w:r>
    </w:p>
    <w:p w:rsidR="00A1181D" w:rsidRPr="00FE18F9" w:rsidRDefault="00A1181D" w:rsidP="00C32561">
      <w:pPr>
        <w:tabs>
          <w:tab w:val="left" w:pos="0"/>
          <w:tab w:val="left" w:pos="2742"/>
        </w:tabs>
        <w:suppressAutoHyphens/>
        <w:jc w:val="center"/>
        <w:rPr>
          <w:rFonts w:eastAsia="MS Mincho"/>
          <w:sz w:val="20"/>
          <w:szCs w:val="20"/>
          <w:lang w:eastAsia="zh-CN"/>
        </w:rPr>
      </w:pPr>
    </w:p>
    <w:p w:rsidR="00A1181D" w:rsidRPr="00FE18F9" w:rsidRDefault="00A1181D" w:rsidP="00C32561">
      <w:pPr>
        <w:tabs>
          <w:tab w:val="left" w:pos="0"/>
          <w:tab w:val="left" w:pos="2742"/>
        </w:tabs>
        <w:suppressAutoHyphens/>
        <w:jc w:val="center"/>
        <w:rPr>
          <w:rFonts w:eastAsia="MS Mincho"/>
          <w:sz w:val="20"/>
          <w:szCs w:val="20"/>
          <w:lang w:eastAsia="zh-CN"/>
        </w:rPr>
      </w:pPr>
      <w:r w:rsidRPr="00FE18F9">
        <w:rPr>
          <w:rFonts w:eastAsia="MS Mincho"/>
          <w:sz w:val="20"/>
          <w:szCs w:val="20"/>
          <w:lang w:eastAsia="zh-CN"/>
        </w:rPr>
        <w:t>вул. СКД, буд. 7, м. Суми, 40035,</w:t>
      </w:r>
    </w:p>
    <w:p w:rsidR="00A1181D" w:rsidRPr="00FE18F9" w:rsidRDefault="00A1181D" w:rsidP="00C32561">
      <w:pPr>
        <w:tabs>
          <w:tab w:val="left" w:pos="0"/>
          <w:tab w:val="left" w:pos="2742"/>
        </w:tabs>
        <w:suppressAutoHyphens/>
        <w:jc w:val="center"/>
        <w:rPr>
          <w:rFonts w:eastAsia="MS Mincho"/>
          <w:sz w:val="20"/>
          <w:szCs w:val="20"/>
          <w:lang w:eastAsia="zh-CN"/>
        </w:rPr>
      </w:pPr>
      <w:r w:rsidRPr="00FE18F9">
        <w:rPr>
          <w:sz w:val="20"/>
          <w:szCs w:val="20"/>
        </w:rPr>
        <w:t>тел. (0542) 36-13-47</w:t>
      </w:r>
      <w:r w:rsidRPr="00FE18F9">
        <w:rPr>
          <w:rFonts w:eastAsia="MS Mincho"/>
          <w:sz w:val="20"/>
          <w:szCs w:val="20"/>
          <w:lang w:eastAsia="zh-CN"/>
        </w:rPr>
        <w:t>, е-</w:t>
      </w:r>
      <w:r w:rsidRPr="00FE18F9">
        <w:rPr>
          <w:rFonts w:eastAsia="MS Mincho"/>
          <w:sz w:val="20"/>
          <w:szCs w:val="20"/>
          <w:lang w:val="en-US" w:eastAsia="zh-CN"/>
        </w:rPr>
        <w:t>mail</w:t>
      </w:r>
      <w:r w:rsidRPr="00FE18F9">
        <w:rPr>
          <w:rFonts w:eastAsia="MS Mincho"/>
          <w:sz w:val="20"/>
          <w:szCs w:val="20"/>
          <w:lang w:eastAsia="zh-CN"/>
        </w:rPr>
        <w:t xml:space="preserve">: </w:t>
      </w:r>
      <w:hyperlink r:id="rId8" w:history="1">
        <w:r w:rsidRPr="00FE18F9">
          <w:rPr>
            <w:sz w:val="20"/>
            <w:szCs w:val="20"/>
            <w:u w:val="single"/>
            <w:lang w:val="en-US"/>
          </w:rPr>
          <w:t>school</w:t>
        </w:r>
        <w:r w:rsidRPr="00FE18F9">
          <w:rPr>
            <w:sz w:val="20"/>
            <w:szCs w:val="20"/>
            <w:u w:val="single"/>
          </w:rPr>
          <w:t>6</w:t>
        </w:r>
        <w:r w:rsidRPr="00FE18F9">
          <w:rPr>
            <w:sz w:val="20"/>
            <w:szCs w:val="20"/>
            <w:u w:val="single"/>
            <w:lang w:val="en-US"/>
          </w:rPr>
          <w:t>sumy</w:t>
        </w:r>
        <w:r w:rsidRPr="00FE18F9">
          <w:rPr>
            <w:sz w:val="20"/>
            <w:szCs w:val="20"/>
            <w:u w:val="single"/>
          </w:rPr>
          <w:t>1@</w:t>
        </w:r>
        <w:r w:rsidRPr="00FE18F9">
          <w:rPr>
            <w:sz w:val="20"/>
            <w:szCs w:val="20"/>
            <w:u w:val="single"/>
            <w:lang w:val="en-US"/>
          </w:rPr>
          <w:t>ukr</w:t>
        </w:r>
        <w:r w:rsidRPr="00FE18F9">
          <w:rPr>
            <w:sz w:val="20"/>
            <w:szCs w:val="20"/>
            <w:u w:val="single"/>
          </w:rPr>
          <w:t>.</w:t>
        </w:r>
        <w:r w:rsidRPr="00FE18F9">
          <w:rPr>
            <w:sz w:val="20"/>
            <w:szCs w:val="20"/>
            <w:u w:val="single"/>
            <w:lang w:val="en-US"/>
          </w:rPr>
          <w:t>net</w:t>
        </w:r>
      </w:hyperlink>
      <w:r w:rsidRPr="00FE18F9">
        <w:rPr>
          <w:rFonts w:eastAsia="MS Mincho"/>
          <w:sz w:val="20"/>
          <w:szCs w:val="20"/>
          <w:lang w:eastAsia="zh-CN"/>
        </w:rPr>
        <w:t xml:space="preserve">  </w:t>
      </w:r>
    </w:p>
    <w:p w:rsidR="00A1181D" w:rsidRPr="00FE18F9" w:rsidRDefault="00A1181D" w:rsidP="00C32561">
      <w:pPr>
        <w:tabs>
          <w:tab w:val="left" w:pos="0"/>
        </w:tabs>
        <w:suppressAutoHyphens/>
        <w:jc w:val="center"/>
        <w:rPr>
          <w:sz w:val="20"/>
          <w:szCs w:val="20"/>
        </w:rPr>
      </w:pPr>
      <w:r w:rsidRPr="00FE18F9">
        <w:rPr>
          <w:rFonts w:eastAsia="MS Mincho"/>
          <w:sz w:val="20"/>
          <w:szCs w:val="20"/>
          <w:lang w:eastAsia="zh-CN"/>
        </w:rPr>
        <w:t xml:space="preserve">Код ЄДРПОУ </w:t>
      </w:r>
      <w:r w:rsidRPr="00FE18F9">
        <w:rPr>
          <w:sz w:val="20"/>
          <w:szCs w:val="20"/>
        </w:rPr>
        <w:t>14023068</w:t>
      </w:r>
    </w:p>
    <w:p w:rsidR="00BF3CF0" w:rsidRPr="00FE18F9" w:rsidRDefault="00BF3CF0" w:rsidP="00C32561">
      <w:pPr>
        <w:pStyle w:val="13"/>
        <w:jc w:val="center"/>
        <w:rPr>
          <w:lang w:val="uk-UA"/>
        </w:rPr>
      </w:pPr>
    </w:p>
    <w:p w:rsidR="00082D44" w:rsidRPr="004E3346" w:rsidRDefault="00082D44" w:rsidP="00C32561">
      <w:pPr>
        <w:pStyle w:val="13"/>
        <w:jc w:val="center"/>
        <w:rPr>
          <w:b/>
          <w:caps/>
          <w:sz w:val="28"/>
          <w:szCs w:val="28"/>
          <w:lang w:val="uk-UA"/>
        </w:rPr>
      </w:pPr>
      <w:r w:rsidRPr="004E3346">
        <w:rPr>
          <w:b/>
          <w:caps/>
          <w:sz w:val="28"/>
          <w:szCs w:val="28"/>
          <w:lang w:val="uk-UA"/>
        </w:rPr>
        <w:t>Наказ</w:t>
      </w:r>
    </w:p>
    <w:p w:rsidR="00A1181D" w:rsidRPr="00FE18F9" w:rsidRDefault="00A1181D" w:rsidP="00C32561">
      <w:pPr>
        <w:pStyle w:val="13"/>
        <w:jc w:val="center"/>
        <w:rPr>
          <w:caps/>
          <w:sz w:val="28"/>
          <w:szCs w:val="28"/>
          <w:lang w:val="uk-UA"/>
        </w:rPr>
      </w:pPr>
    </w:p>
    <w:p w:rsidR="00082D44" w:rsidRPr="00FE18F9" w:rsidRDefault="00BF3CF0" w:rsidP="00C32561">
      <w:pPr>
        <w:jc w:val="both"/>
        <w:rPr>
          <w:sz w:val="28"/>
          <w:szCs w:val="28"/>
        </w:rPr>
      </w:pPr>
      <w:r>
        <w:rPr>
          <w:sz w:val="28"/>
          <w:szCs w:val="28"/>
        </w:rPr>
        <w:t>25.06</w:t>
      </w:r>
      <w:r w:rsidR="00B02039">
        <w:rPr>
          <w:sz w:val="28"/>
          <w:szCs w:val="28"/>
        </w:rPr>
        <w:t>.2021</w:t>
      </w:r>
      <w:r w:rsidR="00082D44" w:rsidRPr="00FE18F9">
        <w:rPr>
          <w:sz w:val="28"/>
          <w:szCs w:val="28"/>
        </w:rPr>
        <w:tab/>
      </w:r>
      <w:r w:rsidR="00082D44" w:rsidRPr="00FE18F9">
        <w:rPr>
          <w:sz w:val="28"/>
          <w:szCs w:val="28"/>
        </w:rPr>
        <w:tab/>
      </w:r>
      <w:r w:rsidR="00232BCD" w:rsidRPr="00FE18F9">
        <w:rPr>
          <w:sz w:val="28"/>
          <w:szCs w:val="28"/>
        </w:rPr>
        <w:tab/>
      </w:r>
      <w:r w:rsidR="00232BCD" w:rsidRPr="00FE18F9">
        <w:rPr>
          <w:sz w:val="28"/>
          <w:szCs w:val="28"/>
        </w:rPr>
        <w:tab/>
      </w:r>
      <w:r w:rsidR="00232BCD" w:rsidRPr="00FE18F9">
        <w:rPr>
          <w:sz w:val="28"/>
          <w:szCs w:val="28"/>
        </w:rPr>
        <w:tab/>
      </w:r>
      <w:r w:rsidR="00232BCD" w:rsidRPr="00FE18F9">
        <w:rPr>
          <w:sz w:val="28"/>
          <w:szCs w:val="28"/>
        </w:rPr>
        <w:tab/>
      </w:r>
      <w:r w:rsidR="00232BCD" w:rsidRPr="00FE18F9">
        <w:rPr>
          <w:sz w:val="28"/>
          <w:szCs w:val="28"/>
        </w:rPr>
        <w:tab/>
      </w:r>
      <w:r w:rsidR="00232BCD" w:rsidRPr="00FE18F9">
        <w:rPr>
          <w:sz w:val="28"/>
          <w:szCs w:val="28"/>
        </w:rPr>
        <w:tab/>
      </w:r>
      <w:r w:rsidR="00232BCD" w:rsidRPr="00FE18F9">
        <w:rPr>
          <w:sz w:val="28"/>
          <w:szCs w:val="28"/>
        </w:rPr>
        <w:tab/>
      </w:r>
      <w:r w:rsidR="00232BCD" w:rsidRPr="00FE18F9">
        <w:rPr>
          <w:sz w:val="28"/>
          <w:szCs w:val="28"/>
        </w:rPr>
        <w:tab/>
      </w:r>
      <w:r w:rsidR="00082D44" w:rsidRPr="00FE18F9">
        <w:rPr>
          <w:sz w:val="28"/>
          <w:szCs w:val="28"/>
        </w:rPr>
        <w:t>№</w:t>
      </w:r>
      <w:r>
        <w:rPr>
          <w:sz w:val="28"/>
          <w:szCs w:val="28"/>
        </w:rPr>
        <w:t xml:space="preserve"> 155</w:t>
      </w:r>
    </w:p>
    <w:p w:rsidR="00082D44" w:rsidRPr="00FE18F9" w:rsidRDefault="00082D44" w:rsidP="00C32561">
      <w:pPr>
        <w:jc w:val="both"/>
        <w:rPr>
          <w:sz w:val="28"/>
          <w:szCs w:val="28"/>
        </w:rPr>
      </w:pPr>
    </w:p>
    <w:p w:rsidR="00082D44" w:rsidRPr="00FE18F9" w:rsidRDefault="00082D44" w:rsidP="002F24BB">
      <w:pPr>
        <w:tabs>
          <w:tab w:val="left" w:pos="4253"/>
        </w:tabs>
        <w:ind w:right="5414"/>
        <w:rPr>
          <w:sz w:val="28"/>
          <w:szCs w:val="28"/>
        </w:rPr>
      </w:pPr>
      <w:r w:rsidRPr="00FE18F9">
        <w:rPr>
          <w:sz w:val="28"/>
          <w:szCs w:val="28"/>
        </w:rPr>
        <w:t xml:space="preserve">Про підготовку </w:t>
      </w:r>
      <w:r w:rsidR="00503BAA" w:rsidRPr="00FE18F9">
        <w:rPr>
          <w:sz w:val="28"/>
          <w:szCs w:val="28"/>
        </w:rPr>
        <w:t>з</w:t>
      </w:r>
      <w:r w:rsidRPr="00FE18F9">
        <w:rPr>
          <w:sz w:val="28"/>
          <w:szCs w:val="28"/>
        </w:rPr>
        <w:t>акладу</w:t>
      </w:r>
      <w:r w:rsidR="00503BAA" w:rsidRPr="00FE18F9">
        <w:rPr>
          <w:sz w:val="28"/>
          <w:szCs w:val="28"/>
        </w:rPr>
        <w:t xml:space="preserve"> </w:t>
      </w:r>
      <w:r w:rsidR="002F24BB" w:rsidRPr="00FE18F9">
        <w:rPr>
          <w:sz w:val="28"/>
          <w:szCs w:val="28"/>
        </w:rPr>
        <w:t xml:space="preserve">освіти </w:t>
      </w:r>
      <w:r w:rsidRPr="00FE18F9">
        <w:rPr>
          <w:sz w:val="28"/>
          <w:szCs w:val="28"/>
        </w:rPr>
        <w:t xml:space="preserve">до роботи в </w:t>
      </w:r>
      <w:r w:rsidR="00B02039">
        <w:rPr>
          <w:sz w:val="28"/>
          <w:szCs w:val="28"/>
        </w:rPr>
        <w:t>2021</w:t>
      </w:r>
      <w:r w:rsidR="009B2B51" w:rsidRPr="00FE18F9">
        <w:rPr>
          <w:sz w:val="28"/>
          <w:szCs w:val="28"/>
        </w:rPr>
        <w:t>-20</w:t>
      </w:r>
      <w:r w:rsidR="00B02039">
        <w:rPr>
          <w:sz w:val="28"/>
          <w:szCs w:val="28"/>
        </w:rPr>
        <w:t xml:space="preserve">22 </w:t>
      </w:r>
      <w:r w:rsidRPr="00FE18F9">
        <w:rPr>
          <w:sz w:val="28"/>
          <w:szCs w:val="28"/>
        </w:rPr>
        <w:t xml:space="preserve"> </w:t>
      </w:r>
      <w:proofErr w:type="spellStart"/>
      <w:r w:rsidRPr="00FE18F9">
        <w:rPr>
          <w:sz w:val="28"/>
          <w:szCs w:val="28"/>
        </w:rPr>
        <w:t>н</w:t>
      </w:r>
      <w:r w:rsidR="004E5CCC" w:rsidRPr="00FE18F9">
        <w:rPr>
          <w:sz w:val="28"/>
          <w:szCs w:val="28"/>
        </w:rPr>
        <w:t>.</w:t>
      </w:r>
      <w:r w:rsidRPr="00FE18F9">
        <w:rPr>
          <w:sz w:val="28"/>
          <w:szCs w:val="28"/>
        </w:rPr>
        <w:t>р</w:t>
      </w:r>
      <w:proofErr w:type="spellEnd"/>
      <w:r w:rsidR="004E5CCC" w:rsidRPr="00FE18F9">
        <w:rPr>
          <w:sz w:val="28"/>
          <w:szCs w:val="28"/>
        </w:rPr>
        <w:t>.</w:t>
      </w:r>
      <w:r w:rsidRPr="00FE18F9">
        <w:rPr>
          <w:sz w:val="28"/>
          <w:szCs w:val="28"/>
        </w:rPr>
        <w:t xml:space="preserve"> та в осінньо-зимовий період</w:t>
      </w:r>
    </w:p>
    <w:p w:rsidR="00082D44" w:rsidRPr="00FE18F9" w:rsidRDefault="00082D44" w:rsidP="00C32561">
      <w:pPr>
        <w:pStyle w:val="a3"/>
        <w:ind w:firstLine="708"/>
        <w:rPr>
          <w:color w:val="FF0000"/>
          <w:sz w:val="28"/>
          <w:szCs w:val="28"/>
        </w:rPr>
      </w:pPr>
    </w:p>
    <w:p w:rsidR="00506C03" w:rsidRPr="00FE18F9" w:rsidRDefault="00BF3CF0" w:rsidP="00B02039">
      <w:pPr>
        <w:tabs>
          <w:tab w:val="left" w:pos="709"/>
        </w:tabs>
        <w:autoSpaceDE w:val="0"/>
        <w:autoSpaceDN w:val="0"/>
        <w:adjustRightInd w:val="0"/>
        <w:ind w:right="72"/>
        <w:jc w:val="both"/>
        <w:rPr>
          <w:sz w:val="28"/>
          <w:szCs w:val="28"/>
        </w:rPr>
      </w:pPr>
      <w:r>
        <w:rPr>
          <w:sz w:val="28"/>
          <w:szCs w:val="28"/>
        </w:rPr>
        <w:tab/>
      </w:r>
      <w:r w:rsidR="00A25470" w:rsidRPr="00A25470">
        <w:rPr>
          <w:sz w:val="28"/>
          <w:szCs w:val="28"/>
        </w:rPr>
        <w:t xml:space="preserve">На виконання Законів України «Про повну загальну середню освіту», Указу Президента України №195 від 25.05.2020 «Про Національну стратегію розбудови безпечного і здорового освітнього середовища у новій українській школі», наказу Міністерства освіти і науки України від 29 квітня 2020 року </w:t>
      </w:r>
      <w:r w:rsidR="00195443">
        <w:rPr>
          <w:sz w:val="28"/>
          <w:szCs w:val="28"/>
        </w:rPr>
        <w:t xml:space="preserve">   </w:t>
      </w:r>
      <w:r w:rsidR="00A25470" w:rsidRPr="00A25470">
        <w:rPr>
          <w:sz w:val="28"/>
          <w:szCs w:val="28"/>
        </w:rPr>
        <w:t xml:space="preserve">№ 574 «Про затвердження Типового переліку засобів навчання та обладнання для навчальних кабінетів і STEM-лабораторій», </w:t>
      </w:r>
      <w:r w:rsidR="00B02039" w:rsidRPr="00B02039">
        <w:rPr>
          <w:sz w:val="28"/>
          <w:szCs w:val="28"/>
        </w:rPr>
        <w:t xml:space="preserve">зареєстрованого у Міністерстві юстиції України 07 травня 2020 р. за N 410/3469,  Санітарного регламенту для закладів загальної середньої освіти, затвердженого наказом МОЗ України  від </w:t>
      </w:r>
      <w:r w:rsidR="00B02039" w:rsidRPr="00B02039">
        <w:rPr>
          <w:rFonts w:eastAsia="Times New Roman"/>
          <w:bCs/>
          <w:sz w:val="28"/>
          <w:szCs w:val="28"/>
        </w:rPr>
        <w:t>25.09.2020 </w:t>
      </w:r>
      <w:r w:rsidR="00B02039">
        <w:rPr>
          <w:rFonts w:eastAsia="Times New Roman"/>
          <w:bCs/>
          <w:sz w:val="28"/>
          <w:szCs w:val="28"/>
        </w:rPr>
        <w:t xml:space="preserve"> № 2205, </w:t>
      </w:r>
      <w:r w:rsidR="00B02039" w:rsidRPr="00B02039">
        <w:rPr>
          <w:rFonts w:eastAsia="Times New Roman"/>
          <w:bCs/>
          <w:sz w:val="28"/>
          <w:szCs w:val="28"/>
        </w:rPr>
        <w:t>зареєстрованим в Міністерстві</w:t>
      </w:r>
      <w:r w:rsidR="00B02039" w:rsidRPr="00B02039">
        <w:rPr>
          <w:rFonts w:eastAsia="Times New Roman"/>
          <w:sz w:val="28"/>
          <w:szCs w:val="28"/>
        </w:rPr>
        <w:t xml:space="preserve"> </w:t>
      </w:r>
      <w:r w:rsidR="00B02039" w:rsidRPr="00B02039">
        <w:rPr>
          <w:rFonts w:eastAsia="Times New Roman"/>
          <w:bCs/>
          <w:sz w:val="28"/>
          <w:szCs w:val="28"/>
        </w:rPr>
        <w:t>юстиції України</w:t>
      </w:r>
      <w:r w:rsidR="00B02039" w:rsidRPr="00B02039">
        <w:rPr>
          <w:rFonts w:eastAsia="Times New Roman"/>
          <w:sz w:val="28"/>
          <w:szCs w:val="28"/>
        </w:rPr>
        <w:t xml:space="preserve"> </w:t>
      </w:r>
      <w:r w:rsidR="00B02039" w:rsidRPr="00B02039">
        <w:rPr>
          <w:rFonts w:eastAsia="Times New Roman"/>
          <w:bCs/>
          <w:sz w:val="28"/>
          <w:szCs w:val="28"/>
        </w:rPr>
        <w:t>10 листопада 2020 р.</w:t>
      </w:r>
      <w:r w:rsidR="00B02039" w:rsidRPr="00B02039">
        <w:rPr>
          <w:rFonts w:eastAsia="Times New Roman"/>
          <w:sz w:val="28"/>
          <w:szCs w:val="28"/>
        </w:rPr>
        <w:t xml:space="preserve"> </w:t>
      </w:r>
      <w:r w:rsidR="00B02039" w:rsidRPr="00B02039">
        <w:rPr>
          <w:rFonts w:eastAsia="Times New Roman"/>
          <w:bCs/>
          <w:sz w:val="28"/>
          <w:szCs w:val="28"/>
        </w:rPr>
        <w:t>за № 1111/35394,</w:t>
      </w:r>
      <w:r w:rsidR="00B02039" w:rsidRPr="00B02039">
        <w:rPr>
          <w:sz w:val="28"/>
          <w:szCs w:val="28"/>
        </w:rPr>
        <w:t xml:space="preserve"> </w:t>
      </w:r>
      <w:r w:rsidR="00195443">
        <w:rPr>
          <w:sz w:val="28"/>
          <w:szCs w:val="28"/>
        </w:rPr>
        <w:t>п</w:t>
      </w:r>
      <w:r w:rsidR="00B02039">
        <w:rPr>
          <w:sz w:val="28"/>
          <w:szCs w:val="28"/>
        </w:rPr>
        <w:t>останов</w:t>
      </w:r>
      <w:r w:rsidR="00A25470" w:rsidRPr="00A25470">
        <w:rPr>
          <w:sz w:val="28"/>
          <w:szCs w:val="28"/>
        </w:rPr>
        <w:t xml:space="preserve"> Кабінету Міністрі</w:t>
      </w:r>
      <w:r w:rsidR="00195443">
        <w:rPr>
          <w:sz w:val="28"/>
          <w:szCs w:val="28"/>
        </w:rPr>
        <w:t xml:space="preserve">в України  від 15 серпня 2011 № </w:t>
      </w:r>
      <w:r w:rsidR="00A25470" w:rsidRPr="00A25470">
        <w:rPr>
          <w:sz w:val="28"/>
          <w:szCs w:val="28"/>
        </w:rPr>
        <w:t>872 «Про затвердження Порядку організації інклюзивного навчання у загальноосвітніх навчальних закладах</w:t>
      </w:r>
      <w:r w:rsidR="00B02039">
        <w:rPr>
          <w:sz w:val="28"/>
          <w:szCs w:val="28"/>
        </w:rPr>
        <w:t>»</w:t>
      </w:r>
      <w:r w:rsidR="00A25470" w:rsidRPr="00A25470">
        <w:rPr>
          <w:sz w:val="28"/>
          <w:szCs w:val="28"/>
        </w:rPr>
        <w:t>,</w:t>
      </w:r>
      <w:r w:rsidR="00082D44" w:rsidRPr="00837DFD">
        <w:rPr>
          <w:sz w:val="28"/>
          <w:szCs w:val="28"/>
        </w:rPr>
        <w:t xml:space="preserve"> </w:t>
      </w:r>
      <w:r w:rsidR="002F24BB" w:rsidRPr="00837DFD">
        <w:rPr>
          <w:sz w:val="28"/>
          <w:szCs w:val="28"/>
        </w:rPr>
        <w:t xml:space="preserve">рішення виконавчого комітету Сумської міської ради </w:t>
      </w:r>
      <w:r w:rsidR="00163945" w:rsidRPr="00837DFD">
        <w:rPr>
          <w:sz w:val="28"/>
          <w:szCs w:val="28"/>
        </w:rPr>
        <w:t>від 2</w:t>
      </w:r>
      <w:r w:rsidR="00B02039">
        <w:rPr>
          <w:sz w:val="28"/>
          <w:szCs w:val="28"/>
        </w:rPr>
        <w:t xml:space="preserve">0.04.2021 № 194 </w:t>
      </w:r>
      <w:r w:rsidR="00FE18F9" w:rsidRPr="00837DFD">
        <w:rPr>
          <w:sz w:val="28"/>
          <w:szCs w:val="28"/>
        </w:rPr>
        <w:t xml:space="preserve"> «Про підготовку міського господарства до робо</w:t>
      </w:r>
      <w:r w:rsidR="00B02039">
        <w:rPr>
          <w:sz w:val="28"/>
          <w:szCs w:val="28"/>
        </w:rPr>
        <w:t>ти в осінньо-зимовий період 2021-2022</w:t>
      </w:r>
      <w:r w:rsidR="00FE18F9" w:rsidRPr="00837DFD">
        <w:rPr>
          <w:sz w:val="28"/>
          <w:szCs w:val="28"/>
        </w:rPr>
        <w:t xml:space="preserve"> років»</w:t>
      </w:r>
      <w:r w:rsidR="002F24BB" w:rsidRPr="00837DFD">
        <w:rPr>
          <w:sz w:val="28"/>
          <w:szCs w:val="28"/>
        </w:rPr>
        <w:t xml:space="preserve">, </w:t>
      </w:r>
      <w:r w:rsidR="00082D44" w:rsidRPr="00FE18F9">
        <w:rPr>
          <w:sz w:val="28"/>
          <w:szCs w:val="28"/>
        </w:rPr>
        <w:t>наказ</w:t>
      </w:r>
      <w:r w:rsidR="002F24BB" w:rsidRPr="00FE18F9">
        <w:rPr>
          <w:sz w:val="28"/>
          <w:szCs w:val="28"/>
        </w:rPr>
        <w:t>у</w:t>
      </w:r>
      <w:r w:rsidR="00FF1653" w:rsidRPr="00FE18F9">
        <w:rPr>
          <w:sz w:val="28"/>
          <w:szCs w:val="28"/>
        </w:rPr>
        <w:t xml:space="preserve"> </w:t>
      </w:r>
      <w:r w:rsidR="00082D44" w:rsidRPr="00FE18F9">
        <w:rPr>
          <w:sz w:val="28"/>
          <w:szCs w:val="28"/>
        </w:rPr>
        <w:t xml:space="preserve">управління освіти і науки Сумської міської ради від </w:t>
      </w:r>
      <w:r w:rsidR="00B02039">
        <w:rPr>
          <w:sz w:val="28"/>
          <w:szCs w:val="28"/>
        </w:rPr>
        <w:t>25.06</w:t>
      </w:r>
      <w:r w:rsidR="00082D44" w:rsidRPr="00FE18F9">
        <w:rPr>
          <w:sz w:val="28"/>
          <w:szCs w:val="28"/>
        </w:rPr>
        <w:t>.20</w:t>
      </w:r>
      <w:r w:rsidR="00B02039">
        <w:rPr>
          <w:sz w:val="28"/>
          <w:szCs w:val="28"/>
        </w:rPr>
        <w:t>21</w:t>
      </w:r>
      <w:r w:rsidR="00082D44" w:rsidRPr="00FE18F9">
        <w:rPr>
          <w:sz w:val="28"/>
          <w:szCs w:val="28"/>
        </w:rPr>
        <w:t xml:space="preserve"> №</w:t>
      </w:r>
      <w:r w:rsidR="00B02039">
        <w:rPr>
          <w:sz w:val="28"/>
          <w:szCs w:val="28"/>
        </w:rPr>
        <w:t>177</w:t>
      </w:r>
      <w:r w:rsidR="00082D44" w:rsidRPr="00FE18F9">
        <w:rPr>
          <w:sz w:val="28"/>
          <w:szCs w:val="28"/>
        </w:rPr>
        <w:t xml:space="preserve"> «</w:t>
      </w:r>
      <w:r w:rsidR="002F24BB" w:rsidRPr="00FE18F9">
        <w:rPr>
          <w:sz w:val="28"/>
          <w:szCs w:val="28"/>
        </w:rPr>
        <w:t>Про підготовку за</w:t>
      </w:r>
      <w:r w:rsidR="00B02039">
        <w:rPr>
          <w:sz w:val="28"/>
          <w:szCs w:val="28"/>
        </w:rPr>
        <w:t>кладів освіти до роботи в 2021</w:t>
      </w:r>
      <w:r w:rsidR="002F24BB" w:rsidRPr="00FE18F9">
        <w:rPr>
          <w:sz w:val="28"/>
          <w:szCs w:val="28"/>
        </w:rPr>
        <w:t>-20</w:t>
      </w:r>
      <w:r w:rsidR="00B02039">
        <w:rPr>
          <w:sz w:val="28"/>
          <w:szCs w:val="28"/>
        </w:rPr>
        <w:t xml:space="preserve">22 </w:t>
      </w:r>
      <w:r w:rsidR="002F24BB" w:rsidRPr="00FE18F9">
        <w:rPr>
          <w:sz w:val="28"/>
          <w:szCs w:val="28"/>
        </w:rPr>
        <w:t>навчальному році та в осінньо-зимовий період</w:t>
      </w:r>
      <w:r w:rsidR="00082D44" w:rsidRPr="00FE18F9">
        <w:rPr>
          <w:sz w:val="28"/>
          <w:szCs w:val="28"/>
        </w:rPr>
        <w:t xml:space="preserve">», </w:t>
      </w:r>
      <w:r w:rsidR="00B02039" w:rsidRPr="00B02039">
        <w:rPr>
          <w:sz w:val="28"/>
          <w:szCs w:val="28"/>
        </w:rPr>
        <w:t>з метою забезпеч</w:t>
      </w:r>
      <w:r w:rsidR="00B02039">
        <w:rPr>
          <w:sz w:val="28"/>
          <w:szCs w:val="28"/>
        </w:rPr>
        <w:t>ення якісної підготовки закладу</w:t>
      </w:r>
      <w:r w:rsidR="00B02039" w:rsidRPr="00B02039">
        <w:rPr>
          <w:sz w:val="28"/>
          <w:szCs w:val="28"/>
        </w:rPr>
        <w:t xml:space="preserve"> освіти до організованого початку 2021-2022 навчального року та до роботи в осінньо-зимовий період</w:t>
      </w:r>
    </w:p>
    <w:p w:rsidR="004E5CCC" w:rsidRPr="00FE18F9" w:rsidRDefault="004E5CCC" w:rsidP="00C32561">
      <w:pPr>
        <w:pStyle w:val="Style1"/>
        <w:widowControl/>
        <w:tabs>
          <w:tab w:val="left" w:pos="709"/>
        </w:tabs>
        <w:spacing w:line="240" w:lineRule="auto"/>
        <w:ind w:right="72"/>
        <w:jc w:val="both"/>
        <w:rPr>
          <w:sz w:val="28"/>
          <w:szCs w:val="28"/>
          <w:lang w:val="uk-UA"/>
        </w:rPr>
      </w:pPr>
    </w:p>
    <w:p w:rsidR="00082D44" w:rsidRPr="00FE18F9" w:rsidRDefault="00082D44" w:rsidP="00C32561">
      <w:pPr>
        <w:rPr>
          <w:sz w:val="28"/>
          <w:szCs w:val="28"/>
        </w:rPr>
      </w:pPr>
      <w:r w:rsidRPr="00FE18F9">
        <w:rPr>
          <w:sz w:val="28"/>
          <w:szCs w:val="28"/>
        </w:rPr>
        <w:t>НАКАЗУЮ:</w:t>
      </w:r>
    </w:p>
    <w:p w:rsidR="00082D44" w:rsidRPr="00FE18F9" w:rsidRDefault="00082D44" w:rsidP="00C32561">
      <w:pPr>
        <w:jc w:val="center"/>
        <w:rPr>
          <w:b/>
          <w:color w:val="FF0000"/>
          <w:sz w:val="26"/>
          <w:szCs w:val="26"/>
        </w:rPr>
      </w:pPr>
    </w:p>
    <w:p w:rsidR="00082D44" w:rsidRDefault="00082D44" w:rsidP="001378D3">
      <w:pPr>
        <w:numPr>
          <w:ilvl w:val="0"/>
          <w:numId w:val="4"/>
        </w:numPr>
        <w:tabs>
          <w:tab w:val="clear" w:pos="879"/>
          <w:tab w:val="num" w:pos="0"/>
          <w:tab w:val="num" w:pos="426"/>
          <w:tab w:val="left" w:pos="851"/>
          <w:tab w:val="left" w:pos="993"/>
        </w:tabs>
        <w:spacing w:after="200"/>
        <w:ind w:left="0" w:firstLine="0"/>
        <w:jc w:val="both"/>
        <w:rPr>
          <w:sz w:val="28"/>
          <w:szCs w:val="28"/>
        </w:rPr>
      </w:pPr>
      <w:r w:rsidRPr="00FE18F9">
        <w:rPr>
          <w:sz w:val="28"/>
          <w:szCs w:val="28"/>
        </w:rPr>
        <w:t xml:space="preserve">Створити </w:t>
      </w:r>
      <w:r w:rsidR="008D6755">
        <w:rPr>
          <w:sz w:val="28"/>
          <w:szCs w:val="28"/>
        </w:rPr>
        <w:t>робочу групу</w:t>
      </w:r>
      <w:r w:rsidRPr="00FE18F9">
        <w:rPr>
          <w:sz w:val="28"/>
          <w:szCs w:val="28"/>
        </w:rPr>
        <w:t xml:space="preserve"> </w:t>
      </w:r>
      <w:r w:rsidR="008B033D" w:rsidRPr="00FE18F9">
        <w:rPr>
          <w:sz w:val="28"/>
          <w:szCs w:val="28"/>
        </w:rPr>
        <w:t>з підготовки освітнього зак</w:t>
      </w:r>
      <w:r w:rsidR="00CD1998">
        <w:rPr>
          <w:sz w:val="28"/>
          <w:szCs w:val="28"/>
        </w:rPr>
        <w:t>ладу до нового навчального року (додаток 1).</w:t>
      </w:r>
    </w:p>
    <w:p w:rsidR="00561B1B" w:rsidRPr="004A094A" w:rsidRDefault="00561B1B" w:rsidP="001378D3">
      <w:pPr>
        <w:numPr>
          <w:ilvl w:val="0"/>
          <w:numId w:val="4"/>
        </w:numPr>
        <w:tabs>
          <w:tab w:val="clear" w:pos="879"/>
          <w:tab w:val="left" w:pos="-142"/>
          <w:tab w:val="num" w:pos="426"/>
          <w:tab w:val="left" w:pos="851"/>
        </w:tabs>
        <w:spacing w:after="200"/>
        <w:ind w:left="0" w:firstLine="0"/>
        <w:jc w:val="both"/>
        <w:rPr>
          <w:sz w:val="28"/>
          <w:szCs w:val="28"/>
        </w:rPr>
      </w:pPr>
      <w:r w:rsidRPr="004A094A">
        <w:rPr>
          <w:sz w:val="28"/>
          <w:szCs w:val="28"/>
        </w:rPr>
        <w:t>Робочій групі до 2</w:t>
      </w:r>
      <w:r w:rsidR="00CD1998" w:rsidRPr="004A094A">
        <w:rPr>
          <w:sz w:val="28"/>
          <w:szCs w:val="28"/>
        </w:rPr>
        <w:t>0</w:t>
      </w:r>
      <w:r w:rsidRPr="004A094A">
        <w:rPr>
          <w:sz w:val="28"/>
          <w:szCs w:val="28"/>
        </w:rPr>
        <w:t>.08.202</w:t>
      </w:r>
      <w:r w:rsidR="00185353" w:rsidRPr="004A094A">
        <w:rPr>
          <w:sz w:val="28"/>
          <w:szCs w:val="28"/>
        </w:rPr>
        <w:t>1</w:t>
      </w:r>
      <w:r w:rsidRPr="004A094A">
        <w:rPr>
          <w:sz w:val="28"/>
          <w:szCs w:val="28"/>
        </w:rPr>
        <w:t xml:space="preserve"> року:</w:t>
      </w:r>
    </w:p>
    <w:p w:rsidR="00561B1B" w:rsidRPr="004A094A" w:rsidRDefault="00561B1B" w:rsidP="00561B1B">
      <w:pPr>
        <w:tabs>
          <w:tab w:val="left" w:pos="993"/>
        </w:tabs>
        <w:spacing w:before="200" w:after="200"/>
        <w:jc w:val="both"/>
        <w:rPr>
          <w:sz w:val="28"/>
          <w:szCs w:val="28"/>
        </w:rPr>
      </w:pPr>
      <w:r w:rsidRPr="004A094A">
        <w:rPr>
          <w:sz w:val="28"/>
          <w:szCs w:val="28"/>
        </w:rPr>
        <w:lastRenderedPageBreak/>
        <w:t>2.1. Здійснити обстеження закладу освіти, відповідно до затверджених обов’язків</w:t>
      </w:r>
      <w:r w:rsidR="00195443" w:rsidRPr="004A094A">
        <w:rPr>
          <w:sz w:val="28"/>
          <w:szCs w:val="28"/>
        </w:rPr>
        <w:t xml:space="preserve"> </w:t>
      </w:r>
      <w:r w:rsidR="00CD1998" w:rsidRPr="004A094A">
        <w:rPr>
          <w:sz w:val="28"/>
          <w:szCs w:val="28"/>
        </w:rPr>
        <w:t xml:space="preserve"> у додатку 1 </w:t>
      </w:r>
      <w:r w:rsidR="00195443" w:rsidRPr="004A094A">
        <w:rPr>
          <w:sz w:val="28"/>
          <w:szCs w:val="28"/>
        </w:rPr>
        <w:t xml:space="preserve"> даного наказу, </w:t>
      </w:r>
      <w:r w:rsidRPr="004A094A">
        <w:rPr>
          <w:sz w:val="28"/>
          <w:szCs w:val="28"/>
        </w:rPr>
        <w:t>щодо підготовки до роботи в новому 202</w:t>
      </w:r>
      <w:r w:rsidR="00CD1998" w:rsidRPr="004A094A">
        <w:rPr>
          <w:sz w:val="28"/>
          <w:szCs w:val="28"/>
        </w:rPr>
        <w:t>1</w:t>
      </w:r>
      <w:r w:rsidRPr="004A094A">
        <w:rPr>
          <w:sz w:val="28"/>
          <w:szCs w:val="28"/>
        </w:rPr>
        <w:t>-202</w:t>
      </w:r>
      <w:r w:rsidR="00CD1998" w:rsidRPr="004A094A">
        <w:rPr>
          <w:sz w:val="28"/>
          <w:szCs w:val="28"/>
        </w:rPr>
        <w:t>2</w:t>
      </w:r>
      <w:r w:rsidRPr="004A094A">
        <w:rPr>
          <w:sz w:val="28"/>
          <w:szCs w:val="28"/>
        </w:rPr>
        <w:t xml:space="preserve"> навчальному році та </w:t>
      </w:r>
      <w:r w:rsidR="00195443" w:rsidRPr="004A094A">
        <w:rPr>
          <w:sz w:val="28"/>
          <w:szCs w:val="28"/>
        </w:rPr>
        <w:t xml:space="preserve">в </w:t>
      </w:r>
      <w:r w:rsidRPr="004A094A">
        <w:rPr>
          <w:sz w:val="28"/>
          <w:szCs w:val="28"/>
        </w:rPr>
        <w:t>осінньо-зимовий період.</w:t>
      </w:r>
    </w:p>
    <w:p w:rsidR="00561B1B" w:rsidRPr="007E1CF1" w:rsidRDefault="00561B1B" w:rsidP="00561B1B">
      <w:pPr>
        <w:tabs>
          <w:tab w:val="left" w:pos="993"/>
        </w:tabs>
        <w:spacing w:before="200" w:after="200"/>
        <w:jc w:val="both"/>
        <w:rPr>
          <w:color w:val="FF0000"/>
          <w:sz w:val="28"/>
          <w:szCs w:val="28"/>
        </w:rPr>
      </w:pPr>
      <w:r w:rsidRPr="004A094A">
        <w:rPr>
          <w:sz w:val="28"/>
          <w:szCs w:val="28"/>
        </w:rPr>
        <w:t>2.2. Підвести підсумки до 2</w:t>
      </w:r>
      <w:r w:rsidR="00BC24DC">
        <w:rPr>
          <w:sz w:val="28"/>
          <w:szCs w:val="28"/>
        </w:rPr>
        <w:t>7</w:t>
      </w:r>
      <w:r w:rsidRPr="004A094A">
        <w:rPr>
          <w:sz w:val="28"/>
          <w:szCs w:val="28"/>
        </w:rPr>
        <w:t>.08.202</w:t>
      </w:r>
      <w:r w:rsidR="004A094A" w:rsidRPr="004A094A">
        <w:rPr>
          <w:sz w:val="28"/>
          <w:szCs w:val="28"/>
        </w:rPr>
        <w:t>1</w:t>
      </w:r>
      <w:r w:rsidRPr="004A094A">
        <w:rPr>
          <w:sz w:val="28"/>
          <w:szCs w:val="28"/>
        </w:rPr>
        <w:t xml:space="preserve"> року на нараді </w:t>
      </w:r>
      <w:r w:rsidR="00195443" w:rsidRPr="004A094A">
        <w:rPr>
          <w:sz w:val="28"/>
          <w:szCs w:val="28"/>
        </w:rPr>
        <w:t xml:space="preserve">при директору про </w:t>
      </w:r>
      <w:r w:rsidRPr="004A094A">
        <w:rPr>
          <w:sz w:val="28"/>
          <w:szCs w:val="28"/>
        </w:rPr>
        <w:t>підготовку закладу  до роботи в 202</w:t>
      </w:r>
      <w:r w:rsidR="004A094A" w:rsidRPr="004A094A">
        <w:rPr>
          <w:sz w:val="28"/>
          <w:szCs w:val="28"/>
        </w:rPr>
        <w:t>1</w:t>
      </w:r>
      <w:r w:rsidRPr="004A094A">
        <w:rPr>
          <w:sz w:val="28"/>
          <w:szCs w:val="28"/>
        </w:rPr>
        <w:t>-20</w:t>
      </w:r>
      <w:r w:rsidRPr="004A094A">
        <w:rPr>
          <w:sz w:val="28"/>
          <w:szCs w:val="28"/>
          <w:lang w:val="ru-RU"/>
        </w:rPr>
        <w:t>2</w:t>
      </w:r>
      <w:r w:rsidR="004A094A" w:rsidRPr="004A094A">
        <w:rPr>
          <w:sz w:val="28"/>
          <w:szCs w:val="28"/>
          <w:lang w:val="ru-RU"/>
        </w:rPr>
        <w:t>2</w:t>
      </w:r>
      <w:r w:rsidRPr="004A094A">
        <w:rPr>
          <w:sz w:val="28"/>
          <w:szCs w:val="28"/>
        </w:rPr>
        <w:t xml:space="preserve"> навчальному році та </w:t>
      </w:r>
      <w:r w:rsidR="00195443" w:rsidRPr="004A094A">
        <w:rPr>
          <w:sz w:val="28"/>
          <w:szCs w:val="28"/>
        </w:rPr>
        <w:t xml:space="preserve">в </w:t>
      </w:r>
      <w:r w:rsidRPr="004A094A">
        <w:rPr>
          <w:sz w:val="28"/>
          <w:szCs w:val="28"/>
        </w:rPr>
        <w:t xml:space="preserve">осінньо-зимовий період. </w:t>
      </w:r>
    </w:p>
    <w:p w:rsidR="006023BD" w:rsidRDefault="00561B1B" w:rsidP="00561B1B">
      <w:pPr>
        <w:tabs>
          <w:tab w:val="left" w:pos="993"/>
        </w:tabs>
        <w:spacing w:before="200" w:after="200"/>
        <w:jc w:val="both"/>
        <w:rPr>
          <w:sz w:val="28"/>
          <w:szCs w:val="28"/>
        </w:rPr>
      </w:pPr>
      <w:r w:rsidRPr="004A094A">
        <w:rPr>
          <w:sz w:val="28"/>
          <w:szCs w:val="28"/>
        </w:rPr>
        <w:t xml:space="preserve">3. </w:t>
      </w:r>
      <w:r w:rsidR="006D0B0B">
        <w:rPr>
          <w:sz w:val="28"/>
          <w:szCs w:val="28"/>
        </w:rPr>
        <w:t>Колесникову М.Г</w:t>
      </w:r>
      <w:r w:rsidRPr="004A094A">
        <w:rPr>
          <w:sz w:val="28"/>
          <w:szCs w:val="28"/>
        </w:rPr>
        <w:t>.,</w:t>
      </w:r>
      <w:r w:rsidR="006023BD">
        <w:rPr>
          <w:sz w:val="28"/>
          <w:szCs w:val="28"/>
        </w:rPr>
        <w:t>інженеру з охорони праці,</w:t>
      </w:r>
      <w:r w:rsidRPr="004A094A">
        <w:rPr>
          <w:sz w:val="28"/>
          <w:szCs w:val="28"/>
        </w:rPr>
        <w:t xml:space="preserve"> голові постійно</w:t>
      </w:r>
      <w:r w:rsidR="004A094A" w:rsidRPr="004A094A">
        <w:rPr>
          <w:sz w:val="28"/>
          <w:szCs w:val="28"/>
        </w:rPr>
        <w:t xml:space="preserve"> </w:t>
      </w:r>
      <w:r w:rsidRPr="004A094A">
        <w:rPr>
          <w:sz w:val="28"/>
          <w:szCs w:val="28"/>
        </w:rPr>
        <w:t>діючої технічної комісії з обсте</w:t>
      </w:r>
      <w:r w:rsidR="006023BD">
        <w:rPr>
          <w:sz w:val="28"/>
          <w:szCs w:val="28"/>
        </w:rPr>
        <w:t>ження приміщень і споруд закладу:</w:t>
      </w:r>
    </w:p>
    <w:p w:rsidR="00561B1B" w:rsidRDefault="006023BD" w:rsidP="00561B1B">
      <w:pPr>
        <w:tabs>
          <w:tab w:val="left" w:pos="993"/>
        </w:tabs>
        <w:spacing w:before="200" w:after="200"/>
        <w:jc w:val="both"/>
        <w:rPr>
          <w:sz w:val="28"/>
          <w:szCs w:val="28"/>
        </w:rPr>
      </w:pPr>
      <w:r>
        <w:rPr>
          <w:sz w:val="28"/>
          <w:szCs w:val="28"/>
        </w:rPr>
        <w:t>3.1.</w:t>
      </w:r>
      <w:r w:rsidR="00561B1B" w:rsidRPr="004A094A">
        <w:rPr>
          <w:sz w:val="28"/>
          <w:szCs w:val="28"/>
        </w:rPr>
        <w:t xml:space="preserve"> </w:t>
      </w:r>
      <w:r w:rsidR="00561B1B" w:rsidRPr="006023BD">
        <w:rPr>
          <w:color w:val="0D0D0D" w:themeColor="text1" w:themeTint="F2"/>
          <w:sz w:val="28"/>
          <w:szCs w:val="28"/>
        </w:rPr>
        <w:t xml:space="preserve"> </w:t>
      </w:r>
      <w:r w:rsidRPr="006023BD">
        <w:rPr>
          <w:color w:val="0D0D0D" w:themeColor="text1" w:themeTint="F2"/>
          <w:sz w:val="28"/>
          <w:szCs w:val="28"/>
        </w:rPr>
        <w:t>З</w:t>
      </w:r>
      <w:r w:rsidR="00561B1B" w:rsidRPr="006023BD">
        <w:rPr>
          <w:color w:val="0D0D0D" w:themeColor="text1" w:themeTint="F2"/>
          <w:sz w:val="28"/>
          <w:szCs w:val="28"/>
        </w:rPr>
        <w:t xml:space="preserve">абезпечити </w:t>
      </w:r>
      <w:r w:rsidR="00561B1B" w:rsidRPr="004A094A">
        <w:rPr>
          <w:sz w:val="28"/>
          <w:szCs w:val="28"/>
        </w:rPr>
        <w:t xml:space="preserve">загальне обстеження всіх приміщень, споруд закладу </w:t>
      </w:r>
      <w:r w:rsidR="00561B1B" w:rsidRPr="007D0ABE">
        <w:rPr>
          <w:sz w:val="28"/>
          <w:szCs w:val="28"/>
        </w:rPr>
        <w:t xml:space="preserve">з </w:t>
      </w:r>
      <w:r w:rsidR="004A094A" w:rsidRPr="007D0ABE">
        <w:rPr>
          <w:sz w:val="28"/>
          <w:szCs w:val="28"/>
        </w:rPr>
        <w:t>17</w:t>
      </w:r>
      <w:r w:rsidR="00561B1B" w:rsidRPr="007D0ABE">
        <w:rPr>
          <w:sz w:val="28"/>
          <w:szCs w:val="28"/>
        </w:rPr>
        <w:t xml:space="preserve"> по </w:t>
      </w:r>
      <w:r w:rsidR="004A094A" w:rsidRPr="007D0ABE">
        <w:rPr>
          <w:sz w:val="28"/>
          <w:szCs w:val="28"/>
        </w:rPr>
        <w:t xml:space="preserve">18 </w:t>
      </w:r>
      <w:r w:rsidR="00561B1B" w:rsidRPr="007D0ABE">
        <w:rPr>
          <w:sz w:val="28"/>
          <w:szCs w:val="28"/>
        </w:rPr>
        <w:t>серпня 202</w:t>
      </w:r>
      <w:r w:rsidR="004A094A" w:rsidRPr="007D0ABE">
        <w:rPr>
          <w:sz w:val="28"/>
          <w:szCs w:val="28"/>
        </w:rPr>
        <w:t>1</w:t>
      </w:r>
      <w:r w:rsidR="00561B1B" w:rsidRPr="007D0ABE">
        <w:rPr>
          <w:sz w:val="28"/>
          <w:szCs w:val="28"/>
        </w:rPr>
        <w:t xml:space="preserve"> року</w:t>
      </w:r>
      <w:r w:rsidR="00561B1B" w:rsidRPr="002428E5">
        <w:rPr>
          <w:color w:val="FF0000"/>
          <w:sz w:val="28"/>
          <w:szCs w:val="28"/>
        </w:rPr>
        <w:t xml:space="preserve">. </w:t>
      </w:r>
      <w:r w:rsidR="00561B1B" w:rsidRPr="004A094A">
        <w:rPr>
          <w:sz w:val="28"/>
          <w:szCs w:val="28"/>
        </w:rPr>
        <w:t>Результати обстеження оформити відповідним актом із зазначенням висновків протягом доби після обстеження.</w:t>
      </w:r>
    </w:p>
    <w:p w:rsidR="006023BD" w:rsidRPr="004A094A" w:rsidRDefault="006023BD" w:rsidP="00561B1B">
      <w:pPr>
        <w:tabs>
          <w:tab w:val="left" w:pos="993"/>
        </w:tabs>
        <w:spacing w:before="200" w:after="200"/>
        <w:jc w:val="both"/>
        <w:rPr>
          <w:sz w:val="28"/>
          <w:szCs w:val="28"/>
        </w:rPr>
      </w:pPr>
      <w:r>
        <w:rPr>
          <w:sz w:val="28"/>
          <w:szCs w:val="28"/>
        </w:rPr>
        <w:t xml:space="preserve">3.2. </w:t>
      </w:r>
      <w:r w:rsidRPr="002428E5">
        <w:rPr>
          <w:sz w:val="28"/>
          <w:szCs w:val="28"/>
        </w:rPr>
        <w:t>Вжити заходів для забезпечення належного стану безпеки життєдіяльності учасників освітнього процесу, пожежної безпеки, цивільного захисту; видати відповідні накази. Після закінчення всіх підготовчих заходів видати наказ про початок навчального року та призначити відповідальних осіб за охорону праці, безпеку життєдіяльності в закладі, а також за безпеку будівель та споруд, електробезпеку, пожежну безпеку, тепломережу та інші питання діяльно</w:t>
      </w:r>
      <w:r>
        <w:rPr>
          <w:sz w:val="28"/>
          <w:szCs w:val="28"/>
        </w:rPr>
        <w:t>сті закладу освіти до 31.08.2021</w:t>
      </w:r>
      <w:r w:rsidRPr="002428E5">
        <w:rPr>
          <w:sz w:val="28"/>
          <w:szCs w:val="28"/>
        </w:rPr>
        <w:t xml:space="preserve"> р.</w:t>
      </w:r>
    </w:p>
    <w:p w:rsidR="00CC467A" w:rsidRPr="004A094A" w:rsidRDefault="00C945E7" w:rsidP="00C945E7">
      <w:pPr>
        <w:tabs>
          <w:tab w:val="left" w:pos="993"/>
        </w:tabs>
        <w:spacing w:before="200" w:after="200"/>
        <w:jc w:val="both"/>
        <w:rPr>
          <w:sz w:val="28"/>
          <w:szCs w:val="28"/>
        </w:rPr>
      </w:pPr>
      <w:r w:rsidRPr="005A18AB">
        <w:rPr>
          <w:sz w:val="28"/>
          <w:szCs w:val="28"/>
        </w:rPr>
        <w:t>4.</w:t>
      </w:r>
      <w:r w:rsidRPr="004A094A">
        <w:rPr>
          <w:sz w:val="25"/>
          <w:szCs w:val="25"/>
        </w:rPr>
        <w:t xml:space="preserve"> </w:t>
      </w:r>
      <w:r w:rsidR="00CC467A" w:rsidRPr="004A094A">
        <w:rPr>
          <w:sz w:val="28"/>
          <w:szCs w:val="28"/>
        </w:rPr>
        <w:t>Затвердити з</w:t>
      </w:r>
      <w:r w:rsidR="00082D44" w:rsidRPr="004A094A">
        <w:rPr>
          <w:sz w:val="28"/>
          <w:szCs w:val="28"/>
        </w:rPr>
        <w:t>аходи щодо підготовки</w:t>
      </w:r>
      <w:r w:rsidR="00CC467A" w:rsidRPr="004A094A">
        <w:rPr>
          <w:sz w:val="28"/>
          <w:szCs w:val="28"/>
        </w:rPr>
        <w:t xml:space="preserve"> матеріально-технічної бази освітнього </w:t>
      </w:r>
      <w:r w:rsidR="00082D44" w:rsidRPr="004A094A">
        <w:rPr>
          <w:sz w:val="28"/>
          <w:szCs w:val="28"/>
        </w:rPr>
        <w:t xml:space="preserve"> </w:t>
      </w:r>
      <w:r w:rsidR="00CC467A" w:rsidRPr="004A094A">
        <w:rPr>
          <w:sz w:val="28"/>
          <w:szCs w:val="28"/>
        </w:rPr>
        <w:t xml:space="preserve">закладу </w:t>
      </w:r>
      <w:r w:rsidR="00B963F9" w:rsidRPr="004A094A">
        <w:rPr>
          <w:sz w:val="28"/>
          <w:szCs w:val="28"/>
        </w:rPr>
        <w:t>до роботи у 202</w:t>
      </w:r>
      <w:r w:rsidR="004A094A" w:rsidRPr="004A094A">
        <w:rPr>
          <w:sz w:val="28"/>
          <w:szCs w:val="28"/>
        </w:rPr>
        <w:t>1</w:t>
      </w:r>
      <w:r w:rsidR="00082D44" w:rsidRPr="004A094A">
        <w:rPr>
          <w:sz w:val="28"/>
          <w:szCs w:val="28"/>
        </w:rPr>
        <w:t>-20</w:t>
      </w:r>
      <w:r w:rsidR="00B963F9" w:rsidRPr="004A094A">
        <w:rPr>
          <w:sz w:val="28"/>
          <w:szCs w:val="28"/>
        </w:rPr>
        <w:t>2</w:t>
      </w:r>
      <w:r w:rsidR="004A094A" w:rsidRPr="004A094A">
        <w:rPr>
          <w:sz w:val="28"/>
          <w:szCs w:val="28"/>
        </w:rPr>
        <w:t>2</w:t>
      </w:r>
      <w:r w:rsidR="00082D44" w:rsidRPr="004A094A">
        <w:rPr>
          <w:sz w:val="28"/>
          <w:szCs w:val="28"/>
        </w:rPr>
        <w:t xml:space="preserve"> навчальному році та в о</w:t>
      </w:r>
      <w:r w:rsidR="004A094A" w:rsidRPr="004A094A">
        <w:rPr>
          <w:sz w:val="28"/>
          <w:szCs w:val="28"/>
        </w:rPr>
        <w:t>сінньо-зимовий період (додаток 2</w:t>
      </w:r>
      <w:r w:rsidR="00082D44" w:rsidRPr="004A094A">
        <w:rPr>
          <w:sz w:val="28"/>
          <w:szCs w:val="28"/>
        </w:rPr>
        <w:t>).</w:t>
      </w:r>
    </w:p>
    <w:p w:rsidR="0006555F" w:rsidRPr="00BF3CF0" w:rsidRDefault="00C945E7" w:rsidP="00BF3CF0">
      <w:pPr>
        <w:tabs>
          <w:tab w:val="num" w:pos="426"/>
        </w:tabs>
        <w:spacing w:before="200" w:after="200"/>
        <w:jc w:val="both"/>
        <w:rPr>
          <w:sz w:val="28"/>
          <w:szCs w:val="28"/>
        </w:rPr>
      </w:pPr>
      <w:r w:rsidRPr="002428E5">
        <w:rPr>
          <w:sz w:val="28"/>
          <w:szCs w:val="28"/>
        </w:rPr>
        <w:t xml:space="preserve">5. Заступнику директора з НВР </w:t>
      </w:r>
      <w:proofErr w:type="spellStart"/>
      <w:r w:rsidR="002428E5" w:rsidRPr="002428E5">
        <w:rPr>
          <w:sz w:val="28"/>
          <w:szCs w:val="28"/>
        </w:rPr>
        <w:t>Капленко</w:t>
      </w:r>
      <w:proofErr w:type="spellEnd"/>
      <w:r w:rsidR="002428E5" w:rsidRPr="002428E5">
        <w:rPr>
          <w:sz w:val="28"/>
          <w:szCs w:val="28"/>
        </w:rPr>
        <w:t xml:space="preserve"> А.О</w:t>
      </w:r>
      <w:r w:rsidR="00BF3CF0">
        <w:rPr>
          <w:sz w:val="28"/>
          <w:szCs w:val="28"/>
        </w:rPr>
        <w:t>. з</w:t>
      </w:r>
      <w:r w:rsidRPr="002428E5">
        <w:rPr>
          <w:sz w:val="28"/>
          <w:szCs w:val="28"/>
        </w:rPr>
        <w:t>абезпечити оформлення</w:t>
      </w:r>
      <w:r w:rsidR="0006788D" w:rsidRPr="002428E5">
        <w:rPr>
          <w:sz w:val="28"/>
          <w:szCs w:val="28"/>
        </w:rPr>
        <w:t xml:space="preserve"> Акт</w:t>
      </w:r>
      <w:r w:rsidRPr="002428E5">
        <w:rPr>
          <w:sz w:val="28"/>
          <w:szCs w:val="28"/>
        </w:rPr>
        <w:t>у</w:t>
      </w:r>
      <w:r w:rsidR="00E84FB6" w:rsidRPr="002428E5">
        <w:rPr>
          <w:sz w:val="28"/>
          <w:szCs w:val="28"/>
        </w:rPr>
        <w:t xml:space="preserve"> перевірки готовності закладу</w:t>
      </w:r>
      <w:r w:rsidR="0006788D" w:rsidRPr="002428E5">
        <w:rPr>
          <w:sz w:val="28"/>
          <w:szCs w:val="28"/>
        </w:rPr>
        <w:t xml:space="preserve"> загальної середньої освіти </w:t>
      </w:r>
      <w:r w:rsidR="00E84FB6" w:rsidRPr="002428E5">
        <w:rPr>
          <w:sz w:val="28"/>
          <w:szCs w:val="28"/>
        </w:rPr>
        <w:t xml:space="preserve"> </w:t>
      </w:r>
      <w:r w:rsidR="002428E5" w:rsidRPr="002428E5">
        <w:rPr>
          <w:sz w:val="28"/>
          <w:szCs w:val="28"/>
        </w:rPr>
        <w:t>до 2021</w:t>
      </w:r>
      <w:r w:rsidR="00E84FB6" w:rsidRPr="002428E5">
        <w:rPr>
          <w:sz w:val="28"/>
          <w:szCs w:val="28"/>
        </w:rPr>
        <w:t>-20</w:t>
      </w:r>
      <w:r w:rsidR="0006788D" w:rsidRPr="002428E5">
        <w:rPr>
          <w:sz w:val="28"/>
          <w:szCs w:val="28"/>
        </w:rPr>
        <w:t>2</w:t>
      </w:r>
      <w:r w:rsidR="002428E5" w:rsidRPr="002428E5">
        <w:rPr>
          <w:sz w:val="28"/>
          <w:szCs w:val="28"/>
        </w:rPr>
        <w:t>2</w:t>
      </w:r>
      <w:r w:rsidR="00E84FB6" w:rsidRPr="002428E5">
        <w:rPr>
          <w:sz w:val="28"/>
          <w:szCs w:val="28"/>
        </w:rPr>
        <w:t xml:space="preserve"> навчально</w:t>
      </w:r>
      <w:r w:rsidR="0006788D" w:rsidRPr="002428E5">
        <w:rPr>
          <w:sz w:val="28"/>
          <w:szCs w:val="28"/>
        </w:rPr>
        <w:t>го</w:t>
      </w:r>
      <w:r w:rsidR="00E84FB6" w:rsidRPr="002428E5">
        <w:rPr>
          <w:sz w:val="28"/>
          <w:szCs w:val="28"/>
        </w:rPr>
        <w:t xml:space="preserve"> ро</w:t>
      </w:r>
      <w:r w:rsidR="0006788D" w:rsidRPr="002428E5">
        <w:rPr>
          <w:sz w:val="28"/>
          <w:szCs w:val="28"/>
        </w:rPr>
        <w:t>ку</w:t>
      </w:r>
      <w:r w:rsidR="00E84FB6" w:rsidRPr="007E1CF1">
        <w:rPr>
          <w:color w:val="FF0000"/>
          <w:sz w:val="28"/>
          <w:szCs w:val="28"/>
        </w:rPr>
        <w:t xml:space="preserve"> </w:t>
      </w:r>
      <w:r w:rsidR="00E84FB6" w:rsidRPr="007D0ABE">
        <w:rPr>
          <w:sz w:val="28"/>
          <w:szCs w:val="28"/>
        </w:rPr>
        <w:t>до</w:t>
      </w:r>
      <w:r w:rsidR="00994ACA" w:rsidRPr="007D0ABE">
        <w:rPr>
          <w:sz w:val="28"/>
          <w:szCs w:val="28"/>
        </w:rPr>
        <w:t>1</w:t>
      </w:r>
      <w:r w:rsidR="002428E5" w:rsidRPr="007D0ABE">
        <w:rPr>
          <w:sz w:val="28"/>
          <w:szCs w:val="28"/>
        </w:rPr>
        <w:t>7.08.2021</w:t>
      </w:r>
      <w:r w:rsidR="001A55C3" w:rsidRPr="007D0ABE">
        <w:rPr>
          <w:sz w:val="28"/>
          <w:szCs w:val="28"/>
        </w:rPr>
        <w:t xml:space="preserve"> року</w:t>
      </w:r>
      <w:r w:rsidR="00CC467A" w:rsidRPr="007D0ABE">
        <w:rPr>
          <w:sz w:val="28"/>
          <w:szCs w:val="28"/>
        </w:rPr>
        <w:t xml:space="preserve"> </w:t>
      </w:r>
      <w:r w:rsidR="002428E5" w:rsidRPr="002428E5">
        <w:rPr>
          <w:sz w:val="28"/>
          <w:szCs w:val="28"/>
        </w:rPr>
        <w:t>(додаток 3</w:t>
      </w:r>
      <w:r w:rsidR="00CC467A" w:rsidRPr="002428E5">
        <w:rPr>
          <w:sz w:val="28"/>
          <w:szCs w:val="28"/>
        </w:rPr>
        <w:t>).</w:t>
      </w:r>
    </w:p>
    <w:p w:rsidR="00493C9C" w:rsidRDefault="00C945E7" w:rsidP="001378D3">
      <w:pPr>
        <w:pStyle w:val="af"/>
        <w:tabs>
          <w:tab w:val="left" w:pos="426"/>
          <w:tab w:val="left" w:pos="851"/>
        </w:tabs>
        <w:spacing w:after="200"/>
        <w:ind w:left="0"/>
        <w:jc w:val="both"/>
        <w:rPr>
          <w:sz w:val="28"/>
          <w:szCs w:val="28"/>
        </w:rPr>
      </w:pPr>
      <w:r w:rsidRPr="004A094A">
        <w:rPr>
          <w:sz w:val="28"/>
          <w:szCs w:val="28"/>
        </w:rPr>
        <w:t>6.</w:t>
      </w:r>
      <w:r w:rsidRPr="007E1CF1">
        <w:rPr>
          <w:color w:val="FF0000"/>
          <w:sz w:val="28"/>
          <w:szCs w:val="28"/>
        </w:rPr>
        <w:t xml:space="preserve"> </w:t>
      </w:r>
      <w:r w:rsidR="00153EA7" w:rsidRPr="007E1CF1">
        <w:rPr>
          <w:color w:val="FF0000"/>
          <w:sz w:val="28"/>
          <w:szCs w:val="28"/>
        </w:rPr>
        <w:t xml:space="preserve"> </w:t>
      </w:r>
      <w:r w:rsidRPr="004A094A">
        <w:rPr>
          <w:sz w:val="28"/>
          <w:szCs w:val="28"/>
        </w:rPr>
        <w:t xml:space="preserve">Заступнику директора з НВР </w:t>
      </w:r>
      <w:proofErr w:type="spellStart"/>
      <w:r w:rsidRPr="004A094A">
        <w:rPr>
          <w:sz w:val="28"/>
          <w:szCs w:val="28"/>
        </w:rPr>
        <w:t>Лодяному</w:t>
      </w:r>
      <w:proofErr w:type="spellEnd"/>
      <w:r w:rsidRPr="004A094A">
        <w:rPr>
          <w:sz w:val="28"/>
          <w:szCs w:val="28"/>
        </w:rPr>
        <w:t xml:space="preserve"> В.М. </w:t>
      </w:r>
      <w:r w:rsidR="00493C9C">
        <w:rPr>
          <w:sz w:val="28"/>
          <w:szCs w:val="28"/>
        </w:rPr>
        <w:t>:</w:t>
      </w:r>
    </w:p>
    <w:p w:rsidR="00082D44" w:rsidRDefault="00493C9C" w:rsidP="001378D3">
      <w:pPr>
        <w:pStyle w:val="af"/>
        <w:tabs>
          <w:tab w:val="left" w:pos="426"/>
          <w:tab w:val="left" w:pos="851"/>
        </w:tabs>
        <w:spacing w:after="200"/>
        <w:ind w:left="0"/>
        <w:jc w:val="both"/>
        <w:rPr>
          <w:sz w:val="28"/>
          <w:szCs w:val="28"/>
        </w:rPr>
      </w:pPr>
      <w:r>
        <w:rPr>
          <w:sz w:val="28"/>
          <w:szCs w:val="28"/>
        </w:rPr>
        <w:t>6.1. П</w:t>
      </w:r>
      <w:r w:rsidR="00082D44" w:rsidRPr="004A094A">
        <w:rPr>
          <w:sz w:val="28"/>
          <w:szCs w:val="28"/>
        </w:rPr>
        <w:t xml:space="preserve">роаналізувати роботу </w:t>
      </w:r>
      <w:r w:rsidR="0006788D" w:rsidRPr="004A094A">
        <w:rPr>
          <w:sz w:val="28"/>
          <w:szCs w:val="28"/>
        </w:rPr>
        <w:t xml:space="preserve">закладу освіти </w:t>
      </w:r>
      <w:r w:rsidR="00082D44" w:rsidRPr="004A094A">
        <w:rPr>
          <w:sz w:val="28"/>
          <w:szCs w:val="28"/>
        </w:rPr>
        <w:t xml:space="preserve"> щодо організації </w:t>
      </w:r>
      <w:r w:rsidR="00DF1AEC" w:rsidRPr="004A094A">
        <w:rPr>
          <w:sz w:val="28"/>
          <w:szCs w:val="28"/>
        </w:rPr>
        <w:t>освітнього</w:t>
      </w:r>
      <w:r w:rsidR="00082D44" w:rsidRPr="004A094A">
        <w:rPr>
          <w:sz w:val="28"/>
          <w:szCs w:val="28"/>
        </w:rPr>
        <w:t xml:space="preserve"> процесу, підготувати узагальнюючі документи та матеріали до серпневої педаго</w:t>
      </w:r>
      <w:r w:rsidR="003C3F3E" w:rsidRPr="004A094A">
        <w:rPr>
          <w:sz w:val="28"/>
          <w:szCs w:val="28"/>
        </w:rPr>
        <w:t xml:space="preserve">гічної </w:t>
      </w:r>
      <w:r w:rsidR="00CE0BF8" w:rsidRPr="004A094A">
        <w:rPr>
          <w:sz w:val="28"/>
          <w:szCs w:val="28"/>
        </w:rPr>
        <w:t>ради</w:t>
      </w:r>
      <w:r w:rsidR="003C3F3E" w:rsidRPr="004A094A">
        <w:rPr>
          <w:sz w:val="28"/>
          <w:szCs w:val="28"/>
        </w:rPr>
        <w:t xml:space="preserve"> </w:t>
      </w:r>
      <w:r w:rsidR="003C3F3E" w:rsidRPr="007D0ABE">
        <w:rPr>
          <w:sz w:val="28"/>
          <w:szCs w:val="28"/>
        </w:rPr>
        <w:t xml:space="preserve">до </w:t>
      </w:r>
      <w:r w:rsidR="00633AB1" w:rsidRPr="007D0ABE">
        <w:rPr>
          <w:sz w:val="28"/>
          <w:szCs w:val="28"/>
        </w:rPr>
        <w:t>2</w:t>
      </w:r>
      <w:r w:rsidR="004A094A" w:rsidRPr="007D0ABE">
        <w:rPr>
          <w:sz w:val="28"/>
          <w:szCs w:val="28"/>
        </w:rPr>
        <w:t>5</w:t>
      </w:r>
      <w:r w:rsidR="003C3F3E" w:rsidRPr="007D0ABE">
        <w:rPr>
          <w:sz w:val="28"/>
          <w:szCs w:val="28"/>
        </w:rPr>
        <w:t>.0</w:t>
      </w:r>
      <w:r w:rsidR="00561329" w:rsidRPr="007D0ABE">
        <w:rPr>
          <w:sz w:val="28"/>
          <w:szCs w:val="28"/>
        </w:rPr>
        <w:t>8</w:t>
      </w:r>
      <w:r w:rsidR="00B963F9" w:rsidRPr="007D0ABE">
        <w:rPr>
          <w:sz w:val="28"/>
          <w:szCs w:val="28"/>
        </w:rPr>
        <w:t>.202</w:t>
      </w:r>
      <w:r w:rsidR="004A094A" w:rsidRPr="007D0ABE">
        <w:rPr>
          <w:sz w:val="28"/>
          <w:szCs w:val="28"/>
        </w:rPr>
        <w:t>1</w:t>
      </w:r>
      <w:r w:rsidR="00082D44" w:rsidRPr="007D0ABE">
        <w:rPr>
          <w:sz w:val="28"/>
          <w:szCs w:val="28"/>
        </w:rPr>
        <w:t xml:space="preserve"> р</w:t>
      </w:r>
      <w:r>
        <w:rPr>
          <w:sz w:val="28"/>
          <w:szCs w:val="28"/>
        </w:rPr>
        <w:t>оку;</w:t>
      </w:r>
    </w:p>
    <w:p w:rsidR="00493C9C" w:rsidRPr="007D0ABE" w:rsidRDefault="00493C9C" w:rsidP="001378D3">
      <w:pPr>
        <w:pStyle w:val="af"/>
        <w:tabs>
          <w:tab w:val="left" w:pos="426"/>
          <w:tab w:val="left" w:pos="851"/>
        </w:tabs>
        <w:spacing w:after="200"/>
        <w:ind w:left="0"/>
        <w:jc w:val="both"/>
        <w:rPr>
          <w:sz w:val="28"/>
          <w:szCs w:val="28"/>
        </w:rPr>
      </w:pPr>
      <w:r>
        <w:rPr>
          <w:sz w:val="28"/>
          <w:szCs w:val="28"/>
        </w:rPr>
        <w:t>6.2. Забезпечити підвищення кваліфікації педагогічних та медичних працівників протягом року.</w:t>
      </w:r>
    </w:p>
    <w:p w:rsidR="00633AB1" w:rsidRPr="002428E5" w:rsidRDefault="00633AB1" w:rsidP="001378D3">
      <w:pPr>
        <w:tabs>
          <w:tab w:val="left" w:pos="1134"/>
        </w:tabs>
        <w:spacing w:after="200"/>
        <w:jc w:val="both"/>
        <w:rPr>
          <w:sz w:val="28"/>
          <w:szCs w:val="28"/>
        </w:rPr>
      </w:pPr>
      <w:r w:rsidRPr="002428E5">
        <w:rPr>
          <w:sz w:val="28"/>
          <w:szCs w:val="28"/>
        </w:rPr>
        <w:t>7</w:t>
      </w:r>
      <w:r w:rsidR="009A6F47">
        <w:rPr>
          <w:color w:val="0D0D0D" w:themeColor="text1" w:themeTint="F2"/>
          <w:sz w:val="28"/>
          <w:szCs w:val="28"/>
          <w:lang w:val="ru-RU"/>
        </w:rPr>
        <w:t>.</w:t>
      </w:r>
      <w:r w:rsidRPr="007E1CF1">
        <w:rPr>
          <w:color w:val="FF0000"/>
          <w:sz w:val="28"/>
          <w:szCs w:val="28"/>
        </w:rPr>
        <w:t xml:space="preserve"> </w:t>
      </w:r>
      <w:r w:rsidRPr="002428E5">
        <w:rPr>
          <w:sz w:val="28"/>
          <w:szCs w:val="28"/>
        </w:rPr>
        <w:t>Заступнику директора з НВР Співак Т.В.:</w:t>
      </w:r>
    </w:p>
    <w:p w:rsidR="0080504C" w:rsidRPr="007D0ABE" w:rsidRDefault="00633AB1" w:rsidP="001378D3">
      <w:pPr>
        <w:tabs>
          <w:tab w:val="left" w:pos="1134"/>
        </w:tabs>
        <w:spacing w:after="200"/>
        <w:jc w:val="both"/>
        <w:rPr>
          <w:sz w:val="28"/>
          <w:szCs w:val="28"/>
        </w:rPr>
      </w:pPr>
      <w:r w:rsidRPr="002428E5">
        <w:rPr>
          <w:sz w:val="28"/>
          <w:szCs w:val="28"/>
        </w:rPr>
        <w:t>7.1. З</w:t>
      </w:r>
      <w:r w:rsidR="0080504C" w:rsidRPr="002428E5">
        <w:rPr>
          <w:sz w:val="28"/>
          <w:szCs w:val="28"/>
        </w:rPr>
        <w:t xml:space="preserve">абезпечити раціональне комплектування мережі класів та контингенту учнів закладу освіти </w:t>
      </w:r>
      <w:r w:rsidR="0080504C" w:rsidRPr="007D0ABE">
        <w:rPr>
          <w:sz w:val="28"/>
          <w:szCs w:val="28"/>
        </w:rPr>
        <w:t xml:space="preserve">до </w:t>
      </w:r>
      <w:r w:rsidR="00153B07">
        <w:rPr>
          <w:sz w:val="28"/>
          <w:szCs w:val="28"/>
        </w:rPr>
        <w:t>3</w:t>
      </w:r>
      <w:r w:rsidR="002428E5" w:rsidRPr="007D0ABE">
        <w:rPr>
          <w:sz w:val="28"/>
          <w:szCs w:val="28"/>
        </w:rPr>
        <w:t>0</w:t>
      </w:r>
      <w:r w:rsidR="009803B2" w:rsidRPr="007D0ABE">
        <w:rPr>
          <w:sz w:val="28"/>
          <w:szCs w:val="28"/>
        </w:rPr>
        <w:t>.08.202</w:t>
      </w:r>
      <w:r w:rsidR="002428E5" w:rsidRPr="007D0ABE">
        <w:rPr>
          <w:sz w:val="28"/>
          <w:szCs w:val="28"/>
        </w:rPr>
        <w:t>1</w:t>
      </w:r>
      <w:r w:rsidR="00AD3A16" w:rsidRPr="007D0ABE">
        <w:rPr>
          <w:sz w:val="28"/>
          <w:szCs w:val="28"/>
        </w:rPr>
        <w:t xml:space="preserve"> </w:t>
      </w:r>
      <w:r w:rsidR="0080504C" w:rsidRPr="007D0ABE">
        <w:rPr>
          <w:sz w:val="28"/>
          <w:szCs w:val="28"/>
        </w:rPr>
        <w:t>року.</w:t>
      </w:r>
    </w:p>
    <w:p w:rsidR="00082D44" w:rsidRPr="002428E5" w:rsidRDefault="00633AB1" w:rsidP="001378D3">
      <w:pPr>
        <w:tabs>
          <w:tab w:val="left" w:pos="851"/>
        </w:tabs>
        <w:spacing w:after="200"/>
        <w:jc w:val="both"/>
        <w:rPr>
          <w:sz w:val="28"/>
          <w:szCs w:val="28"/>
        </w:rPr>
      </w:pPr>
      <w:r w:rsidRPr="002428E5">
        <w:rPr>
          <w:sz w:val="28"/>
          <w:szCs w:val="28"/>
        </w:rPr>
        <w:t xml:space="preserve">7.2. </w:t>
      </w:r>
      <w:r w:rsidR="00082D44" w:rsidRPr="002428E5">
        <w:rPr>
          <w:sz w:val="28"/>
          <w:szCs w:val="28"/>
        </w:rPr>
        <w:t>Завершити комплектування зак</w:t>
      </w:r>
      <w:r w:rsidR="004B6C60" w:rsidRPr="002428E5">
        <w:rPr>
          <w:sz w:val="28"/>
          <w:szCs w:val="28"/>
        </w:rPr>
        <w:t xml:space="preserve">ладу педагогічними кадрами </w:t>
      </w:r>
      <w:r w:rsidR="00ED5896" w:rsidRPr="002428E5">
        <w:rPr>
          <w:sz w:val="28"/>
          <w:szCs w:val="28"/>
        </w:rPr>
        <w:t xml:space="preserve">з відповідною фаховою освітою </w:t>
      </w:r>
      <w:r w:rsidR="004B6C60" w:rsidRPr="002428E5">
        <w:rPr>
          <w:sz w:val="28"/>
          <w:szCs w:val="28"/>
        </w:rPr>
        <w:t>до 3</w:t>
      </w:r>
      <w:r w:rsidR="008D6755" w:rsidRPr="002428E5">
        <w:rPr>
          <w:sz w:val="28"/>
          <w:szCs w:val="28"/>
        </w:rPr>
        <w:t>1.08.202</w:t>
      </w:r>
      <w:r w:rsidR="002428E5">
        <w:rPr>
          <w:sz w:val="28"/>
          <w:szCs w:val="28"/>
        </w:rPr>
        <w:t>1</w:t>
      </w:r>
      <w:r w:rsidR="00082D44" w:rsidRPr="002428E5">
        <w:rPr>
          <w:sz w:val="28"/>
          <w:szCs w:val="28"/>
        </w:rPr>
        <w:t xml:space="preserve"> року.</w:t>
      </w:r>
    </w:p>
    <w:p w:rsidR="00633AB1" w:rsidRPr="0006555F" w:rsidRDefault="00633AB1" w:rsidP="001378D3">
      <w:pPr>
        <w:tabs>
          <w:tab w:val="left" w:pos="851"/>
        </w:tabs>
        <w:spacing w:after="200"/>
        <w:jc w:val="both"/>
        <w:rPr>
          <w:sz w:val="28"/>
          <w:szCs w:val="28"/>
        </w:rPr>
      </w:pPr>
      <w:r w:rsidRPr="002428E5">
        <w:rPr>
          <w:sz w:val="28"/>
          <w:szCs w:val="28"/>
        </w:rPr>
        <w:t>7.3.</w:t>
      </w:r>
      <w:r w:rsidR="00C72AA5" w:rsidRPr="002428E5">
        <w:rPr>
          <w:sz w:val="28"/>
          <w:szCs w:val="28"/>
        </w:rPr>
        <w:t xml:space="preserve"> </w:t>
      </w:r>
      <w:r w:rsidRPr="0006555F">
        <w:rPr>
          <w:sz w:val="28"/>
          <w:szCs w:val="28"/>
        </w:rPr>
        <w:t xml:space="preserve">Забезпечити участь педагогів закладу освіти </w:t>
      </w:r>
      <w:r w:rsidR="001E258A" w:rsidRPr="0006555F">
        <w:rPr>
          <w:sz w:val="28"/>
          <w:szCs w:val="28"/>
        </w:rPr>
        <w:t xml:space="preserve">у </w:t>
      </w:r>
      <w:r w:rsidRPr="0006555F">
        <w:rPr>
          <w:sz w:val="28"/>
          <w:szCs w:val="28"/>
        </w:rPr>
        <w:t>міській конференції педагогічних працівників з підведення підсумків 20</w:t>
      </w:r>
      <w:r w:rsidR="0006555F" w:rsidRPr="0006555F">
        <w:rPr>
          <w:sz w:val="28"/>
          <w:szCs w:val="28"/>
        </w:rPr>
        <w:t>20-2021</w:t>
      </w:r>
      <w:r w:rsidRPr="0006555F">
        <w:rPr>
          <w:sz w:val="28"/>
          <w:szCs w:val="28"/>
        </w:rPr>
        <w:t xml:space="preserve"> </w:t>
      </w:r>
      <w:proofErr w:type="spellStart"/>
      <w:r w:rsidRPr="0006555F">
        <w:rPr>
          <w:sz w:val="28"/>
          <w:szCs w:val="28"/>
        </w:rPr>
        <w:t>н.р</w:t>
      </w:r>
      <w:proofErr w:type="spellEnd"/>
      <w:r w:rsidRPr="0006555F">
        <w:rPr>
          <w:sz w:val="28"/>
          <w:szCs w:val="28"/>
        </w:rPr>
        <w:t xml:space="preserve">., обговорення стану готовності закладів освіти до нового навчального року та впровадження </w:t>
      </w:r>
      <w:r w:rsidRPr="0006555F">
        <w:rPr>
          <w:sz w:val="28"/>
          <w:szCs w:val="28"/>
        </w:rPr>
        <w:lastRenderedPageBreak/>
        <w:t xml:space="preserve">державних стандартів початкової, базової та повної загальної середньої освіти </w:t>
      </w:r>
      <w:r w:rsidR="0006555F" w:rsidRPr="0006555F">
        <w:rPr>
          <w:sz w:val="28"/>
          <w:szCs w:val="28"/>
        </w:rPr>
        <w:t xml:space="preserve">27.08.2021 </w:t>
      </w:r>
      <w:r w:rsidRPr="0006555F">
        <w:rPr>
          <w:sz w:val="28"/>
          <w:szCs w:val="28"/>
        </w:rPr>
        <w:t>р.</w:t>
      </w:r>
    </w:p>
    <w:p w:rsidR="00633AB1" w:rsidRPr="0006555F" w:rsidRDefault="00633AB1" w:rsidP="001378D3">
      <w:pPr>
        <w:tabs>
          <w:tab w:val="left" w:pos="851"/>
        </w:tabs>
        <w:spacing w:after="200"/>
        <w:jc w:val="both"/>
        <w:rPr>
          <w:sz w:val="28"/>
          <w:szCs w:val="28"/>
        </w:rPr>
      </w:pPr>
      <w:r w:rsidRPr="0006555F">
        <w:rPr>
          <w:sz w:val="28"/>
          <w:szCs w:val="28"/>
        </w:rPr>
        <w:t xml:space="preserve">8. Заступнику директора з НВР </w:t>
      </w:r>
      <w:proofErr w:type="spellStart"/>
      <w:r w:rsidRPr="0006555F">
        <w:rPr>
          <w:sz w:val="28"/>
          <w:szCs w:val="28"/>
        </w:rPr>
        <w:t>Васюковій</w:t>
      </w:r>
      <w:proofErr w:type="spellEnd"/>
      <w:r w:rsidRPr="0006555F">
        <w:rPr>
          <w:sz w:val="28"/>
          <w:szCs w:val="28"/>
        </w:rPr>
        <w:t xml:space="preserve"> С.М.:</w:t>
      </w:r>
    </w:p>
    <w:p w:rsidR="00633AB1" w:rsidRPr="0006555F" w:rsidRDefault="00633AB1" w:rsidP="00633AB1">
      <w:pPr>
        <w:pStyle w:val="a3"/>
        <w:tabs>
          <w:tab w:val="num" w:pos="284"/>
        </w:tabs>
        <w:spacing w:after="200"/>
        <w:rPr>
          <w:sz w:val="28"/>
          <w:szCs w:val="28"/>
        </w:rPr>
      </w:pPr>
      <w:r w:rsidRPr="0006555F">
        <w:rPr>
          <w:sz w:val="28"/>
          <w:szCs w:val="28"/>
        </w:rPr>
        <w:t>8.1. Забезпечити необхідні умови для навчання та вихова</w:t>
      </w:r>
      <w:r w:rsidR="0006555F" w:rsidRPr="0006555F">
        <w:rPr>
          <w:sz w:val="28"/>
          <w:szCs w:val="28"/>
        </w:rPr>
        <w:t xml:space="preserve">ння учнів початкової школи до </w:t>
      </w:r>
      <w:r w:rsidR="0006555F">
        <w:rPr>
          <w:sz w:val="28"/>
          <w:szCs w:val="28"/>
        </w:rPr>
        <w:t>17</w:t>
      </w:r>
      <w:r w:rsidR="0006555F" w:rsidRPr="0006555F">
        <w:rPr>
          <w:sz w:val="28"/>
          <w:szCs w:val="28"/>
        </w:rPr>
        <w:t>.08.2021</w:t>
      </w:r>
      <w:r w:rsidRPr="0006555F">
        <w:rPr>
          <w:sz w:val="28"/>
          <w:szCs w:val="28"/>
        </w:rPr>
        <w:t>р.</w:t>
      </w:r>
    </w:p>
    <w:p w:rsidR="00633AB1" w:rsidRPr="0006555F" w:rsidRDefault="0093616A" w:rsidP="0093616A">
      <w:pPr>
        <w:spacing w:after="200"/>
        <w:jc w:val="both"/>
        <w:rPr>
          <w:sz w:val="28"/>
          <w:szCs w:val="28"/>
        </w:rPr>
      </w:pPr>
      <w:r>
        <w:rPr>
          <w:sz w:val="28"/>
          <w:szCs w:val="28"/>
        </w:rPr>
        <w:t xml:space="preserve">8.2. </w:t>
      </w:r>
      <w:r w:rsidR="00633AB1" w:rsidRPr="0006555F">
        <w:rPr>
          <w:sz w:val="28"/>
          <w:szCs w:val="28"/>
        </w:rPr>
        <w:t>Взяти під особистий контроль проходження медичних оглядів працівниками харчоблоку протягом навчального року.</w:t>
      </w:r>
    </w:p>
    <w:p w:rsidR="0093616A" w:rsidRDefault="00633AB1" w:rsidP="00633AB1">
      <w:pPr>
        <w:tabs>
          <w:tab w:val="left" w:pos="426"/>
          <w:tab w:val="left" w:pos="567"/>
          <w:tab w:val="left" w:pos="851"/>
        </w:tabs>
        <w:spacing w:after="200"/>
        <w:jc w:val="both"/>
        <w:rPr>
          <w:sz w:val="28"/>
          <w:szCs w:val="28"/>
        </w:rPr>
      </w:pPr>
      <w:r w:rsidRPr="0006555F">
        <w:rPr>
          <w:sz w:val="28"/>
          <w:szCs w:val="28"/>
        </w:rPr>
        <w:t xml:space="preserve">9. Заступнику директора з ВР </w:t>
      </w:r>
      <w:proofErr w:type="spellStart"/>
      <w:r w:rsidRPr="0006555F">
        <w:rPr>
          <w:sz w:val="28"/>
          <w:szCs w:val="28"/>
        </w:rPr>
        <w:t>Акименко</w:t>
      </w:r>
      <w:proofErr w:type="spellEnd"/>
      <w:r w:rsidRPr="0006555F">
        <w:rPr>
          <w:sz w:val="28"/>
          <w:szCs w:val="28"/>
        </w:rPr>
        <w:t xml:space="preserve"> О.А.</w:t>
      </w:r>
      <w:r w:rsidR="0093616A">
        <w:rPr>
          <w:sz w:val="28"/>
          <w:szCs w:val="28"/>
        </w:rPr>
        <w:t>:</w:t>
      </w:r>
    </w:p>
    <w:p w:rsidR="00633AB1" w:rsidRDefault="0093616A" w:rsidP="00633AB1">
      <w:pPr>
        <w:tabs>
          <w:tab w:val="left" w:pos="426"/>
          <w:tab w:val="left" w:pos="567"/>
          <w:tab w:val="left" w:pos="851"/>
        </w:tabs>
        <w:spacing w:after="200"/>
        <w:jc w:val="both"/>
        <w:rPr>
          <w:sz w:val="28"/>
          <w:szCs w:val="28"/>
        </w:rPr>
      </w:pPr>
      <w:r>
        <w:rPr>
          <w:sz w:val="28"/>
          <w:szCs w:val="28"/>
        </w:rPr>
        <w:t>9.1.</w:t>
      </w:r>
      <w:r w:rsidR="00633AB1" w:rsidRPr="0006555F">
        <w:rPr>
          <w:sz w:val="28"/>
          <w:szCs w:val="28"/>
        </w:rPr>
        <w:t xml:space="preserve"> </w:t>
      </w:r>
      <w:r w:rsidR="0013624A">
        <w:rPr>
          <w:sz w:val="28"/>
          <w:szCs w:val="28"/>
        </w:rPr>
        <w:t>З</w:t>
      </w:r>
      <w:r w:rsidR="00633AB1" w:rsidRPr="0006555F">
        <w:rPr>
          <w:sz w:val="28"/>
          <w:szCs w:val="28"/>
        </w:rPr>
        <w:t>абезпечити проведення свята Дня знань 01.09.202</w:t>
      </w:r>
      <w:r w:rsidR="0006555F">
        <w:rPr>
          <w:sz w:val="28"/>
          <w:szCs w:val="28"/>
        </w:rPr>
        <w:t>1</w:t>
      </w:r>
      <w:r>
        <w:rPr>
          <w:sz w:val="28"/>
          <w:szCs w:val="28"/>
        </w:rPr>
        <w:t xml:space="preserve"> року;</w:t>
      </w:r>
    </w:p>
    <w:p w:rsidR="0093616A" w:rsidRPr="0006555F" w:rsidRDefault="0093616A" w:rsidP="00633AB1">
      <w:pPr>
        <w:tabs>
          <w:tab w:val="left" w:pos="426"/>
          <w:tab w:val="left" w:pos="567"/>
          <w:tab w:val="left" w:pos="851"/>
        </w:tabs>
        <w:spacing w:after="200"/>
        <w:jc w:val="both"/>
        <w:rPr>
          <w:sz w:val="28"/>
          <w:szCs w:val="28"/>
        </w:rPr>
      </w:pPr>
      <w:r>
        <w:rPr>
          <w:sz w:val="28"/>
          <w:szCs w:val="28"/>
        </w:rPr>
        <w:t>9.2.</w:t>
      </w:r>
      <w:r w:rsidRPr="0093616A">
        <w:rPr>
          <w:sz w:val="28"/>
          <w:szCs w:val="28"/>
        </w:rPr>
        <w:t xml:space="preserve"> </w:t>
      </w:r>
      <w:r w:rsidRPr="0006555F">
        <w:rPr>
          <w:sz w:val="28"/>
          <w:szCs w:val="28"/>
        </w:rPr>
        <w:t>Забезпечити виконання та дотримання Порядку ведення обліку дітей шкільного віку та учнів.</w:t>
      </w:r>
    </w:p>
    <w:p w:rsidR="00633AB1" w:rsidRPr="0006555F" w:rsidRDefault="00633AB1" w:rsidP="00633AB1">
      <w:pPr>
        <w:shd w:val="clear" w:color="auto" w:fill="FFFFFF"/>
        <w:tabs>
          <w:tab w:val="left" w:pos="851"/>
        </w:tabs>
        <w:spacing w:after="200"/>
        <w:jc w:val="both"/>
        <w:rPr>
          <w:sz w:val="28"/>
          <w:szCs w:val="28"/>
        </w:rPr>
      </w:pPr>
      <w:r w:rsidRPr="0006555F">
        <w:rPr>
          <w:sz w:val="28"/>
          <w:szCs w:val="28"/>
        </w:rPr>
        <w:t>10. Завіду</w:t>
      </w:r>
      <w:r w:rsidR="001E258A" w:rsidRPr="0006555F">
        <w:rPr>
          <w:sz w:val="28"/>
          <w:szCs w:val="28"/>
        </w:rPr>
        <w:t>вачці</w:t>
      </w:r>
      <w:r w:rsidRPr="0006555F">
        <w:rPr>
          <w:sz w:val="28"/>
          <w:szCs w:val="28"/>
        </w:rPr>
        <w:t xml:space="preserve"> бібліотекою </w:t>
      </w:r>
      <w:proofErr w:type="spellStart"/>
      <w:r w:rsidRPr="0006555F">
        <w:rPr>
          <w:sz w:val="28"/>
          <w:szCs w:val="28"/>
        </w:rPr>
        <w:t>Лисицькій</w:t>
      </w:r>
      <w:proofErr w:type="spellEnd"/>
      <w:r w:rsidRPr="0006555F">
        <w:rPr>
          <w:sz w:val="28"/>
          <w:szCs w:val="28"/>
        </w:rPr>
        <w:t xml:space="preserve"> О.І.: </w:t>
      </w:r>
    </w:p>
    <w:p w:rsidR="00633AB1" w:rsidRPr="00BF3CF0" w:rsidRDefault="00633AB1" w:rsidP="00633AB1">
      <w:pPr>
        <w:shd w:val="clear" w:color="auto" w:fill="FFFFFF"/>
        <w:tabs>
          <w:tab w:val="left" w:pos="851"/>
        </w:tabs>
        <w:spacing w:after="200"/>
        <w:jc w:val="both"/>
        <w:rPr>
          <w:sz w:val="28"/>
          <w:szCs w:val="28"/>
        </w:rPr>
      </w:pPr>
      <w:r w:rsidRPr="00BF3CF0">
        <w:rPr>
          <w:sz w:val="28"/>
          <w:szCs w:val="28"/>
        </w:rPr>
        <w:t xml:space="preserve">10.1. Забезпечити передплату </w:t>
      </w:r>
      <w:r w:rsidR="00BF3CF0">
        <w:rPr>
          <w:sz w:val="28"/>
          <w:szCs w:val="28"/>
        </w:rPr>
        <w:t xml:space="preserve"> </w:t>
      </w:r>
      <w:r w:rsidRPr="00BF3CF0">
        <w:rPr>
          <w:sz w:val="28"/>
          <w:szCs w:val="28"/>
        </w:rPr>
        <w:t>фахових періодичних видань на 202</w:t>
      </w:r>
      <w:r w:rsidR="0006555F" w:rsidRPr="00BF3CF0">
        <w:rPr>
          <w:sz w:val="28"/>
          <w:szCs w:val="28"/>
        </w:rPr>
        <w:t>1</w:t>
      </w:r>
      <w:r w:rsidRPr="00BF3CF0">
        <w:rPr>
          <w:sz w:val="28"/>
          <w:szCs w:val="28"/>
        </w:rPr>
        <w:t xml:space="preserve"> фінансовий рік відповідно до кошторисних призначень.</w:t>
      </w:r>
    </w:p>
    <w:p w:rsidR="00633AB1" w:rsidRPr="0006555F" w:rsidRDefault="00633AB1" w:rsidP="00633AB1">
      <w:pPr>
        <w:shd w:val="clear" w:color="auto" w:fill="FFFFFF"/>
        <w:tabs>
          <w:tab w:val="left" w:pos="851"/>
        </w:tabs>
        <w:spacing w:after="200"/>
        <w:jc w:val="both"/>
        <w:rPr>
          <w:sz w:val="28"/>
          <w:szCs w:val="28"/>
        </w:rPr>
      </w:pPr>
      <w:r w:rsidRPr="0006555F">
        <w:rPr>
          <w:sz w:val="28"/>
          <w:szCs w:val="28"/>
        </w:rPr>
        <w:t xml:space="preserve">10.2. Підготувати аналітичну довідку щодо забезпечення закладу підручниками </w:t>
      </w:r>
      <w:r w:rsidR="001E258A" w:rsidRPr="0006555F">
        <w:rPr>
          <w:sz w:val="28"/>
          <w:szCs w:val="28"/>
        </w:rPr>
        <w:t>до 2</w:t>
      </w:r>
      <w:r w:rsidR="0006555F" w:rsidRPr="0006555F">
        <w:rPr>
          <w:sz w:val="28"/>
          <w:szCs w:val="28"/>
        </w:rPr>
        <w:t>7.08.2021</w:t>
      </w:r>
      <w:r w:rsidRPr="0006555F">
        <w:rPr>
          <w:sz w:val="28"/>
          <w:szCs w:val="28"/>
        </w:rPr>
        <w:t xml:space="preserve"> р</w:t>
      </w:r>
      <w:r w:rsidR="001E258A" w:rsidRPr="0006555F">
        <w:rPr>
          <w:sz w:val="28"/>
          <w:szCs w:val="28"/>
        </w:rPr>
        <w:t>оку</w:t>
      </w:r>
      <w:r w:rsidRPr="0006555F">
        <w:rPr>
          <w:sz w:val="28"/>
          <w:szCs w:val="28"/>
        </w:rPr>
        <w:t>.</w:t>
      </w:r>
    </w:p>
    <w:p w:rsidR="00633AB1" w:rsidRPr="0006555F" w:rsidRDefault="00633AB1" w:rsidP="00633AB1">
      <w:pPr>
        <w:shd w:val="clear" w:color="auto" w:fill="FFFFFF"/>
        <w:tabs>
          <w:tab w:val="left" w:pos="851"/>
        </w:tabs>
        <w:spacing w:after="200"/>
        <w:jc w:val="both"/>
        <w:rPr>
          <w:sz w:val="28"/>
          <w:szCs w:val="28"/>
        </w:rPr>
      </w:pPr>
      <w:r w:rsidRPr="0006555F">
        <w:rPr>
          <w:sz w:val="28"/>
          <w:szCs w:val="28"/>
        </w:rPr>
        <w:t xml:space="preserve">11. Заступнику директора з ГР Андріяш Н.М.: </w:t>
      </w:r>
    </w:p>
    <w:p w:rsidR="00633AB1" w:rsidRPr="0006555F" w:rsidRDefault="00633AB1" w:rsidP="00633AB1">
      <w:pPr>
        <w:pStyle w:val="a3"/>
        <w:tabs>
          <w:tab w:val="left" w:pos="142"/>
        </w:tabs>
        <w:spacing w:after="200"/>
        <w:rPr>
          <w:sz w:val="28"/>
          <w:szCs w:val="28"/>
        </w:rPr>
      </w:pPr>
      <w:r w:rsidRPr="0006555F">
        <w:rPr>
          <w:sz w:val="28"/>
          <w:szCs w:val="28"/>
        </w:rPr>
        <w:t xml:space="preserve">11.1. Завершити підготовку закладу освіти до роботи в осінньо-зимовий період, ужити заходів щодо реалізації програм </w:t>
      </w:r>
      <w:r w:rsidR="0006555F" w:rsidRPr="0006555F">
        <w:rPr>
          <w:sz w:val="28"/>
          <w:szCs w:val="28"/>
        </w:rPr>
        <w:t>з енергозбереження до 10.09.2021</w:t>
      </w:r>
      <w:r w:rsidRPr="0006555F">
        <w:rPr>
          <w:sz w:val="28"/>
          <w:szCs w:val="28"/>
        </w:rPr>
        <w:t xml:space="preserve"> року.</w:t>
      </w:r>
    </w:p>
    <w:p w:rsidR="00633AB1" w:rsidRPr="0006555F" w:rsidRDefault="00633AB1" w:rsidP="00633AB1">
      <w:pPr>
        <w:shd w:val="clear" w:color="auto" w:fill="FFFFFF"/>
        <w:tabs>
          <w:tab w:val="left" w:pos="851"/>
        </w:tabs>
        <w:spacing w:after="200"/>
        <w:jc w:val="both"/>
        <w:rPr>
          <w:sz w:val="28"/>
          <w:szCs w:val="28"/>
        </w:rPr>
      </w:pPr>
      <w:r w:rsidRPr="0006555F">
        <w:rPr>
          <w:sz w:val="28"/>
          <w:szCs w:val="28"/>
        </w:rPr>
        <w:t>11.2. Завершити підготовку харчоблоку закладу освіти до 2</w:t>
      </w:r>
      <w:r w:rsidR="0006555F">
        <w:rPr>
          <w:sz w:val="28"/>
          <w:szCs w:val="28"/>
        </w:rPr>
        <w:t>7.08.2021</w:t>
      </w:r>
      <w:r w:rsidRPr="0006555F">
        <w:rPr>
          <w:sz w:val="28"/>
          <w:szCs w:val="28"/>
        </w:rPr>
        <w:t xml:space="preserve"> року.</w:t>
      </w:r>
    </w:p>
    <w:p w:rsidR="00633AB1" w:rsidRPr="0006555F" w:rsidRDefault="00633AB1" w:rsidP="00633AB1">
      <w:pPr>
        <w:tabs>
          <w:tab w:val="left" w:pos="142"/>
          <w:tab w:val="left" w:pos="1276"/>
        </w:tabs>
        <w:spacing w:after="200"/>
        <w:jc w:val="both"/>
        <w:rPr>
          <w:sz w:val="28"/>
          <w:szCs w:val="28"/>
        </w:rPr>
      </w:pPr>
      <w:r w:rsidRPr="0006555F">
        <w:rPr>
          <w:sz w:val="28"/>
          <w:szCs w:val="28"/>
        </w:rPr>
        <w:t>11.3. Інформувати відділ з питань енергозбереження та експлуатації закладів освіти при управлінні освіти і науки Сумської міської ради про виконання заходів з підготовки освітн</w:t>
      </w:r>
      <w:r w:rsidR="0006555F" w:rsidRPr="0006555F">
        <w:rPr>
          <w:sz w:val="28"/>
          <w:szCs w:val="28"/>
        </w:rPr>
        <w:t>ього закладу до роботи в 2021-2022</w:t>
      </w:r>
      <w:r w:rsidRPr="0006555F">
        <w:rPr>
          <w:sz w:val="28"/>
          <w:szCs w:val="28"/>
        </w:rPr>
        <w:t xml:space="preserve"> навчальному році та в осінньо-зимовий </w:t>
      </w:r>
      <w:r w:rsidR="0006555F" w:rsidRPr="0006555F">
        <w:rPr>
          <w:sz w:val="28"/>
          <w:szCs w:val="28"/>
        </w:rPr>
        <w:t xml:space="preserve"> період </w:t>
      </w:r>
      <w:r w:rsidRPr="0006555F">
        <w:rPr>
          <w:sz w:val="28"/>
          <w:szCs w:val="28"/>
        </w:rPr>
        <w:t xml:space="preserve">01 та 15 числа щомісяця до завершення виконання робіт. </w:t>
      </w:r>
    </w:p>
    <w:p w:rsidR="00633AB1" w:rsidRPr="0006555F" w:rsidRDefault="00633AB1" w:rsidP="00633AB1">
      <w:pPr>
        <w:tabs>
          <w:tab w:val="left" w:pos="142"/>
          <w:tab w:val="left" w:pos="1276"/>
        </w:tabs>
        <w:spacing w:after="200"/>
        <w:jc w:val="both"/>
        <w:rPr>
          <w:sz w:val="28"/>
          <w:szCs w:val="28"/>
        </w:rPr>
      </w:pPr>
      <w:r w:rsidRPr="0006555F">
        <w:rPr>
          <w:sz w:val="28"/>
          <w:szCs w:val="28"/>
        </w:rPr>
        <w:t xml:space="preserve">12. Провести засідання відкритої педагогічної ради </w:t>
      </w:r>
      <w:r w:rsidR="0006555F">
        <w:rPr>
          <w:sz w:val="28"/>
          <w:szCs w:val="28"/>
        </w:rPr>
        <w:t>30.08.2021</w:t>
      </w:r>
      <w:r w:rsidRPr="0006555F">
        <w:rPr>
          <w:sz w:val="28"/>
          <w:szCs w:val="28"/>
        </w:rPr>
        <w:t xml:space="preserve"> року.</w:t>
      </w:r>
    </w:p>
    <w:p w:rsidR="00633AB1" w:rsidRDefault="00633AB1" w:rsidP="00633AB1">
      <w:pPr>
        <w:tabs>
          <w:tab w:val="left" w:pos="851"/>
        </w:tabs>
        <w:spacing w:after="200"/>
        <w:jc w:val="both"/>
        <w:rPr>
          <w:sz w:val="28"/>
          <w:szCs w:val="28"/>
        </w:rPr>
      </w:pPr>
      <w:r w:rsidRPr="0006555F">
        <w:rPr>
          <w:sz w:val="28"/>
          <w:szCs w:val="28"/>
        </w:rPr>
        <w:t>13. Адміністрації закладу забезпечити виконання основних положень методичних рекомендацій щодо організації дистанційного навчанн</w:t>
      </w:r>
      <w:r w:rsidR="0006555F" w:rsidRPr="0006555F">
        <w:rPr>
          <w:sz w:val="28"/>
          <w:szCs w:val="28"/>
        </w:rPr>
        <w:t xml:space="preserve">я в закладі освіти протягом 2021-2022 </w:t>
      </w:r>
      <w:r w:rsidRPr="0006555F">
        <w:rPr>
          <w:sz w:val="28"/>
          <w:szCs w:val="28"/>
        </w:rPr>
        <w:t xml:space="preserve"> </w:t>
      </w:r>
      <w:proofErr w:type="spellStart"/>
      <w:r w:rsidRPr="0006555F">
        <w:rPr>
          <w:sz w:val="28"/>
          <w:szCs w:val="28"/>
        </w:rPr>
        <w:t>н.р</w:t>
      </w:r>
      <w:proofErr w:type="spellEnd"/>
      <w:r w:rsidRPr="0006555F">
        <w:rPr>
          <w:sz w:val="28"/>
          <w:szCs w:val="28"/>
        </w:rPr>
        <w:t xml:space="preserve">. відповідно до своїх функціональних обов’язків. </w:t>
      </w:r>
    </w:p>
    <w:p w:rsidR="0013624A" w:rsidRPr="0013624A" w:rsidRDefault="0013624A" w:rsidP="00633AB1">
      <w:pPr>
        <w:tabs>
          <w:tab w:val="left" w:pos="851"/>
        </w:tabs>
        <w:spacing w:after="200"/>
        <w:jc w:val="both"/>
        <w:rPr>
          <w:sz w:val="28"/>
          <w:szCs w:val="28"/>
        </w:rPr>
      </w:pPr>
      <w:r>
        <w:rPr>
          <w:sz w:val="28"/>
          <w:szCs w:val="28"/>
        </w:rPr>
        <w:t xml:space="preserve">14. Зняти з контролю наказ </w:t>
      </w:r>
      <w:r>
        <w:rPr>
          <w:rFonts w:asciiTheme="minorHAnsi" w:hAnsiTheme="minorHAnsi" w:cstheme="minorHAnsi"/>
        </w:rPr>
        <w:t xml:space="preserve"> </w:t>
      </w:r>
      <w:r w:rsidRPr="0013624A">
        <w:rPr>
          <w:sz w:val="28"/>
          <w:szCs w:val="28"/>
        </w:rPr>
        <w:t>від 08.07.2020 року № 197</w:t>
      </w:r>
      <w:r>
        <w:rPr>
          <w:sz w:val="28"/>
          <w:szCs w:val="28"/>
        </w:rPr>
        <w:t xml:space="preserve"> « Про підготовку закладу освіти до роботи в 2020-2021 </w:t>
      </w:r>
      <w:proofErr w:type="spellStart"/>
      <w:r>
        <w:rPr>
          <w:sz w:val="28"/>
          <w:szCs w:val="28"/>
        </w:rPr>
        <w:t>н.р</w:t>
      </w:r>
      <w:proofErr w:type="spellEnd"/>
      <w:r>
        <w:rPr>
          <w:sz w:val="28"/>
          <w:szCs w:val="28"/>
        </w:rPr>
        <w:t>. та в осінньо-зимовий період».</w:t>
      </w:r>
    </w:p>
    <w:p w:rsidR="00B963F9" w:rsidRPr="0006555F" w:rsidRDefault="00633AB1" w:rsidP="0006555F">
      <w:pPr>
        <w:tabs>
          <w:tab w:val="left" w:pos="142"/>
          <w:tab w:val="left" w:pos="1276"/>
        </w:tabs>
        <w:spacing w:after="200"/>
        <w:jc w:val="both"/>
        <w:rPr>
          <w:sz w:val="28"/>
          <w:szCs w:val="28"/>
        </w:rPr>
      </w:pPr>
      <w:r w:rsidRPr="0006555F">
        <w:rPr>
          <w:sz w:val="28"/>
          <w:szCs w:val="28"/>
        </w:rPr>
        <w:t>1</w:t>
      </w:r>
      <w:r w:rsidR="0013624A">
        <w:rPr>
          <w:sz w:val="28"/>
          <w:szCs w:val="28"/>
        </w:rPr>
        <w:t>5</w:t>
      </w:r>
      <w:r w:rsidRPr="0006555F">
        <w:rPr>
          <w:sz w:val="28"/>
          <w:szCs w:val="28"/>
        </w:rPr>
        <w:t>. Контроль за виконанням наказу залишаю за собою.</w:t>
      </w:r>
    </w:p>
    <w:p w:rsidR="001E258A" w:rsidRPr="007E1CF1" w:rsidRDefault="001E258A" w:rsidP="00C32561">
      <w:pPr>
        <w:jc w:val="both"/>
        <w:rPr>
          <w:color w:val="FF0000"/>
          <w:sz w:val="28"/>
          <w:szCs w:val="28"/>
        </w:rPr>
      </w:pPr>
    </w:p>
    <w:p w:rsidR="00082D44" w:rsidRPr="00BF3CF0" w:rsidRDefault="0006555F" w:rsidP="00C32561">
      <w:pPr>
        <w:ind w:left="1416" w:firstLine="708"/>
        <w:rPr>
          <w:sz w:val="28"/>
          <w:szCs w:val="28"/>
        </w:rPr>
      </w:pPr>
      <w:r w:rsidRPr="00BF3CF0">
        <w:rPr>
          <w:sz w:val="28"/>
          <w:szCs w:val="28"/>
        </w:rPr>
        <w:t>Директор</w:t>
      </w:r>
      <w:r w:rsidR="009D4DA7" w:rsidRPr="00BF3CF0">
        <w:rPr>
          <w:sz w:val="28"/>
          <w:szCs w:val="28"/>
        </w:rPr>
        <w:tab/>
      </w:r>
      <w:r w:rsidR="009D4DA7" w:rsidRPr="00BF3CF0">
        <w:rPr>
          <w:sz w:val="28"/>
          <w:szCs w:val="28"/>
        </w:rPr>
        <w:tab/>
      </w:r>
      <w:r w:rsidR="008C5100" w:rsidRPr="00BF3CF0">
        <w:rPr>
          <w:sz w:val="28"/>
          <w:szCs w:val="28"/>
        </w:rPr>
        <w:t xml:space="preserve">            </w:t>
      </w:r>
      <w:r w:rsidR="00082D44" w:rsidRPr="00BF3CF0">
        <w:rPr>
          <w:sz w:val="28"/>
          <w:szCs w:val="28"/>
        </w:rPr>
        <w:t>Л.В.</w:t>
      </w:r>
      <w:r w:rsidR="008C5100" w:rsidRPr="00BF3CF0">
        <w:rPr>
          <w:sz w:val="28"/>
          <w:szCs w:val="28"/>
        </w:rPr>
        <w:t xml:space="preserve"> </w:t>
      </w:r>
      <w:proofErr w:type="spellStart"/>
      <w:r w:rsidR="00082D44" w:rsidRPr="00BF3CF0">
        <w:rPr>
          <w:sz w:val="28"/>
          <w:szCs w:val="28"/>
        </w:rPr>
        <w:t>Новик</w:t>
      </w:r>
      <w:proofErr w:type="spellEnd"/>
    </w:p>
    <w:p w:rsidR="008C5100" w:rsidRPr="00BF3CF0" w:rsidRDefault="008C5100" w:rsidP="00C32561">
      <w:pPr>
        <w:ind w:left="1416" w:firstLine="708"/>
        <w:rPr>
          <w:sz w:val="28"/>
          <w:szCs w:val="28"/>
        </w:rPr>
      </w:pPr>
    </w:p>
    <w:tbl>
      <w:tblPr>
        <w:tblStyle w:val="af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gridCol w:w="3225"/>
      </w:tblGrid>
      <w:tr w:rsidR="00BF3CF0" w:rsidRPr="00BF3CF0" w:rsidTr="008C5100">
        <w:tc>
          <w:tcPr>
            <w:tcW w:w="2977" w:type="dxa"/>
          </w:tcPr>
          <w:p w:rsidR="008C5100" w:rsidRPr="00BF3CF0" w:rsidRDefault="00BF3CF0" w:rsidP="00C32561">
            <w:pPr>
              <w:rPr>
                <w:sz w:val="28"/>
                <w:szCs w:val="28"/>
              </w:rPr>
            </w:pPr>
            <w:r>
              <w:rPr>
                <w:sz w:val="28"/>
                <w:szCs w:val="28"/>
              </w:rPr>
              <w:t xml:space="preserve">                </w:t>
            </w:r>
            <w:r w:rsidR="008C5100" w:rsidRPr="00BF3CF0">
              <w:rPr>
                <w:sz w:val="28"/>
                <w:szCs w:val="28"/>
              </w:rPr>
              <w:t>Ознайомлені:</w:t>
            </w:r>
            <w:r w:rsidR="008C5100" w:rsidRPr="00BF3CF0">
              <w:rPr>
                <w:sz w:val="28"/>
                <w:szCs w:val="28"/>
              </w:rPr>
              <w:tab/>
            </w:r>
          </w:p>
        </w:tc>
        <w:tc>
          <w:tcPr>
            <w:tcW w:w="3402" w:type="dxa"/>
          </w:tcPr>
          <w:p w:rsidR="008C5100" w:rsidRPr="00BF3CF0" w:rsidRDefault="00BF3CF0" w:rsidP="008C5100">
            <w:pPr>
              <w:rPr>
                <w:sz w:val="28"/>
                <w:szCs w:val="28"/>
              </w:rPr>
            </w:pPr>
            <w:r>
              <w:rPr>
                <w:sz w:val="28"/>
                <w:szCs w:val="28"/>
              </w:rPr>
              <w:t xml:space="preserve">  </w:t>
            </w:r>
            <w:r w:rsidR="008C5100" w:rsidRPr="00BF3CF0">
              <w:rPr>
                <w:sz w:val="28"/>
                <w:szCs w:val="28"/>
              </w:rPr>
              <w:t xml:space="preserve">В.М. </w:t>
            </w:r>
            <w:proofErr w:type="spellStart"/>
            <w:r w:rsidR="008C5100" w:rsidRPr="00BF3CF0">
              <w:rPr>
                <w:sz w:val="28"/>
                <w:szCs w:val="28"/>
              </w:rPr>
              <w:t>Лодяний</w:t>
            </w:r>
            <w:proofErr w:type="spellEnd"/>
          </w:p>
          <w:p w:rsidR="008C5100" w:rsidRPr="00BF3CF0" w:rsidRDefault="00BF3CF0" w:rsidP="008C5100">
            <w:pPr>
              <w:rPr>
                <w:sz w:val="28"/>
                <w:szCs w:val="28"/>
              </w:rPr>
            </w:pPr>
            <w:r>
              <w:rPr>
                <w:sz w:val="28"/>
                <w:szCs w:val="28"/>
              </w:rPr>
              <w:t xml:space="preserve"> </w:t>
            </w:r>
            <w:r w:rsidR="0006555F" w:rsidRPr="00BF3CF0">
              <w:rPr>
                <w:sz w:val="28"/>
                <w:szCs w:val="28"/>
              </w:rPr>
              <w:t>А.О.</w:t>
            </w:r>
            <w:proofErr w:type="spellStart"/>
            <w:r w:rsidR="0006555F" w:rsidRPr="00BF3CF0">
              <w:rPr>
                <w:sz w:val="28"/>
                <w:szCs w:val="28"/>
              </w:rPr>
              <w:t>Капленко</w:t>
            </w:r>
            <w:proofErr w:type="spellEnd"/>
          </w:p>
          <w:p w:rsidR="008C5100" w:rsidRPr="00BF3CF0" w:rsidRDefault="00BF3CF0" w:rsidP="008C5100">
            <w:pPr>
              <w:rPr>
                <w:sz w:val="28"/>
                <w:szCs w:val="28"/>
              </w:rPr>
            </w:pPr>
            <w:r>
              <w:rPr>
                <w:sz w:val="28"/>
                <w:szCs w:val="28"/>
              </w:rPr>
              <w:t xml:space="preserve"> </w:t>
            </w:r>
            <w:r w:rsidR="008C5100" w:rsidRPr="00BF3CF0">
              <w:rPr>
                <w:sz w:val="28"/>
                <w:szCs w:val="28"/>
              </w:rPr>
              <w:t>Т.В. Співак</w:t>
            </w:r>
          </w:p>
          <w:p w:rsidR="008C5100" w:rsidRPr="00BF3CF0" w:rsidRDefault="00BF3CF0" w:rsidP="008C5100">
            <w:pPr>
              <w:rPr>
                <w:sz w:val="28"/>
                <w:szCs w:val="28"/>
              </w:rPr>
            </w:pPr>
            <w:r>
              <w:rPr>
                <w:sz w:val="28"/>
                <w:szCs w:val="28"/>
              </w:rPr>
              <w:t xml:space="preserve"> </w:t>
            </w:r>
            <w:r w:rsidR="008C5100" w:rsidRPr="00BF3CF0">
              <w:rPr>
                <w:sz w:val="28"/>
                <w:szCs w:val="28"/>
              </w:rPr>
              <w:t>О.А. Акименко</w:t>
            </w:r>
          </w:p>
          <w:p w:rsidR="008C5100" w:rsidRPr="00BF3CF0" w:rsidRDefault="008C5100" w:rsidP="008C5100">
            <w:pPr>
              <w:rPr>
                <w:sz w:val="28"/>
                <w:szCs w:val="28"/>
              </w:rPr>
            </w:pPr>
          </w:p>
        </w:tc>
        <w:tc>
          <w:tcPr>
            <w:tcW w:w="3225" w:type="dxa"/>
          </w:tcPr>
          <w:p w:rsidR="008C5100" w:rsidRPr="00BF3CF0" w:rsidRDefault="00B963F9" w:rsidP="008C5100">
            <w:pPr>
              <w:rPr>
                <w:sz w:val="28"/>
                <w:szCs w:val="28"/>
              </w:rPr>
            </w:pPr>
            <w:r w:rsidRPr="00BF3CF0">
              <w:rPr>
                <w:sz w:val="28"/>
                <w:szCs w:val="28"/>
              </w:rPr>
              <w:t>Н.М. Андріяш</w:t>
            </w:r>
          </w:p>
          <w:p w:rsidR="008C5100" w:rsidRPr="00BF3CF0" w:rsidRDefault="008C5100" w:rsidP="008C5100">
            <w:pPr>
              <w:rPr>
                <w:sz w:val="28"/>
                <w:szCs w:val="28"/>
              </w:rPr>
            </w:pPr>
            <w:r w:rsidRPr="00BF3CF0">
              <w:rPr>
                <w:sz w:val="28"/>
                <w:szCs w:val="28"/>
              </w:rPr>
              <w:t xml:space="preserve">О.І. </w:t>
            </w:r>
            <w:proofErr w:type="spellStart"/>
            <w:r w:rsidRPr="00BF3CF0">
              <w:rPr>
                <w:sz w:val="28"/>
                <w:szCs w:val="28"/>
              </w:rPr>
              <w:t>Лисицька</w:t>
            </w:r>
            <w:proofErr w:type="spellEnd"/>
          </w:p>
          <w:p w:rsidR="008C5100" w:rsidRPr="00BF3CF0" w:rsidRDefault="0013624A" w:rsidP="008C5100">
            <w:r>
              <w:rPr>
                <w:sz w:val="28"/>
                <w:szCs w:val="28"/>
              </w:rPr>
              <w:t xml:space="preserve">О.В. </w:t>
            </w:r>
            <w:proofErr w:type="spellStart"/>
            <w:r>
              <w:rPr>
                <w:sz w:val="28"/>
                <w:szCs w:val="28"/>
              </w:rPr>
              <w:t>Землянко</w:t>
            </w:r>
            <w:proofErr w:type="spellEnd"/>
          </w:p>
          <w:p w:rsidR="008C5100" w:rsidRDefault="00BF3CF0" w:rsidP="008C5100">
            <w:pPr>
              <w:rPr>
                <w:sz w:val="28"/>
                <w:szCs w:val="28"/>
              </w:rPr>
            </w:pPr>
            <w:r w:rsidRPr="00BF3CF0">
              <w:rPr>
                <w:sz w:val="28"/>
                <w:szCs w:val="28"/>
              </w:rPr>
              <w:t xml:space="preserve">С.М. </w:t>
            </w:r>
            <w:proofErr w:type="spellStart"/>
            <w:r w:rsidRPr="00BF3CF0">
              <w:rPr>
                <w:sz w:val="28"/>
                <w:szCs w:val="28"/>
              </w:rPr>
              <w:t>Васюкова</w:t>
            </w:r>
            <w:proofErr w:type="spellEnd"/>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Default="0013624A" w:rsidP="008C5100">
            <w:pPr>
              <w:rPr>
                <w:sz w:val="28"/>
                <w:szCs w:val="28"/>
              </w:rPr>
            </w:pPr>
          </w:p>
          <w:p w:rsidR="0013624A" w:rsidRPr="00BF3CF0" w:rsidRDefault="0013624A" w:rsidP="008C5100">
            <w:pPr>
              <w:rPr>
                <w:sz w:val="28"/>
                <w:szCs w:val="28"/>
              </w:rPr>
            </w:pPr>
          </w:p>
        </w:tc>
      </w:tr>
    </w:tbl>
    <w:p w:rsidR="007D0ABE" w:rsidRDefault="00BF3CF0" w:rsidP="00BF3CF0">
      <w:pPr>
        <w:ind w:left="5664" w:firstLine="708"/>
        <w:rPr>
          <w:sz w:val="28"/>
          <w:szCs w:val="28"/>
        </w:rPr>
      </w:pPr>
      <w:r>
        <w:rPr>
          <w:sz w:val="28"/>
          <w:szCs w:val="28"/>
        </w:rPr>
        <w:t xml:space="preserve"> </w:t>
      </w:r>
    </w:p>
    <w:p w:rsidR="00CD1998" w:rsidRPr="00CD1998" w:rsidRDefault="007D0ABE" w:rsidP="00BF3CF0">
      <w:pPr>
        <w:ind w:left="5664" w:firstLine="708"/>
        <w:rPr>
          <w:sz w:val="28"/>
          <w:szCs w:val="28"/>
        </w:rPr>
      </w:pPr>
      <w:r>
        <w:rPr>
          <w:sz w:val="28"/>
          <w:szCs w:val="28"/>
        </w:rPr>
        <w:lastRenderedPageBreak/>
        <w:t xml:space="preserve"> </w:t>
      </w:r>
      <w:r w:rsidR="00BF3CF0">
        <w:rPr>
          <w:sz w:val="28"/>
          <w:szCs w:val="28"/>
        </w:rPr>
        <w:t xml:space="preserve"> </w:t>
      </w:r>
      <w:r w:rsidR="00CD1998" w:rsidRPr="00CD1998">
        <w:rPr>
          <w:sz w:val="28"/>
          <w:szCs w:val="28"/>
        </w:rPr>
        <w:t>Додаток 1 до наказу</w:t>
      </w:r>
    </w:p>
    <w:p w:rsidR="00CD1998" w:rsidRDefault="002B434D" w:rsidP="00CD1998">
      <w:pPr>
        <w:ind w:left="6521"/>
        <w:rPr>
          <w:sz w:val="28"/>
          <w:szCs w:val="28"/>
        </w:rPr>
      </w:pPr>
      <w:r>
        <w:rPr>
          <w:sz w:val="28"/>
          <w:szCs w:val="28"/>
        </w:rPr>
        <w:t>25.06</w:t>
      </w:r>
      <w:r w:rsidR="00CD1998" w:rsidRPr="00CD1998">
        <w:rPr>
          <w:sz w:val="28"/>
          <w:szCs w:val="28"/>
        </w:rPr>
        <w:t>.2021 №</w:t>
      </w:r>
      <w:r w:rsidR="00BF3CF0">
        <w:rPr>
          <w:sz w:val="28"/>
          <w:szCs w:val="28"/>
        </w:rPr>
        <w:t>155</w:t>
      </w:r>
    </w:p>
    <w:p w:rsidR="0013624A" w:rsidRDefault="0013624A" w:rsidP="00CD1998">
      <w:pPr>
        <w:ind w:left="6521"/>
        <w:rPr>
          <w:sz w:val="28"/>
          <w:szCs w:val="28"/>
        </w:rPr>
      </w:pPr>
    </w:p>
    <w:p w:rsidR="004A0652" w:rsidRDefault="004A0652" w:rsidP="004A0652">
      <w:pPr>
        <w:jc w:val="center"/>
        <w:rPr>
          <w:sz w:val="28"/>
          <w:szCs w:val="28"/>
        </w:rPr>
      </w:pPr>
      <w:r>
        <w:rPr>
          <w:sz w:val="28"/>
          <w:szCs w:val="28"/>
        </w:rPr>
        <w:t>Склад робочої групи для перевірки готовності закладу освіти</w:t>
      </w:r>
    </w:p>
    <w:p w:rsidR="004A0652" w:rsidRPr="00CD1998" w:rsidRDefault="004A0652" w:rsidP="004A0652">
      <w:pPr>
        <w:jc w:val="center"/>
        <w:rPr>
          <w:sz w:val="28"/>
          <w:szCs w:val="28"/>
        </w:rPr>
      </w:pPr>
      <w:r>
        <w:rPr>
          <w:sz w:val="28"/>
          <w:szCs w:val="28"/>
        </w:rPr>
        <w:t>до роботи в 2021-2022 навчальному році</w:t>
      </w:r>
    </w:p>
    <w:p w:rsidR="00CD1998" w:rsidRPr="007E1CF1" w:rsidRDefault="00CD1998" w:rsidP="00C32561">
      <w:pPr>
        <w:ind w:left="1416" w:firstLine="708"/>
        <w:rPr>
          <w:color w:val="FF0000"/>
          <w:sz w:val="28"/>
          <w:szCs w:val="28"/>
        </w:rPr>
      </w:pPr>
    </w:p>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
        <w:gridCol w:w="2126"/>
        <w:gridCol w:w="54"/>
        <w:gridCol w:w="5191"/>
      </w:tblGrid>
      <w:tr w:rsidR="00CD1998" w:rsidRPr="001E258A" w:rsidTr="00CD1998">
        <w:tc>
          <w:tcPr>
            <w:tcW w:w="1985" w:type="dxa"/>
          </w:tcPr>
          <w:p w:rsidR="00CD1998" w:rsidRPr="001E258A" w:rsidRDefault="00CD1998" w:rsidP="00CD1998">
            <w:pPr>
              <w:tabs>
                <w:tab w:val="left" w:pos="851"/>
                <w:tab w:val="num" w:pos="879"/>
                <w:tab w:val="left" w:pos="993"/>
              </w:tabs>
              <w:spacing w:after="200"/>
              <w:jc w:val="both"/>
            </w:pPr>
            <w:proofErr w:type="spellStart"/>
            <w:r w:rsidRPr="001E258A">
              <w:t>Новик</w:t>
            </w:r>
            <w:proofErr w:type="spellEnd"/>
            <w:r w:rsidRPr="001E258A">
              <w:t xml:space="preserve"> Л.В.</w:t>
            </w:r>
          </w:p>
        </w:tc>
        <w:tc>
          <w:tcPr>
            <w:tcW w:w="425" w:type="dxa"/>
          </w:tcPr>
          <w:p w:rsidR="00CD1998" w:rsidRPr="001E258A" w:rsidRDefault="00CD1998" w:rsidP="00CD1998">
            <w:pPr>
              <w:tabs>
                <w:tab w:val="left" w:pos="851"/>
                <w:tab w:val="num" w:pos="879"/>
                <w:tab w:val="left" w:pos="993"/>
              </w:tabs>
              <w:spacing w:after="200"/>
              <w:jc w:val="both"/>
            </w:pPr>
            <w:r w:rsidRPr="001E258A">
              <w:t>-</w:t>
            </w:r>
          </w:p>
        </w:tc>
        <w:tc>
          <w:tcPr>
            <w:tcW w:w="2126" w:type="dxa"/>
          </w:tcPr>
          <w:p w:rsidR="00CD1998" w:rsidRPr="001E258A" w:rsidRDefault="0013624A" w:rsidP="00CD1998">
            <w:pPr>
              <w:pStyle w:val="af"/>
              <w:tabs>
                <w:tab w:val="left" w:pos="6"/>
                <w:tab w:val="left" w:pos="993"/>
              </w:tabs>
              <w:spacing w:after="200"/>
              <w:ind w:left="6"/>
              <w:jc w:val="both"/>
            </w:pPr>
            <w:r>
              <w:t>директор</w:t>
            </w:r>
            <w:r w:rsidR="00CD1998" w:rsidRPr="001E258A">
              <w:t>, голова робочої групи</w:t>
            </w:r>
          </w:p>
        </w:tc>
        <w:tc>
          <w:tcPr>
            <w:tcW w:w="5245" w:type="dxa"/>
            <w:gridSpan w:val="2"/>
          </w:tcPr>
          <w:p w:rsidR="00CD1998" w:rsidRPr="001E258A" w:rsidRDefault="00CD1998" w:rsidP="00CD1998">
            <w:pPr>
              <w:tabs>
                <w:tab w:val="left" w:pos="851"/>
                <w:tab w:val="num" w:pos="879"/>
                <w:tab w:val="left" w:pos="993"/>
              </w:tabs>
              <w:spacing w:after="200"/>
              <w:jc w:val="both"/>
            </w:pPr>
            <w:r w:rsidRPr="001E258A">
              <w:t>Вивчення стану території, естетичного оформлення приміщень, стану куточків державної символіки, актової зали, кадрового забезпечення та охорони закладу освіти;</w:t>
            </w:r>
          </w:p>
        </w:tc>
      </w:tr>
      <w:tr w:rsidR="00CD1998" w:rsidRPr="001E258A" w:rsidTr="00CD1998">
        <w:tc>
          <w:tcPr>
            <w:tcW w:w="9781" w:type="dxa"/>
            <w:gridSpan w:val="5"/>
          </w:tcPr>
          <w:p w:rsidR="00CD1998" w:rsidRPr="001E258A" w:rsidRDefault="00CD1998" w:rsidP="00CD1998">
            <w:pPr>
              <w:tabs>
                <w:tab w:val="left" w:pos="851"/>
                <w:tab w:val="num" w:pos="879"/>
                <w:tab w:val="left" w:pos="993"/>
              </w:tabs>
              <w:spacing w:after="200"/>
              <w:jc w:val="both"/>
            </w:pPr>
            <w:r w:rsidRPr="001E258A">
              <w:t>Члени робочої групи:</w:t>
            </w:r>
          </w:p>
        </w:tc>
      </w:tr>
      <w:tr w:rsidR="00CD1998" w:rsidRPr="001E258A" w:rsidTr="00CD1998">
        <w:tc>
          <w:tcPr>
            <w:tcW w:w="1985" w:type="dxa"/>
          </w:tcPr>
          <w:p w:rsidR="00CD1998" w:rsidRPr="001E258A" w:rsidRDefault="00CD1998" w:rsidP="00CD1998">
            <w:pPr>
              <w:tabs>
                <w:tab w:val="left" w:pos="851"/>
                <w:tab w:val="num" w:pos="879"/>
                <w:tab w:val="left" w:pos="993"/>
              </w:tabs>
              <w:spacing w:after="200"/>
              <w:jc w:val="both"/>
            </w:pPr>
            <w:r w:rsidRPr="001E258A">
              <w:t>Малишева О.І.</w:t>
            </w:r>
          </w:p>
        </w:tc>
        <w:tc>
          <w:tcPr>
            <w:tcW w:w="425" w:type="dxa"/>
          </w:tcPr>
          <w:p w:rsidR="00CD1998" w:rsidRPr="001E258A" w:rsidRDefault="00CD1998" w:rsidP="00CD1998">
            <w:pPr>
              <w:tabs>
                <w:tab w:val="left" w:pos="851"/>
                <w:tab w:val="num" w:pos="879"/>
                <w:tab w:val="left" w:pos="993"/>
              </w:tabs>
              <w:spacing w:after="200"/>
              <w:jc w:val="both"/>
            </w:pPr>
            <w:r w:rsidRPr="001E258A">
              <w:t>-</w:t>
            </w:r>
          </w:p>
        </w:tc>
        <w:tc>
          <w:tcPr>
            <w:tcW w:w="2180" w:type="dxa"/>
            <w:gridSpan w:val="2"/>
          </w:tcPr>
          <w:p w:rsidR="00CD1998" w:rsidRPr="001E258A" w:rsidRDefault="00CD1998" w:rsidP="00CD1998">
            <w:pPr>
              <w:pStyle w:val="af"/>
              <w:tabs>
                <w:tab w:val="left" w:pos="33"/>
                <w:tab w:val="left" w:pos="317"/>
              </w:tabs>
              <w:spacing w:after="200"/>
              <w:ind w:left="33"/>
              <w:jc w:val="both"/>
            </w:pPr>
            <w:r w:rsidRPr="001E258A">
              <w:t>бухгалтер</w:t>
            </w:r>
          </w:p>
        </w:tc>
        <w:tc>
          <w:tcPr>
            <w:tcW w:w="5191" w:type="dxa"/>
          </w:tcPr>
          <w:p w:rsidR="00CD1998" w:rsidRPr="001E258A" w:rsidRDefault="00CD1998" w:rsidP="00CD1998">
            <w:pPr>
              <w:jc w:val="both"/>
              <w:rPr>
                <w:color w:val="FF0000"/>
              </w:rPr>
            </w:pPr>
            <w:r w:rsidRPr="001E258A">
              <w:t xml:space="preserve">Аналіз якості проведення поточних та капітальних ремонтів; </w:t>
            </w:r>
          </w:p>
        </w:tc>
      </w:tr>
      <w:tr w:rsidR="00CD1998" w:rsidRPr="001E258A" w:rsidTr="00CD1998">
        <w:tc>
          <w:tcPr>
            <w:tcW w:w="1985" w:type="dxa"/>
          </w:tcPr>
          <w:p w:rsidR="00CD1998" w:rsidRPr="001E258A" w:rsidRDefault="00CD1998" w:rsidP="00CD1998">
            <w:pPr>
              <w:tabs>
                <w:tab w:val="left" w:pos="851"/>
                <w:tab w:val="num" w:pos="879"/>
                <w:tab w:val="left" w:pos="993"/>
              </w:tabs>
              <w:spacing w:after="200"/>
              <w:jc w:val="both"/>
            </w:pPr>
            <w:r w:rsidRPr="001E258A">
              <w:t>Співак Т.В.</w:t>
            </w:r>
          </w:p>
        </w:tc>
        <w:tc>
          <w:tcPr>
            <w:tcW w:w="425" w:type="dxa"/>
          </w:tcPr>
          <w:p w:rsidR="00CD1998" w:rsidRPr="001E258A" w:rsidRDefault="00CD1998" w:rsidP="00CD1998">
            <w:pPr>
              <w:tabs>
                <w:tab w:val="left" w:pos="851"/>
                <w:tab w:val="num" w:pos="879"/>
                <w:tab w:val="left" w:pos="993"/>
              </w:tabs>
              <w:spacing w:after="200"/>
              <w:jc w:val="both"/>
            </w:pPr>
            <w:r w:rsidRPr="001E258A">
              <w:t>-</w:t>
            </w:r>
          </w:p>
        </w:tc>
        <w:tc>
          <w:tcPr>
            <w:tcW w:w="2180" w:type="dxa"/>
            <w:gridSpan w:val="2"/>
          </w:tcPr>
          <w:p w:rsidR="00CD1998" w:rsidRPr="001E258A" w:rsidRDefault="00CD1998" w:rsidP="00CD1998">
            <w:pPr>
              <w:pStyle w:val="af"/>
              <w:tabs>
                <w:tab w:val="left" w:pos="317"/>
                <w:tab w:val="left" w:pos="993"/>
              </w:tabs>
              <w:spacing w:after="200"/>
              <w:ind w:left="33"/>
            </w:pPr>
            <w:r w:rsidRPr="001E258A">
              <w:t>заступник директора з НВР</w:t>
            </w:r>
          </w:p>
        </w:tc>
        <w:tc>
          <w:tcPr>
            <w:tcW w:w="5191" w:type="dxa"/>
          </w:tcPr>
          <w:p w:rsidR="00CD1998" w:rsidRPr="001E258A" w:rsidRDefault="00CD1998" w:rsidP="00CD1998">
            <w:pPr>
              <w:ind w:left="34"/>
              <w:jc w:val="both"/>
            </w:pPr>
            <w:r w:rsidRPr="001E258A">
              <w:t xml:space="preserve">Вивчення наявності книги звернень громадян, </w:t>
            </w:r>
            <w:proofErr w:type="spellStart"/>
            <w:r w:rsidRPr="001E258A">
              <w:t>проєкту</w:t>
            </w:r>
            <w:proofErr w:type="spellEnd"/>
            <w:r w:rsidRPr="001E258A">
              <w:t xml:space="preserve"> плану роботи закладу на новий навчальний рік, розкладу на новий навчальний рік, формування мережі класів, ГПД та контингенту учнів, виконання закладом ст.30 Закону України «Про освіту», стану оснащення закладу комп’ютерною технікою;</w:t>
            </w:r>
            <w:r w:rsidRPr="001E258A">
              <w:rPr>
                <w:rFonts w:eastAsia="Times New Roman"/>
                <w:bCs/>
              </w:rPr>
              <w:t xml:space="preserve"> </w:t>
            </w:r>
          </w:p>
        </w:tc>
      </w:tr>
      <w:tr w:rsidR="00CD1998" w:rsidRPr="007E1CF1" w:rsidTr="00CD1998">
        <w:tc>
          <w:tcPr>
            <w:tcW w:w="1985" w:type="dxa"/>
          </w:tcPr>
          <w:p w:rsidR="00CD1998" w:rsidRPr="00502874" w:rsidRDefault="00CD1998" w:rsidP="00CD1998">
            <w:pPr>
              <w:tabs>
                <w:tab w:val="left" w:pos="851"/>
                <w:tab w:val="num" w:pos="879"/>
                <w:tab w:val="left" w:pos="993"/>
              </w:tabs>
              <w:spacing w:after="200"/>
              <w:jc w:val="both"/>
            </w:pPr>
            <w:proofErr w:type="spellStart"/>
            <w:r w:rsidRPr="00502874">
              <w:t>Капленко</w:t>
            </w:r>
            <w:proofErr w:type="spellEnd"/>
            <w:r w:rsidRPr="00502874">
              <w:t xml:space="preserve"> А.О.</w:t>
            </w:r>
          </w:p>
        </w:tc>
        <w:tc>
          <w:tcPr>
            <w:tcW w:w="425" w:type="dxa"/>
          </w:tcPr>
          <w:p w:rsidR="00CD1998" w:rsidRPr="00502874" w:rsidRDefault="00CD1998" w:rsidP="00CD1998">
            <w:pPr>
              <w:tabs>
                <w:tab w:val="left" w:pos="851"/>
                <w:tab w:val="num" w:pos="879"/>
                <w:tab w:val="left" w:pos="993"/>
              </w:tabs>
              <w:spacing w:after="200"/>
              <w:jc w:val="both"/>
            </w:pPr>
            <w:r w:rsidRPr="00502874">
              <w:t>-</w:t>
            </w:r>
          </w:p>
        </w:tc>
        <w:tc>
          <w:tcPr>
            <w:tcW w:w="2180" w:type="dxa"/>
            <w:gridSpan w:val="2"/>
          </w:tcPr>
          <w:p w:rsidR="00CD1998" w:rsidRPr="00502874" w:rsidRDefault="00CD1998" w:rsidP="00CD1998">
            <w:pPr>
              <w:pStyle w:val="af"/>
              <w:tabs>
                <w:tab w:val="left" w:pos="317"/>
                <w:tab w:val="left" w:pos="993"/>
              </w:tabs>
              <w:spacing w:after="200"/>
              <w:ind w:left="33"/>
            </w:pPr>
            <w:r w:rsidRPr="00502874">
              <w:t>заступник директора з НВР</w:t>
            </w:r>
          </w:p>
        </w:tc>
        <w:tc>
          <w:tcPr>
            <w:tcW w:w="5191" w:type="dxa"/>
          </w:tcPr>
          <w:p w:rsidR="00CD1998" w:rsidRPr="007E1CF1" w:rsidRDefault="00CD1998" w:rsidP="00CD1998">
            <w:pPr>
              <w:ind w:left="34"/>
              <w:jc w:val="both"/>
              <w:rPr>
                <w:color w:val="FF0000"/>
              </w:rPr>
            </w:pPr>
            <w:r w:rsidRPr="00185353">
              <w:t>Створення умов доступності закладу освіти,</w:t>
            </w:r>
            <w:r w:rsidRPr="00185353">
              <w:rPr>
                <w:rFonts w:eastAsia="Times New Roman"/>
                <w:bCs/>
              </w:rPr>
              <w:t xml:space="preserve"> створення умов для роботи з дітьми з особливими освітніми потребами, </w:t>
            </w:r>
            <w:r w:rsidRPr="00185353">
              <w:rPr>
                <w:rFonts w:eastAsia="Times New Roman"/>
              </w:rPr>
              <w:t>відповідних умов для організації інклюзивного навчання</w:t>
            </w:r>
            <w:r w:rsidRPr="00185353">
              <w:rPr>
                <w:rFonts w:eastAsia="Times New Roman"/>
                <w:bCs/>
              </w:rPr>
              <w:t xml:space="preserve"> в закладі;</w:t>
            </w:r>
          </w:p>
        </w:tc>
      </w:tr>
      <w:tr w:rsidR="00CD1998" w:rsidRPr="007E1CF1" w:rsidTr="00CD1998">
        <w:tc>
          <w:tcPr>
            <w:tcW w:w="1985" w:type="dxa"/>
          </w:tcPr>
          <w:p w:rsidR="00CD1998" w:rsidRPr="00502874" w:rsidRDefault="00CD1998" w:rsidP="00CD1998">
            <w:pPr>
              <w:tabs>
                <w:tab w:val="left" w:pos="851"/>
                <w:tab w:val="num" w:pos="879"/>
                <w:tab w:val="left" w:pos="993"/>
              </w:tabs>
              <w:spacing w:after="200"/>
              <w:jc w:val="both"/>
            </w:pPr>
            <w:proofErr w:type="spellStart"/>
            <w:r w:rsidRPr="00502874">
              <w:t>Лодяний</w:t>
            </w:r>
            <w:proofErr w:type="spellEnd"/>
            <w:r w:rsidRPr="00502874">
              <w:t xml:space="preserve"> В.М.</w:t>
            </w:r>
          </w:p>
        </w:tc>
        <w:tc>
          <w:tcPr>
            <w:tcW w:w="425" w:type="dxa"/>
          </w:tcPr>
          <w:p w:rsidR="00CD1998" w:rsidRPr="00502874" w:rsidRDefault="00CD1998" w:rsidP="00CD1998">
            <w:pPr>
              <w:tabs>
                <w:tab w:val="left" w:pos="851"/>
                <w:tab w:val="num" w:pos="879"/>
                <w:tab w:val="left" w:pos="993"/>
              </w:tabs>
              <w:spacing w:after="200"/>
              <w:jc w:val="both"/>
            </w:pPr>
            <w:r w:rsidRPr="00502874">
              <w:t>-</w:t>
            </w:r>
          </w:p>
        </w:tc>
        <w:tc>
          <w:tcPr>
            <w:tcW w:w="2180" w:type="dxa"/>
            <w:gridSpan w:val="2"/>
          </w:tcPr>
          <w:p w:rsidR="00CD1998" w:rsidRPr="00502874" w:rsidRDefault="00CD1998" w:rsidP="00CD1998">
            <w:pPr>
              <w:pStyle w:val="af"/>
              <w:tabs>
                <w:tab w:val="left" w:pos="317"/>
                <w:tab w:val="left" w:pos="993"/>
              </w:tabs>
              <w:spacing w:after="200"/>
              <w:ind w:left="33"/>
            </w:pPr>
            <w:r w:rsidRPr="00502874">
              <w:t>заступник директора з НВР</w:t>
            </w:r>
          </w:p>
        </w:tc>
        <w:tc>
          <w:tcPr>
            <w:tcW w:w="5191" w:type="dxa"/>
          </w:tcPr>
          <w:p w:rsidR="00CD1998" w:rsidRPr="007E1CF1" w:rsidRDefault="00CD1998" w:rsidP="00CD1998">
            <w:pPr>
              <w:ind w:left="34"/>
              <w:jc w:val="both"/>
              <w:rPr>
                <w:color w:val="FF0000"/>
              </w:rPr>
            </w:pPr>
            <w:r w:rsidRPr="004A0652">
              <w:t>Вивчення плану проведення та робочих матеріалів до серпневої педагогічної ради;</w:t>
            </w:r>
          </w:p>
        </w:tc>
      </w:tr>
      <w:tr w:rsidR="00CD1998" w:rsidRPr="00185353" w:rsidTr="00CD1998">
        <w:tc>
          <w:tcPr>
            <w:tcW w:w="1985" w:type="dxa"/>
          </w:tcPr>
          <w:p w:rsidR="00CD1998" w:rsidRPr="00185353" w:rsidRDefault="00CD1998" w:rsidP="00CD1998">
            <w:pPr>
              <w:tabs>
                <w:tab w:val="left" w:pos="851"/>
                <w:tab w:val="num" w:pos="879"/>
                <w:tab w:val="left" w:pos="993"/>
              </w:tabs>
              <w:spacing w:after="200"/>
              <w:jc w:val="both"/>
            </w:pPr>
            <w:proofErr w:type="spellStart"/>
            <w:r w:rsidRPr="00185353">
              <w:t>Акименко</w:t>
            </w:r>
            <w:proofErr w:type="spellEnd"/>
            <w:r w:rsidRPr="00185353">
              <w:t xml:space="preserve"> О.А.</w:t>
            </w:r>
          </w:p>
        </w:tc>
        <w:tc>
          <w:tcPr>
            <w:tcW w:w="425" w:type="dxa"/>
          </w:tcPr>
          <w:p w:rsidR="00CD1998" w:rsidRPr="00185353" w:rsidRDefault="00CD1998" w:rsidP="00CD1998">
            <w:pPr>
              <w:tabs>
                <w:tab w:val="left" w:pos="851"/>
                <w:tab w:val="num" w:pos="879"/>
                <w:tab w:val="left" w:pos="993"/>
              </w:tabs>
              <w:spacing w:after="200"/>
              <w:jc w:val="both"/>
            </w:pPr>
            <w:r w:rsidRPr="00185353">
              <w:t>-</w:t>
            </w:r>
          </w:p>
        </w:tc>
        <w:tc>
          <w:tcPr>
            <w:tcW w:w="2180" w:type="dxa"/>
            <w:gridSpan w:val="2"/>
          </w:tcPr>
          <w:p w:rsidR="00CD1998" w:rsidRPr="00185353" w:rsidRDefault="00CD1998" w:rsidP="00CD1998">
            <w:r w:rsidRPr="00185353">
              <w:t>заступник директора з ВР</w:t>
            </w:r>
          </w:p>
        </w:tc>
        <w:tc>
          <w:tcPr>
            <w:tcW w:w="5191" w:type="dxa"/>
          </w:tcPr>
          <w:p w:rsidR="00CD1998" w:rsidRPr="00185353" w:rsidRDefault="00CD1998" w:rsidP="00CD1998">
            <w:pPr>
              <w:jc w:val="both"/>
            </w:pPr>
            <w:r w:rsidRPr="00185353">
              <w:t>Вивчення стану шкільної бібліотеки, готовності кабінетів та майстерень до занять;</w:t>
            </w:r>
          </w:p>
        </w:tc>
      </w:tr>
      <w:tr w:rsidR="00CD1998" w:rsidRPr="007E1CF1" w:rsidTr="00CD1998">
        <w:tc>
          <w:tcPr>
            <w:tcW w:w="1985" w:type="dxa"/>
          </w:tcPr>
          <w:p w:rsidR="00CD1998" w:rsidRPr="00185353" w:rsidRDefault="00CD1998" w:rsidP="00CD1998">
            <w:pPr>
              <w:tabs>
                <w:tab w:val="left" w:pos="851"/>
                <w:tab w:val="num" w:pos="879"/>
                <w:tab w:val="left" w:pos="993"/>
              </w:tabs>
              <w:spacing w:after="200"/>
              <w:jc w:val="both"/>
            </w:pPr>
            <w:proofErr w:type="spellStart"/>
            <w:r w:rsidRPr="00185353">
              <w:t>Васюкова</w:t>
            </w:r>
            <w:proofErr w:type="spellEnd"/>
            <w:r w:rsidRPr="00185353">
              <w:t xml:space="preserve"> С.М.</w:t>
            </w:r>
          </w:p>
        </w:tc>
        <w:tc>
          <w:tcPr>
            <w:tcW w:w="425" w:type="dxa"/>
          </w:tcPr>
          <w:p w:rsidR="00CD1998" w:rsidRPr="00185353" w:rsidRDefault="00CD1998" w:rsidP="00CD1998">
            <w:pPr>
              <w:tabs>
                <w:tab w:val="left" w:pos="851"/>
                <w:tab w:val="num" w:pos="879"/>
                <w:tab w:val="left" w:pos="993"/>
              </w:tabs>
              <w:spacing w:after="200"/>
              <w:jc w:val="both"/>
            </w:pPr>
            <w:r w:rsidRPr="00185353">
              <w:t>-</w:t>
            </w:r>
          </w:p>
        </w:tc>
        <w:tc>
          <w:tcPr>
            <w:tcW w:w="2180" w:type="dxa"/>
            <w:gridSpan w:val="2"/>
          </w:tcPr>
          <w:p w:rsidR="00CD1998" w:rsidRPr="00185353" w:rsidRDefault="00CD1998" w:rsidP="00CD1998">
            <w:r w:rsidRPr="00185353">
              <w:t>заступник директора з НВР</w:t>
            </w:r>
          </w:p>
        </w:tc>
        <w:tc>
          <w:tcPr>
            <w:tcW w:w="5191" w:type="dxa"/>
          </w:tcPr>
          <w:p w:rsidR="00CD1998" w:rsidRPr="007E1CF1" w:rsidRDefault="00CD1998" w:rsidP="00CD1998">
            <w:pPr>
              <w:jc w:val="both"/>
              <w:rPr>
                <w:color w:val="FF0000"/>
              </w:rPr>
            </w:pPr>
            <w:r w:rsidRPr="00185353">
              <w:t>Вивчення умов, створених для навчання учнів 1-х класів, для реалізації нового державного стандарту початкової освіти;</w:t>
            </w:r>
            <w:r w:rsidRPr="00185353">
              <w:rPr>
                <w:color w:val="FF0000"/>
              </w:rPr>
              <w:t xml:space="preserve"> </w:t>
            </w:r>
            <w:r w:rsidRPr="00185353">
              <w:t>навчальних планів, методичної підготовки вчителів до роботи в 1-х класах початкової школи;</w:t>
            </w:r>
          </w:p>
        </w:tc>
      </w:tr>
      <w:tr w:rsidR="00CD1998" w:rsidRPr="007E1CF1" w:rsidTr="00CD1998">
        <w:tc>
          <w:tcPr>
            <w:tcW w:w="1985" w:type="dxa"/>
          </w:tcPr>
          <w:p w:rsidR="00CD1998" w:rsidRPr="00185353" w:rsidRDefault="00CD1998" w:rsidP="00CD1998">
            <w:pPr>
              <w:tabs>
                <w:tab w:val="left" w:pos="851"/>
                <w:tab w:val="num" w:pos="879"/>
                <w:tab w:val="left" w:pos="993"/>
              </w:tabs>
              <w:spacing w:after="200"/>
              <w:jc w:val="both"/>
            </w:pPr>
            <w:r w:rsidRPr="00185353">
              <w:t>Андріяш Н.М.</w:t>
            </w:r>
          </w:p>
        </w:tc>
        <w:tc>
          <w:tcPr>
            <w:tcW w:w="425" w:type="dxa"/>
          </w:tcPr>
          <w:p w:rsidR="00CD1998" w:rsidRPr="00185353" w:rsidRDefault="00CD1998" w:rsidP="00CD1998">
            <w:pPr>
              <w:tabs>
                <w:tab w:val="left" w:pos="851"/>
                <w:tab w:val="num" w:pos="879"/>
                <w:tab w:val="left" w:pos="993"/>
              </w:tabs>
              <w:spacing w:after="200"/>
              <w:jc w:val="both"/>
            </w:pPr>
            <w:r w:rsidRPr="00185353">
              <w:t>-</w:t>
            </w:r>
          </w:p>
        </w:tc>
        <w:tc>
          <w:tcPr>
            <w:tcW w:w="2180" w:type="dxa"/>
            <w:gridSpan w:val="2"/>
          </w:tcPr>
          <w:p w:rsidR="00CD1998" w:rsidRPr="00185353" w:rsidRDefault="00CD1998" w:rsidP="00CD1998">
            <w:r w:rsidRPr="00185353">
              <w:t>заступник директора з ГР</w:t>
            </w:r>
          </w:p>
        </w:tc>
        <w:tc>
          <w:tcPr>
            <w:tcW w:w="5191" w:type="dxa"/>
          </w:tcPr>
          <w:p w:rsidR="00CD1998" w:rsidRPr="007E1CF1" w:rsidRDefault="00CD1998" w:rsidP="00CD1998">
            <w:pPr>
              <w:jc w:val="both"/>
              <w:rPr>
                <w:color w:val="FF0000"/>
              </w:rPr>
            </w:pPr>
            <w:r w:rsidRPr="00185353">
              <w:rPr>
                <w:rFonts w:eastAsia="Times New Roman"/>
              </w:rPr>
              <w:t xml:space="preserve">Вивчення стану </w:t>
            </w:r>
            <w:r w:rsidRPr="00185353">
              <w:rPr>
                <w:rFonts w:eastAsia="Times New Roman"/>
                <w:bCs/>
              </w:rPr>
              <w:t>дотримання санітарних правил і норм влаштування в закладі освіти, стан харчоблоку та відповідність його вимогам НАССР,</w:t>
            </w:r>
            <w:r w:rsidRPr="00185353">
              <w:rPr>
                <w:rFonts w:eastAsia="Times New Roman"/>
              </w:rPr>
              <w:t xml:space="preserve"> стану озеленення території, дитячих   майданчиків, </w:t>
            </w:r>
            <w:r w:rsidRPr="00185353">
              <w:t>стану теплового пункту, опалювальної системи, вентиляційної системи, благоустрою території, готовність закладу до роботи в осінньо-зимовий період, стану пожежної безпеки, функціонування системи енергетичного менеджменту;</w:t>
            </w:r>
          </w:p>
        </w:tc>
      </w:tr>
      <w:tr w:rsidR="00CD1998" w:rsidRPr="00185353" w:rsidTr="00CD1998">
        <w:tc>
          <w:tcPr>
            <w:tcW w:w="1985" w:type="dxa"/>
          </w:tcPr>
          <w:p w:rsidR="00CD1998" w:rsidRPr="00185353" w:rsidRDefault="0013624A" w:rsidP="00CD1998">
            <w:pPr>
              <w:tabs>
                <w:tab w:val="left" w:pos="851"/>
                <w:tab w:val="num" w:pos="879"/>
                <w:tab w:val="left" w:pos="993"/>
              </w:tabs>
              <w:spacing w:after="200"/>
              <w:jc w:val="both"/>
            </w:pPr>
            <w:proofErr w:type="spellStart"/>
            <w:r>
              <w:t>Землянко</w:t>
            </w:r>
            <w:proofErr w:type="spellEnd"/>
            <w:r>
              <w:t xml:space="preserve"> О.В</w:t>
            </w:r>
            <w:r w:rsidR="00CD1998" w:rsidRPr="00185353">
              <w:t>.</w:t>
            </w:r>
          </w:p>
        </w:tc>
        <w:tc>
          <w:tcPr>
            <w:tcW w:w="425" w:type="dxa"/>
          </w:tcPr>
          <w:p w:rsidR="00CD1998" w:rsidRPr="00185353" w:rsidRDefault="00CD1998" w:rsidP="00CD1998">
            <w:pPr>
              <w:tabs>
                <w:tab w:val="left" w:pos="851"/>
                <w:tab w:val="num" w:pos="879"/>
                <w:tab w:val="left" w:pos="993"/>
              </w:tabs>
              <w:spacing w:after="200"/>
              <w:jc w:val="both"/>
            </w:pPr>
            <w:r w:rsidRPr="00185353">
              <w:t>-</w:t>
            </w:r>
          </w:p>
        </w:tc>
        <w:tc>
          <w:tcPr>
            <w:tcW w:w="2180" w:type="dxa"/>
            <w:gridSpan w:val="2"/>
          </w:tcPr>
          <w:p w:rsidR="00CD1998" w:rsidRPr="00185353" w:rsidRDefault="0013624A" w:rsidP="0013624A">
            <w:r>
              <w:t xml:space="preserve">заступник </w:t>
            </w:r>
            <w:r w:rsidR="00CD1998" w:rsidRPr="00185353">
              <w:t>голов</w:t>
            </w:r>
            <w:r>
              <w:t>и</w:t>
            </w:r>
            <w:r w:rsidR="00CD1998" w:rsidRPr="00185353">
              <w:t xml:space="preserve"> ПК</w:t>
            </w:r>
          </w:p>
        </w:tc>
        <w:tc>
          <w:tcPr>
            <w:tcW w:w="5191" w:type="dxa"/>
          </w:tcPr>
          <w:p w:rsidR="00CD1998" w:rsidRPr="00185353" w:rsidRDefault="00CD1998" w:rsidP="00CD1998">
            <w:pPr>
              <w:jc w:val="both"/>
            </w:pPr>
            <w:r w:rsidRPr="00185353">
              <w:t>Стан профспілкової роботи.</w:t>
            </w:r>
          </w:p>
        </w:tc>
      </w:tr>
    </w:tbl>
    <w:p w:rsidR="00767278" w:rsidRPr="007E1CF1" w:rsidRDefault="00767278" w:rsidP="00C32561">
      <w:pPr>
        <w:ind w:left="6521"/>
        <w:rPr>
          <w:color w:val="FF0000"/>
          <w:sz w:val="28"/>
          <w:szCs w:val="28"/>
        </w:rPr>
      </w:pPr>
    </w:p>
    <w:p w:rsidR="004A0652" w:rsidRDefault="004A0652" w:rsidP="007D0ABE">
      <w:pPr>
        <w:rPr>
          <w:color w:val="FF0000"/>
          <w:sz w:val="28"/>
          <w:szCs w:val="28"/>
        </w:rPr>
      </w:pPr>
    </w:p>
    <w:p w:rsidR="0013624A" w:rsidRDefault="0013624A" w:rsidP="007D0ABE">
      <w:pPr>
        <w:rPr>
          <w:color w:val="FF0000"/>
          <w:sz w:val="28"/>
          <w:szCs w:val="28"/>
        </w:rPr>
      </w:pPr>
    </w:p>
    <w:p w:rsidR="0072630C" w:rsidRPr="004A0652" w:rsidRDefault="0072630C" w:rsidP="00C32561">
      <w:pPr>
        <w:ind w:left="6521"/>
        <w:rPr>
          <w:sz w:val="28"/>
          <w:szCs w:val="28"/>
        </w:rPr>
      </w:pPr>
      <w:r w:rsidRPr="004A0652">
        <w:rPr>
          <w:sz w:val="28"/>
          <w:szCs w:val="28"/>
        </w:rPr>
        <w:lastRenderedPageBreak/>
        <w:t xml:space="preserve">Додаток </w:t>
      </w:r>
      <w:r w:rsidR="004A0652" w:rsidRPr="004A0652">
        <w:rPr>
          <w:sz w:val="28"/>
          <w:szCs w:val="28"/>
        </w:rPr>
        <w:t>2</w:t>
      </w:r>
      <w:r w:rsidR="00FD3125" w:rsidRPr="004A0652">
        <w:rPr>
          <w:sz w:val="28"/>
          <w:szCs w:val="28"/>
        </w:rPr>
        <w:t xml:space="preserve"> </w:t>
      </w:r>
      <w:r w:rsidRPr="004A0652">
        <w:rPr>
          <w:sz w:val="28"/>
          <w:szCs w:val="28"/>
        </w:rPr>
        <w:t>до наказу</w:t>
      </w:r>
    </w:p>
    <w:p w:rsidR="0072630C" w:rsidRPr="004A0652" w:rsidRDefault="002B434D" w:rsidP="00C32561">
      <w:pPr>
        <w:ind w:left="6521"/>
        <w:rPr>
          <w:sz w:val="28"/>
          <w:szCs w:val="28"/>
        </w:rPr>
      </w:pPr>
      <w:r>
        <w:rPr>
          <w:sz w:val="28"/>
          <w:szCs w:val="28"/>
        </w:rPr>
        <w:t>25.06</w:t>
      </w:r>
      <w:r w:rsidR="0072630C" w:rsidRPr="004A0652">
        <w:rPr>
          <w:sz w:val="28"/>
          <w:szCs w:val="28"/>
        </w:rPr>
        <w:t>.20</w:t>
      </w:r>
      <w:r w:rsidR="00B963F9" w:rsidRPr="004A0652">
        <w:rPr>
          <w:sz w:val="28"/>
          <w:szCs w:val="28"/>
        </w:rPr>
        <w:t>2</w:t>
      </w:r>
      <w:r w:rsidR="004A0652" w:rsidRPr="004A0652">
        <w:rPr>
          <w:sz w:val="28"/>
          <w:szCs w:val="28"/>
        </w:rPr>
        <w:t xml:space="preserve">1 </w:t>
      </w:r>
      <w:r w:rsidR="002915E8" w:rsidRPr="004A0652">
        <w:rPr>
          <w:sz w:val="28"/>
          <w:szCs w:val="28"/>
        </w:rPr>
        <w:t xml:space="preserve"> </w:t>
      </w:r>
      <w:r w:rsidR="00F31A85" w:rsidRPr="004A0652">
        <w:rPr>
          <w:sz w:val="28"/>
          <w:szCs w:val="28"/>
        </w:rPr>
        <w:t>№</w:t>
      </w:r>
      <w:r w:rsidR="00BF3CF0">
        <w:rPr>
          <w:sz w:val="28"/>
          <w:szCs w:val="28"/>
        </w:rPr>
        <w:t>155</w:t>
      </w:r>
    </w:p>
    <w:p w:rsidR="0072630C" w:rsidRPr="004A0652" w:rsidRDefault="0072630C" w:rsidP="00C32561">
      <w:pPr>
        <w:tabs>
          <w:tab w:val="left" w:pos="5040"/>
        </w:tabs>
        <w:ind w:left="4692" w:hanging="852"/>
        <w:jc w:val="center"/>
        <w:rPr>
          <w:sz w:val="28"/>
          <w:szCs w:val="28"/>
          <w:u w:val="single"/>
        </w:rPr>
      </w:pPr>
    </w:p>
    <w:p w:rsidR="001409E6" w:rsidRPr="00BC24DC" w:rsidRDefault="001409E6" w:rsidP="00C32561">
      <w:pPr>
        <w:tabs>
          <w:tab w:val="left" w:pos="2495"/>
        </w:tabs>
        <w:jc w:val="center"/>
        <w:rPr>
          <w:sz w:val="28"/>
          <w:szCs w:val="28"/>
        </w:rPr>
      </w:pPr>
      <w:r w:rsidRPr="00BC24DC">
        <w:rPr>
          <w:sz w:val="28"/>
          <w:szCs w:val="28"/>
        </w:rPr>
        <w:t xml:space="preserve">Заходи </w:t>
      </w:r>
    </w:p>
    <w:p w:rsidR="001409E6" w:rsidRPr="00BC24DC" w:rsidRDefault="001409E6" w:rsidP="00C32561">
      <w:pPr>
        <w:tabs>
          <w:tab w:val="left" w:pos="2495"/>
        </w:tabs>
        <w:jc w:val="center"/>
        <w:rPr>
          <w:sz w:val="28"/>
          <w:szCs w:val="28"/>
        </w:rPr>
      </w:pPr>
      <w:r w:rsidRPr="00BC24DC">
        <w:rPr>
          <w:sz w:val="28"/>
          <w:szCs w:val="28"/>
        </w:rPr>
        <w:t xml:space="preserve">щодо підготовки матеріально-технічної бази </w:t>
      </w:r>
      <w:r w:rsidR="00A22277" w:rsidRPr="00BC24DC">
        <w:rPr>
          <w:sz w:val="28"/>
          <w:szCs w:val="28"/>
        </w:rPr>
        <w:t>освітнього</w:t>
      </w:r>
      <w:r w:rsidRPr="00BC24DC">
        <w:rPr>
          <w:sz w:val="28"/>
          <w:szCs w:val="28"/>
        </w:rPr>
        <w:t xml:space="preserve"> закладу </w:t>
      </w:r>
    </w:p>
    <w:p w:rsidR="001409E6" w:rsidRPr="00BC24DC" w:rsidRDefault="001409E6" w:rsidP="00C32561">
      <w:pPr>
        <w:tabs>
          <w:tab w:val="left" w:pos="2495"/>
        </w:tabs>
        <w:jc w:val="center"/>
        <w:rPr>
          <w:sz w:val="28"/>
          <w:szCs w:val="28"/>
        </w:rPr>
      </w:pPr>
      <w:r w:rsidRPr="00BC24DC">
        <w:rPr>
          <w:sz w:val="28"/>
          <w:szCs w:val="28"/>
        </w:rPr>
        <w:t xml:space="preserve">до роботи </w:t>
      </w:r>
      <w:r w:rsidR="00A22277" w:rsidRPr="00BC24DC">
        <w:rPr>
          <w:sz w:val="28"/>
          <w:szCs w:val="28"/>
        </w:rPr>
        <w:t>у</w:t>
      </w:r>
      <w:r w:rsidR="00B963F9" w:rsidRPr="00BC24DC">
        <w:rPr>
          <w:sz w:val="28"/>
          <w:szCs w:val="28"/>
        </w:rPr>
        <w:t xml:space="preserve"> 202</w:t>
      </w:r>
      <w:r w:rsidR="004A0652" w:rsidRPr="00BC24DC">
        <w:rPr>
          <w:sz w:val="28"/>
          <w:szCs w:val="28"/>
        </w:rPr>
        <w:t>1</w:t>
      </w:r>
      <w:r w:rsidR="00B963F9" w:rsidRPr="00BC24DC">
        <w:rPr>
          <w:sz w:val="28"/>
          <w:szCs w:val="28"/>
        </w:rPr>
        <w:t>-202</w:t>
      </w:r>
      <w:r w:rsidR="004A0652" w:rsidRPr="00BC24DC">
        <w:rPr>
          <w:sz w:val="28"/>
          <w:szCs w:val="28"/>
        </w:rPr>
        <w:t xml:space="preserve">2  </w:t>
      </w:r>
      <w:r w:rsidRPr="00BC24DC">
        <w:rPr>
          <w:sz w:val="28"/>
          <w:szCs w:val="28"/>
        </w:rPr>
        <w:t>навчальному році</w:t>
      </w:r>
    </w:p>
    <w:p w:rsidR="001409E6" w:rsidRPr="00BC24DC" w:rsidRDefault="001409E6" w:rsidP="00C32561">
      <w:pPr>
        <w:tabs>
          <w:tab w:val="left" w:pos="2495"/>
        </w:tabs>
        <w:jc w:val="center"/>
        <w:rPr>
          <w:sz w:val="28"/>
          <w:szCs w:val="28"/>
        </w:rPr>
      </w:pPr>
      <w:r w:rsidRPr="00BC24DC">
        <w:rPr>
          <w:sz w:val="28"/>
          <w:szCs w:val="28"/>
        </w:rPr>
        <w:t>та в осінньо-зимовий період</w:t>
      </w:r>
    </w:p>
    <w:p w:rsidR="00686719" w:rsidRPr="007E1CF1" w:rsidRDefault="00686719" w:rsidP="00C32561">
      <w:pPr>
        <w:tabs>
          <w:tab w:val="left" w:pos="2495"/>
        </w:tabs>
        <w:jc w:val="center"/>
        <w:rPr>
          <w:b/>
          <w:color w:val="FF0000"/>
          <w:sz w:val="28"/>
          <w:szCs w:val="28"/>
        </w:rPr>
      </w:pP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559"/>
        <w:gridCol w:w="1842"/>
      </w:tblGrid>
      <w:tr w:rsidR="00AB3322" w:rsidRPr="007E1CF1" w:rsidTr="00BC753C">
        <w:tc>
          <w:tcPr>
            <w:tcW w:w="567" w:type="dxa"/>
            <w:tcBorders>
              <w:top w:val="single" w:sz="4" w:space="0" w:color="auto"/>
              <w:left w:val="single" w:sz="4" w:space="0" w:color="auto"/>
              <w:bottom w:val="single" w:sz="4" w:space="0" w:color="auto"/>
              <w:right w:val="single" w:sz="4" w:space="0" w:color="auto"/>
            </w:tcBorders>
          </w:tcPr>
          <w:p w:rsidR="00686719" w:rsidRPr="004A0652" w:rsidRDefault="00686719" w:rsidP="00837DFD">
            <w:pPr>
              <w:shd w:val="clear" w:color="auto" w:fill="FFFFFF"/>
              <w:ind w:left="-29"/>
              <w:rPr>
                <w:b/>
                <w:i/>
              </w:rPr>
            </w:pPr>
            <w:r w:rsidRPr="004A0652">
              <w:rPr>
                <w:b/>
                <w:i/>
              </w:rPr>
              <w:t xml:space="preserve">№ </w:t>
            </w:r>
            <w:proofErr w:type="spellStart"/>
            <w:r w:rsidRPr="004A0652">
              <w:rPr>
                <w:b/>
                <w:i/>
              </w:rPr>
              <w:t>з\п</w:t>
            </w:r>
            <w:proofErr w:type="spellEnd"/>
          </w:p>
        </w:tc>
        <w:tc>
          <w:tcPr>
            <w:tcW w:w="6946" w:type="dxa"/>
            <w:tcBorders>
              <w:top w:val="single" w:sz="4" w:space="0" w:color="auto"/>
              <w:left w:val="single" w:sz="4" w:space="0" w:color="auto"/>
              <w:bottom w:val="single" w:sz="4" w:space="0" w:color="auto"/>
              <w:right w:val="single" w:sz="4" w:space="0" w:color="auto"/>
            </w:tcBorders>
          </w:tcPr>
          <w:p w:rsidR="00686719" w:rsidRPr="004A0652" w:rsidRDefault="00686719" w:rsidP="00837DFD">
            <w:pPr>
              <w:keepNext/>
              <w:shd w:val="clear" w:color="auto" w:fill="FFFFFF"/>
              <w:ind w:left="1200"/>
              <w:jc w:val="center"/>
              <w:outlineLvl w:val="0"/>
              <w:rPr>
                <w:b/>
                <w:i/>
              </w:rPr>
            </w:pPr>
            <w:r w:rsidRPr="004A0652">
              <w:rPr>
                <w:b/>
                <w:i/>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4A0652" w:rsidRDefault="00686719" w:rsidP="00837DFD">
            <w:pPr>
              <w:shd w:val="clear" w:color="auto" w:fill="FFFFFF"/>
              <w:ind w:left="168" w:right="130"/>
              <w:jc w:val="center"/>
              <w:rPr>
                <w:b/>
                <w:i/>
                <w:sz w:val="22"/>
              </w:rPr>
            </w:pPr>
            <w:r w:rsidRPr="004A0652">
              <w:rPr>
                <w:b/>
                <w:i/>
                <w:sz w:val="22"/>
              </w:rPr>
              <w:t>Термін виконання</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4A0652" w:rsidRDefault="00686719" w:rsidP="00837DFD">
            <w:pPr>
              <w:shd w:val="clear" w:color="auto" w:fill="FFFFFF"/>
              <w:ind w:left="10"/>
              <w:jc w:val="center"/>
              <w:rPr>
                <w:b/>
                <w:i/>
                <w:sz w:val="22"/>
              </w:rPr>
            </w:pPr>
            <w:r w:rsidRPr="004A0652">
              <w:rPr>
                <w:b/>
                <w:i/>
                <w:sz w:val="22"/>
              </w:rPr>
              <w:t>Відповідальний</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686719" w:rsidP="004A0652">
            <w:pPr>
              <w:shd w:val="clear" w:color="auto" w:fill="FFFFFF"/>
              <w:jc w:val="both"/>
            </w:pPr>
            <w:r w:rsidRPr="00D81385">
              <w:t>Забезп</w:t>
            </w:r>
            <w:r w:rsidR="006D72B3" w:rsidRPr="00D81385">
              <w:t>ечити якісну підготовку закладу</w:t>
            </w:r>
            <w:r w:rsidRPr="00D81385">
              <w:t xml:space="preserve"> освіти </w:t>
            </w:r>
            <w:r w:rsidR="00A83844" w:rsidRPr="00D81385">
              <w:t>до початку 202</w:t>
            </w:r>
            <w:r w:rsidR="004A0652" w:rsidRPr="00D81385">
              <w:t>1-2022</w:t>
            </w:r>
            <w:r w:rsidRPr="00D81385">
              <w:t xml:space="preserve"> навчального року </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515C0F" w:rsidP="00837DFD">
            <w:pPr>
              <w:shd w:val="clear" w:color="auto" w:fill="FFFFFF"/>
              <w:jc w:val="center"/>
              <w:rPr>
                <w:sz w:val="22"/>
              </w:rPr>
            </w:pPr>
            <w:r w:rsidRPr="00D81385">
              <w:rPr>
                <w:sz w:val="22"/>
              </w:rPr>
              <w:t>До 31</w:t>
            </w:r>
            <w:r w:rsidR="00686719" w:rsidRPr="00D81385">
              <w:rPr>
                <w:sz w:val="22"/>
              </w:rPr>
              <w:t>.08.20</w:t>
            </w:r>
            <w:r w:rsidR="00A83844" w:rsidRPr="00D81385">
              <w:rPr>
                <w:sz w:val="22"/>
              </w:rPr>
              <w:t>2</w:t>
            </w:r>
            <w:r w:rsidR="004A0652" w:rsidRPr="00D81385">
              <w:rPr>
                <w:sz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2A2DA8" w:rsidP="00837DFD">
            <w:pPr>
              <w:shd w:val="clear" w:color="auto" w:fill="FFFFFF"/>
              <w:jc w:val="center"/>
              <w:rPr>
                <w:sz w:val="22"/>
              </w:rPr>
            </w:pPr>
            <w:r w:rsidRPr="00D81385">
              <w:rPr>
                <w:sz w:val="22"/>
              </w:rPr>
              <w:t>Адміністрація закладу</w:t>
            </w:r>
            <w:r w:rsidR="00686719" w:rsidRPr="00D81385">
              <w:rPr>
                <w:sz w:val="22"/>
              </w:rPr>
              <w:t xml:space="preserve"> освіти</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686719" w:rsidP="00344FD0">
            <w:pPr>
              <w:shd w:val="clear" w:color="auto" w:fill="FFFFFF"/>
              <w:jc w:val="both"/>
            </w:pPr>
            <w:r w:rsidRPr="00D81385">
              <w:t>Провести обстеження технічного стану, визначення відповідності вимогам безпеки життєдіяльності будівель і споруд, приміщень, комунікацій, устаткування, обладнання, заклад</w:t>
            </w:r>
            <w:r w:rsidR="00344FD0" w:rsidRPr="00D81385">
              <w:t>у</w:t>
            </w:r>
            <w:r w:rsidRPr="00D81385">
              <w:t xml:space="preserve">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005A72" w:rsidP="00746224">
            <w:pPr>
              <w:shd w:val="clear" w:color="auto" w:fill="FFFFFF"/>
              <w:jc w:val="center"/>
              <w:rPr>
                <w:sz w:val="22"/>
              </w:rPr>
            </w:pPr>
            <w:r w:rsidRPr="00D81385">
              <w:rPr>
                <w:sz w:val="22"/>
              </w:rPr>
              <w:t xml:space="preserve">До </w:t>
            </w:r>
            <w:r w:rsidR="00746224" w:rsidRPr="00D81385">
              <w:rPr>
                <w:sz w:val="22"/>
              </w:rPr>
              <w:t>30.07</w:t>
            </w:r>
            <w:r w:rsidR="00686719" w:rsidRPr="00D81385">
              <w:rPr>
                <w:sz w:val="22"/>
              </w:rPr>
              <w:t>.20</w:t>
            </w:r>
            <w:r w:rsidR="00A83844" w:rsidRPr="00D81385">
              <w:rPr>
                <w:sz w:val="22"/>
              </w:rPr>
              <w:t>2</w:t>
            </w:r>
            <w:r w:rsidR="004A0652" w:rsidRPr="00D81385">
              <w:rPr>
                <w:sz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005A72" w:rsidP="00837DFD">
            <w:pPr>
              <w:shd w:val="clear" w:color="auto" w:fill="FFFFFF"/>
              <w:ind w:right="106"/>
              <w:jc w:val="center"/>
              <w:rPr>
                <w:sz w:val="22"/>
              </w:rPr>
            </w:pPr>
            <w:r w:rsidRPr="00D81385">
              <w:rPr>
                <w:sz w:val="22"/>
              </w:rPr>
              <w:t>Співак Т.В.</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146BCE" w:rsidRPr="00D81385" w:rsidRDefault="00146BCE"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146BCE" w:rsidRPr="00D81385" w:rsidRDefault="00146BCE" w:rsidP="00146BCE">
            <w:pPr>
              <w:shd w:val="clear" w:color="auto" w:fill="FFFFFF"/>
              <w:jc w:val="both"/>
            </w:pPr>
            <w:r w:rsidRPr="00D81385">
              <w:t xml:space="preserve">Надавати повну інформацію про хід ремонтних робіт у закладі  освіти до  управління освіти і науки Сумської міської ради </w:t>
            </w:r>
          </w:p>
        </w:tc>
        <w:tc>
          <w:tcPr>
            <w:tcW w:w="1559" w:type="dxa"/>
            <w:tcBorders>
              <w:top w:val="single" w:sz="4" w:space="0" w:color="auto"/>
              <w:left w:val="single" w:sz="4" w:space="0" w:color="auto"/>
              <w:bottom w:val="single" w:sz="4" w:space="0" w:color="auto"/>
              <w:right w:val="single" w:sz="4" w:space="0" w:color="auto"/>
            </w:tcBorders>
            <w:vAlign w:val="center"/>
          </w:tcPr>
          <w:p w:rsidR="00146BCE" w:rsidRPr="00D81385" w:rsidRDefault="002B2A29" w:rsidP="00364EBA">
            <w:pPr>
              <w:shd w:val="clear" w:color="auto" w:fill="FFFFFF"/>
              <w:jc w:val="center"/>
              <w:rPr>
                <w:sz w:val="22"/>
              </w:rPr>
            </w:pPr>
            <w:r w:rsidRPr="00D81385">
              <w:rPr>
                <w:sz w:val="22"/>
              </w:rPr>
              <w:t>До завершення робіт</w:t>
            </w:r>
          </w:p>
        </w:tc>
        <w:tc>
          <w:tcPr>
            <w:tcW w:w="1842" w:type="dxa"/>
            <w:tcBorders>
              <w:top w:val="single" w:sz="4" w:space="0" w:color="auto"/>
              <w:left w:val="single" w:sz="4" w:space="0" w:color="auto"/>
              <w:bottom w:val="single" w:sz="4" w:space="0" w:color="auto"/>
              <w:right w:val="single" w:sz="4" w:space="0" w:color="auto"/>
            </w:tcBorders>
            <w:vAlign w:val="center"/>
          </w:tcPr>
          <w:p w:rsidR="00146BCE" w:rsidRPr="00D81385" w:rsidRDefault="00B963F9" w:rsidP="00837DFD">
            <w:pPr>
              <w:shd w:val="clear" w:color="auto" w:fill="FFFFFF"/>
              <w:ind w:right="106"/>
              <w:jc w:val="center"/>
              <w:rPr>
                <w:sz w:val="22"/>
              </w:rPr>
            </w:pPr>
            <w:r w:rsidRPr="00D81385">
              <w:rPr>
                <w:sz w:val="22"/>
              </w:rPr>
              <w:t>Андріяш Н.М.</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686719" w:rsidRPr="00D81385" w:rsidRDefault="00136B31" w:rsidP="00686719">
            <w:pPr>
              <w:numPr>
                <w:ilvl w:val="0"/>
                <w:numId w:val="1"/>
              </w:numPr>
              <w:tabs>
                <w:tab w:val="num" w:pos="252"/>
                <w:tab w:val="left" w:pos="2495"/>
              </w:tabs>
              <w:ind w:left="-29" w:firstLine="0"/>
            </w:pPr>
            <w:r w:rsidRPr="00D81385">
              <w:t xml:space="preserve"> </w:t>
            </w: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686719" w:rsidP="00ED5896">
            <w:pPr>
              <w:shd w:val="clear" w:color="auto" w:fill="FFFFFF"/>
              <w:jc w:val="both"/>
            </w:pPr>
            <w:r w:rsidRPr="00D81385">
              <w:t>Розробити комплекс заходів щодо підготовки матеріально-технічної бази</w:t>
            </w:r>
            <w:r w:rsidR="002B2A29" w:rsidRPr="00D81385">
              <w:t xml:space="preserve"> закладу</w:t>
            </w:r>
            <w:r w:rsidRPr="00D81385">
              <w:t xml:space="preserve"> освіти до нового навчального року з метою забе</w:t>
            </w:r>
            <w:r w:rsidR="002B2A29" w:rsidRPr="00D81385">
              <w:t xml:space="preserve">зпечення безперебійної роботи </w:t>
            </w:r>
            <w:r w:rsidRPr="00D81385">
              <w:t xml:space="preserve"> в новому навчальному році та в осінньо-зимовий</w:t>
            </w:r>
            <w:r w:rsidR="00ED5896" w:rsidRPr="00D81385">
              <w:t xml:space="preserve"> </w:t>
            </w:r>
            <w:r w:rsidR="004A0652" w:rsidRPr="00D81385">
              <w:t>період 2021-2022</w:t>
            </w:r>
            <w:r w:rsidRPr="00D81385">
              <w:t xml:space="preserve"> років</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4A0652" w:rsidP="00837DFD">
            <w:pPr>
              <w:shd w:val="clear" w:color="auto" w:fill="FFFFFF"/>
              <w:jc w:val="center"/>
              <w:rPr>
                <w:sz w:val="22"/>
              </w:rPr>
            </w:pPr>
            <w:r w:rsidRPr="00D81385">
              <w:rPr>
                <w:sz w:val="22"/>
              </w:rPr>
              <w:t>До 20</w:t>
            </w:r>
            <w:r w:rsidR="00686719" w:rsidRPr="00D81385">
              <w:rPr>
                <w:sz w:val="22"/>
              </w:rPr>
              <w:t>.07.20</w:t>
            </w:r>
            <w:r w:rsidR="00A83844" w:rsidRPr="00D81385">
              <w:rPr>
                <w:sz w:val="22"/>
              </w:rPr>
              <w:t>2</w:t>
            </w:r>
            <w:r w:rsidRPr="00D81385">
              <w:rPr>
                <w:sz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B963F9" w:rsidP="00837DFD">
            <w:pPr>
              <w:shd w:val="clear" w:color="auto" w:fill="FFFFFF"/>
              <w:ind w:right="106"/>
              <w:jc w:val="center"/>
              <w:rPr>
                <w:sz w:val="22"/>
              </w:rPr>
            </w:pPr>
            <w:r w:rsidRPr="00D81385">
              <w:rPr>
                <w:sz w:val="22"/>
              </w:rPr>
              <w:t>Андріяш Н.М.</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364EBA" w:rsidRPr="00D81385" w:rsidRDefault="00364EBA"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364EBA" w:rsidRPr="00D81385" w:rsidRDefault="00364EBA" w:rsidP="00364EBA">
            <w:pPr>
              <w:shd w:val="clear" w:color="auto" w:fill="FFFFFF"/>
              <w:jc w:val="both"/>
            </w:pPr>
            <w:r w:rsidRPr="00D81385">
              <w:t xml:space="preserve">Провести нараду при директору щодо підготовки закладу освіти </w:t>
            </w:r>
            <w:r w:rsidR="004A0652" w:rsidRPr="00D81385">
              <w:t>до 2021-2022</w:t>
            </w:r>
            <w:r w:rsidRPr="00D81385">
              <w:t xml:space="preserve">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364EBA" w:rsidRPr="00D81385" w:rsidRDefault="004A0652" w:rsidP="00837DFD">
            <w:pPr>
              <w:shd w:val="clear" w:color="auto" w:fill="FFFFFF"/>
              <w:jc w:val="center"/>
              <w:rPr>
                <w:sz w:val="22"/>
              </w:rPr>
            </w:pPr>
            <w:r w:rsidRPr="00D81385">
              <w:rPr>
                <w:sz w:val="22"/>
              </w:rPr>
              <w:t>27</w:t>
            </w:r>
            <w:r w:rsidR="00005A72" w:rsidRPr="00D81385">
              <w:rPr>
                <w:sz w:val="22"/>
              </w:rPr>
              <w:t>.08.</w:t>
            </w:r>
            <w:r w:rsidR="00364EBA" w:rsidRPr="00D81385">
              <w:rPr>
                <w:sz w:val="22"/>
              </w:rPr>
              <w:t>20</w:t>
            </w:r>
            <w:r w:rsidR="00A83844" w:rsidRPr="00D81385">
              <w:rPr>
                <w:sz w:val="22"/>
              </w:rPr>
              <w:t>20</w:t>
            </w:r>
          </w:p>
        </w:tc>
        <w:tc>
          <w:tcPr>
            <w:tcW w:w="1842" w:type="dxa"/>
            <w:tcBorders>
              <w:top w:val="single" w:sz="4" w:space="0" w:color="auto"/>
              <w:left w:val="single" w:sz="4" w:space="0" w:color="auto"/>
              <w:bottom w:val="single" w:sz="4" w:space="0" w:color="auto"/>
              <w:right w:val="single" w:sz="4" w:space="0" w:color="auto"/>
            </w:tcBorders>
            <w:vAlign w:val="center"/>
          </w:tcPr>
          <w:p w:rsidR="00364EBA" w:rsidRPr="00D81385" w:rsidRDefault="00364EBA" w:rsidP="00837DFD">
            <w:pPr>
              <w:shd w:val="clear" w:color="auto" w:fill="FFFFFF"/>
              <w:ind w:right="106"/>
              <w:jc w:val="center"/>
              <w:rPr>
                <w:sz w:val="22"/>
              </w:rPr>
            </w:pPr>
            <w:r w:rsidRPr="00D81385">
              <w:rPr>
                <w:sz w:val="22"/>
              </w:rPr>
              <w:t>Новик Л.В.</w:t>
            </w:r>
          </w:p>
        </w:tc>
      </w:tr>
      <w:tr w:rsidR="00746224" w:rsidRPr="00D81385" w:rsidTr="00BC753C">
        <w:tc>
          <w:tcPr>
            <w:tcW w:w="567" w:type="dxa"/>
            <w:tcBorders>
              <w:top w:val="single" w:sz="4" w:space="0" w:color="auto"/>
              <w:left w:val="single" w:sz="4" w:space="0" w:color="auto"/>
              <w:bottom w:val="single" w:sz="4" w:space="0" w:color="auto"/>
              <w:right w:val="single" w:sz="4" w:space="0" w:color="auto"/>
            </w:tcBorders>
          </w:tcPr>
          <w:p w:rsidR="00746224" w:rsidRPr="00D81385" w:rsidRDefault="00746224"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746224" w:rsidRPr="00D81385" w:rsidRDefault="00746224" w:rsidP="00364EBA">
            <w:pPr>
              <w:shd w:val="clear" w:color="auto" w:fill="FFFFFF"/>
              <w:jc w:val="both"/>
            </w:pPr>
            <w:r w:rsidRPr="00D81385">
              <w:t>Ужити заходів  щодо забезпечення рівного доступу до якісної освіти осіб, які потребують корекції фізичного розвитку (обладнання пандусів, туалетних кімнат).</w:t>
            </w:r>
          </w:p>
        </w:tc>
        <w:tc>
          <w:tcPr>
            <w:tcW w:w="1559" w:type="dxa"/>
            <w:tcBorders>
              <w:top w:val="single" w:sz="4" w:space="0" w:color="auto"/>
              <w:left w:val="single" w:sz="4" w:space="0" w:color="auto"/>
              <w:bottom w:val="single" w:sz="4" w:space="0" w:color="auto"/>
              <w:right w:val="single" w:sz="4" w:space="0" w:color="auto"/>
            </w:tcBorders>
            <w:vAlign w:val="center"/>
          </w:tcPr>
          <w:p w:rsidR="00746224" w:rsidRPr="00D81385" w:rsidRDefault="00746224" w:rsidP="00746224">
            <w:pPr>
              <w:shd w:val="clear" w:color="auto" w:fill="FFFFFF"/>
              <w:jc w:val="center"/>
              <w:rPr>
                <w:sz w:val="22"/>
              </w:rPr>
            </w:pPr>
            <w:r w:rsidRPr="00D81385">
              <w:rPr>
                <w:sz w:val="22"/>
              </w:rPr>
              <w:t xml:space="preserve">До 31.08.2021 </w:t>
            </w:r>
            <w:bookmarkStart w:id="0" w:name="_GoBack"/>
            <w:bookmarkEnd w:id="0"/>
            <w:r w:rsidRPr="00D81385">
              <w:rPr>
                <w:sz w:val="22"/>
              </w:rPr>
              <w:t>(відповідно до кошторисних призначень)</w:t>
            </w:r>
          </w:p>
        </w:tc>
        <w:tc>
          <w:tcPr>
            <w:tcW w:w="1842" w:type="dxa"/>
            <w:tcBorders>
              <w:top w:val="single" w:sz="4" w:space="0" w:color="auto"/>
              <w:left w:val="single" w:sz="4" w:space="0" w:color="auto"/>
              <w:bottom w:val="single" w:sz="4" w:space="0" w:color="auto"/>
              <w:right w:val="single" w:sz="4" w:space="0" w:color="auto"/>
            </w:tcBorders>
            <w:vAlign w:val="center"/>
          </w:tcPr>
          <w:p w:rsidR="00746224" w:rsidRPr="00D81385" w:rsidRDefault="00746224" w:rsidP="00837DFD">
            <w:pPr>
              <w:shd w:val="clear" w:color="auto" w:fill="FFFFFF"/>
              <w:ind w:right="106"/>
              <w:jc w:val="center"/>
              <w:rPr>
                <w:sz w:val="22"/>
              </w:rPr>
            </w:pPr>
            <w:proofErr w:type="spellStart"/>
            <w:r w:rsidRPr="00D81385">
              <w:rPr>
                <w:sz w:val="22"/>
              </w:rPr>
              <w:t>Новик</w:t>
            </w:r>
            <w:proofErr w:type="spellEnd"/>
            <w:r w:rsidRPr="00D81385">
              <w:rPr>
                <w:sz w:val="22"/>
              </w:rPr>
              <w:t xml:space="preserve"> Л.В.</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364EBA" w:rsidRPr="00D81385" w:rsidRDefault="00364EBA"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364EBA" w:rsidRPr="00D81385" w:rsidRDefault="00364EBA" w:rsidP="00746224">
            <w:pPr>
              <w:spacing w:after="120"/>
              <w:jc w:val="both"/>
            </w:pPr>
            <w:r w:rsidRPr="00D81385">
              <w:t xml:space="preserve">Організувати відкриття інклюзивних </w:t>
            </w:r>
            <w:r w:rsidR="00746224" w:rsidRPr="00D81385">
              <w:t>класів</w:t>
            </w:r>
            <w:r w:rsidRPr="00D81385">
              <w:t xml:space="preserve"> у закладі освіти (за потребою).</w:t>
            </w:r>
          </w:p>
        </w:tc>
        <w:tc>
          <w:tcPr>
            <w:tcW w:w="1559" w:type="dxa"/>
            <w:tcBorders>
              <w:top w:val="single" w:sz="4" w:space="0" w:color="auto"/>
              <w:left w:val="single" w:sz="4" w:space="0" w:color="auto"/>
              <w:bottom w:val="single" w:sz="4" w:space="0" w:color="auto"/>
              <w:right w:val="single" w:sz="4" w:space="0" w:color="auto"/>
            </w:tcBorders>
            <w:vAlign w:val="center"/>
          </w:tcPr>
          <w:p w:rsidR="00364EBA" w:rsidRPr="00D81385" w:rsidRDefault="00005A72" w:rsidP="0013624A">
            <w:pPr>
              <w:shd w:val="clear" w:color="auto" w:fill="FFFFFF"/>
              <w:jc w:val="center"/>
              <w:rPr>
                <w:sz w:val="22"/>
              </w:rPr>
            </w:pPr>
            <w:r w:rsidRPr="00D81385">
              <w:rPr>
                <w:sz w:val="22"/>
              </w:rPr>
              <w:t xml:space="preserve">До </w:t>
            </w:r>
            <w:r w:rsidR="00746224" w:rsidRPr="00D81385">
              <w:rPr>
                <w:sz w:val="22"/>
              </w:rPr>
              <w:t>31.08</w:t>
            </w:r>
            <w:r w:rsidR="00364EBA" w:rsidRPr="00D81385">
              <w:rPr>
                <w:sz w:val="22"/>
              </w:rPr>
              <w:t>.20</w:t>
            </w:r>
            <w:r w:rsidR="004A0652" w:rsidRPr="00D81385">
              <w:rPr>
                <w:sz w:val="22"/>
              </w:rPr>
              <w:t>21</w:t>
            </w:r>
            <w:r w:rsidRPr="00D81385">
              <w:rPr>
                <w:sz w:val="22"/>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364EBA" w:rsidRPr="00D81385" w:rsidRDefault="00364EBA" w:rsidP="00837DFD">
            <w:pPr>
              <w:shd w:val="clear" w:color="auto" w:fill="FFFFFF"/>
              <w:ind w:right="106"/>
              <w:jc w:val="center"/>
              <w:rPr>
                <w:sz w:val="22"/>
              </w:rPr>
            </w:pPr>
            <w:r w:rsidRPr="00D81385">
              <w:rPr>
                <w:sz w:val="22"/>
              </w:rPr>
              <w:t>Новик Л.В.</w:t>
            </w:r>
          </w:p>
        </w:tc>
      </w:tr>
      <w:tr w:rsidR="00746224" w:rsidRPr="00D81385" w:rsidTr="00BC753C">
        <w:tc>
          <w:tcPr>
            <w:tcW w:w="567" w:type="dxa"/>
            <w:tcBorders>
              <w:top w:val="single" w:sz="4" w:space="0" w:color="auto"/>
              <w:left w:val="single" w:sz="4" w:space="0" w:color="auto"/>
              <w:bottom w:val="single" w:sz="4" w:space="0" w:color="auto"/>
              <w:right w:val="single" w:sz="4" w:space="0" w:color="auto"/>
            </w:tcBorders>
          </w:tcPr>
          <w:p w:rsidR="00746224" w:rsidRPr="00D81385" w:rsidRDefault="00746224"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746224" w:rsidRPr="00D81385" w:rsidRDefault="00746224" w:rsidP="00746224">
            <w:pPr>
              <w:spacing w:after="120"/>
              <w:jc w:val="both"/>
            </w:pPr>
            <w:r w:rsidRPr="00D81385">
              <w:t xml:space="preserve">Контролювати стан придбання обладнання, меблів (у тому числі парт), дидактичних матеріалів, </w:t>
            </w:r>
            <w:proofErr w:type="spellStart"/>
            <w:r w:rsidRPr="00D81385">
              <w:t>оргтехнічного</w:t>
            </w:r>
            <w:proofErr w:type="spellEnd"/>
            <w:r w:rsidRPr="00D81385">
              <w:t xml:space="preserve">, мультимедійного, комп’ютерного обладнання, засобів навчання, </w:t>
            </w:r>
            <w:proofErr w:type="spellStart"/>
            <w:r w:rsidRPr="00D81385">
              <w:t>цифровізаціі</w:t>
            </w:r>
            <w:proofErr w:type="spellEnd"/>
            <w:r w:rsidRPr="00D81385">
              <w:t xml:space="preserve"> освітнього процесу, вивчення природничо-математичних дисциплін, </w:t>
            </w:r>
            <w:proofErr w:type="spellStart"/>
            <w:r w:rsidRPr="00D81385">
              <w:t>створения</w:t>
            </w:r>
            <w:proofErr w:type="spellEnd"/>
            <w:r w:rsidRPr="00D81385">
              <w:t xml:space="preserve"> </w:t>
            </w:r>
            <w:proofErr w:type="spellStart"/>
            <w:r w:rsidRPr="00D81385">
              <w:t>ЅТЕМ-центрів</w:t>
            </w:r>
            <w:proofErr w:type="spellEnd"/>
            <w:r w:rsidRPr="00D81385">
              <w:t xml:space="preserve">, </w:t>
            </w:r>
            <w:proofErr w:type="spellStart"/>
            <w:r w:rsidRPr="00D81385">
              <w:t>реалізаціі</w:t>
            </w:r>
            <w:proofErr w:type="spellEnd"/>
            <w:r w:rsidRPr="00D81385">
              <w:t xml:space="preserve"> Концепції державної політики у сфері реформування загальної середньої освіти «Нова Українська Школа»</w:t>
            </w:r>
          </w:p>
        </w:tc>
        <w:tc>
          <w:tcPr>
            <w:tcW w:w="1559" w:type="dxa"/>
            <w:tcBorders>
              <w:top w:val="single" w:sz="4" w:space="0" w:color="auto"/>
              <w:left w:val="single" w:sz="4" w:space="0" w:color="auto"/>
              <w:bottom w:val="single" w:sz="4" w:space="0" w:color="auto"/>
              <w:right w:val="single" w:sz="4" w:space="0" w:color="auto"/>
            </w:tcBorders>
            <w:vAlign w:val="center"/>
          </w:tcPr>
          <w:p w:rsidR="00746224" w:rsidRDefault="00746224" w:rsidP="00746224">
            <w:pPr>
              <w:shd w:val="clear" w:color="auto" w:fill="FFFFFF"/>
              <w:jc w:val="center"/>
              <w:rPr>
                <w:sz w:val="22"/>
              </w:rPr>
            </w:pPr>
            <w:r w:rsidRPr="00D81385">
              <w:rPr>
                <w:sz w:val="22"/>
              </w:rPr>
              <w:t>До 31.08.2021</w:t>
            </w:r>
          </w:p>
          <w:p w:rsidR="0013624A" w:rsidRPr="00D81385" w:rsidRDefault="0013624A" w:rsidP="00746224">
            <w:pPr>
              <w:shd w:val="clear" w:color="auto" w:fill="FFFFFF"/>
              <w:jc w:val="center"/>
              <w:rPr>
                <w:sz w:val="22"/>
              </w:rPr>
            </w:pPr>
            <w:r>
              <w:rPr>
                <w:sz w:val="22"/>
              </w:rPr>
              <w:t>(відповідно до кошторисних призначень)</w:t>
            </w:r>
          </w:p>
        </w:tc>
        <w:tc>
          <w:tcPr>
            <w:tcW w:w="1842" w:type="dxa"/>
            <w:tcBorders>
              <w:top w:val="single" w:sz="4" w:space="0" w:color="auto"/>
              <w:left w:val="single" w:sz="4" w:space="0" w:color="auto"/>
              <w:bottom w:val="single" w:sz="4" w:space="0" w:color="auto"/>
              <w:right w:val="single" w:sz="4" w:space="0" w:color="auto"/>
            </w:tcBorders>
            <w:vAlign w:val="center"/>
          </w:tcPr>
          <w:p w:rsidR="00746224" w:rsidRPr="00D81385" w:rsidRDefault="00746224" w:rsidP="00837DFD">
            <w:pPr>
              <w:shd w:val="clear" w:color="auto" w:fill="FFFFFF"/>
              <w:ind w:right="106"/>
              <w:jc w:val="center"/>
              <w:rPr>
                <w:sz w:val="22"/>
              </w:rPr>
            </w:pPr>
            <w:proofErr w:type="spellStart"/>
            <w:r w:rsidRPr="00D81385">
              <w:rPr>
                <w:sz w:val="22"/>
              </w:rPr>
              <w:t>Новик</w:t>
            </w:r>
            <w:proofErr w:type="spellEnd"/>
            <w:r w:rsidRPr="00D81385">
              <w:rPr>
                <w:sz w:val="22"/>
              </w:rPr>
              <w:t xml:space="preserve"> Л.В.</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686719" w:rsidP="00837DFD">
            <w:pPr>
              <w:jc w:val="both"/>
            </w:pPr>
            <w:r w:rsidRPr="00D81385">
              <w:t>Забезпечити виконання лабораторних вимірювань електричного обладнання.</w:t>
            </w:r>
          </w:p>
          <w:p w:rsidR="00686719" w:rsidRPr="00D81385" w:rsidRDefault="00686719" w:rsidP="00837DFD">
            <w:pPr>
              <w:jc w:val="both"/>
            </w:pPr>
            <w:r w:rsidRPr="00D81385">
              <w:t xml:space="preserve">Виконати заходи з підготовки до нового </w:t>
            </w:r>
            <w:proofErr w:type="spellStart"/>
            <w:r w:rsidRPr="00D81385">
              <w:t>оп</w:t>
            </w:r>
            <w:proofErr w:type="spellEnd"/>
            <w:r w:rsidRPr="00D81385">
              <w:rPr>
                <w:lang w:val="ru-RU"/>
              </w:rPr>
              <w:t>а</w:t>
            </w:r>
            <w:proofErr w:type="spellStart"/>
            <w:r w:rsidR="004A0652" w:rsidRPr="00D81385">
              <w:t>лювального</w:t>
            </w:r>
            <w:proofErr w:type="spellEnd"/>
            <w:r w:rsidR="004A0652" w:rsidRPr="00D81385">
              <w:t xml:space="preserve"> періоду 2021-2022</w:t>
            </w:r>
            <w:r w:rsidRPr="00D81385">
              <w:t xml:space="preserve"> років:</w:t>
            </w:r>
          </w:p>
          <w:p w:rsidR="00005A72" w:rsidRPr="00D81385" w:rsidRDefault="00686719" w:rsidP="00837DFD">
            <w:pPr>
              <w:jc w:val="both"/>
            </w:pPr>
            <w:r w:rsidRPr="00D81385">
              <w:t xml:space="preserve">- виконати </w:t>
            </w:r>
            <w:r w:rsidR="00005A72" w:rsidRPr="00D81385">
              <w:t>повірку манометрів, термометрів;</w:t>
            </w:r>
            <w:r w:rsidRPr="00D81385">
              <w:t xml:space="preserve"> </w:t>
            </w:r>
          </w:p>
          <w:p w:rsidR="00686719" w:rsidRPr="00D81385" w:rsidRDefault="00686719" w:rsidP="00837DFD">
            <w:pPr>
              <w:jc w:val="both"/>
            </w:pPr>
            <w:r w:rsidRPr="00D81385">
              <w:t>- виконати г</w:t>
            </w:r>
            <w:r w:rsidR="00005A72" w:rsidRPr="00D81385">
              <w:t>ідравлічні випробування теплової</w:t>
            </w:r>
            <w:r w:rsidRPr="00D81385">
              <w:t xml:space="preserve"> мереж</w:t>
            </w:r>
            <w:r w:rsidR="00005A72" w:rsidRPr="00D81385">
              <w:t>і</w:t>
            </w:r>
            <w:r w:rsidRPr="00D81385">
              <w:t xml:space="preserve"> об’єкту згідно вимог Правил ТЕТУ і М;</w:t>
            </w:r>
          </w:p>
          <w:p w:rsidR="00686719" w:rsidRPr="00D81385" w:rsidRDefault="00686719" w:rsidP="00837DFD">
            <w:pPr>
              <w:jc w:val="both"/>
            </w:pPr>
            <w:r w:rsidRPr="00D81385">
              <w:t xml:space="preserve">- надати на перевірку у теплопостачальне підприємство дросельні сопла та шайби, які встановлені в теплових пунктах та пунктах гарячого водопостачання (нанести фарбою: адресу об`єкту, існуючі номери елеваторних вузлів та діаметр сопла або </w:t>
            </w:r>
            <w:r w:rsidRPr="00D81385">
              <w:lastRenderedPageBreak/>
              <w:t>шайби);</w:t>
            </w:r>
          </w:p>
          <w:p w:rsidR="00686719" w:rsidRPr="00D81385" w:rsidRDefault="00686719" w:rsidP="00837DFD">
            <w:pPr>
              <w:jc w:val="both"/>
            </w:pPr>
            <w:r w:rsidRPr="00D81385">
              <w:t>- привести документацію з теплового господарства до вимог Правил ТЕТУ і М;</w:t>
            </w:r>
          </w:p>
          <w:p w:rsidR="00686719" w:rsidRPr="00D81385" w:rsidRDefault="00686719" w:rsidP="00837DFD">
            <w:pPr>
              <w:jc w:val="both"/>
            </w:pPr>
            <w:r w:rsidRPr="00D81385">
              <w:t xml:space="preserve">- </w:t>
            </w:r>
            <w:r w:rsidR="007514A2">
              <w:t xml:space="preserve">заміна засувок у теплопункті; </w:t>
            </w:r>
          </w:p>
          <w:p w:rsidR="00686719" w:rsidRPr="00D81385" w:rsidRDefault="00686719" w:rsidP="00837DFD">
            <w:r w:rsidRPr="00D81385">
              <w:t>- узгодити з теплопостачальним підприємством графік приймання об</w:t>
            </w:r>
            <w:r w:rsidRPr="00D81385">
              <w:rPr>
                <w:lang w:val="ru-RU"/>
              </w:rPr>
              <w:t>`</w:t>
            </w:r>
            <w:proofErr w:type="spellStart"/>
            <w:r w:rsidRPr="00D81385">
              <w:t>єктів</w:t>
            </w:r>
            <w:proofErr w:type="spellEnd"/>
            <w:r w:rsidRPr="00D81385">
              <w:t xml:space="preserve"> </w:t>
            </w:r>
            <w:proofErr w:type="spellStart"/>
            <w:r w:rsidRPr="00D81385">
              <w:t>теплоспоживання</w:t>
            </w:r>
            <w:proofErr w:type="spellEnd"/>
            <w:r w:rsidRPr="00D81385">
              <w:t xml:space="preserve"> до опалювального сезону;</w:t>
            </w:r>
          </w:p>
          <w:p w:rsidR="00686719" w:rsidRPr="00D81385" w:rsidRDefault="00686719" w:rsidP="00837DFD">
            <w:pPr>
              <w:jc w:val="both"/>
            </w:pPr>
            <w:r w:rsidRPr="00D81385">
              <w:t>- забезпечити виконання теплової ізоляції трубопроводів систем опалення та гарячого водопостачання у приміщеннях, де не передбачено теплопостачання;</w:t>
            </w:r>
          </w:p>
          <w:p w:rsidR="00686719" w:rsidRPr="00D81385" w:rsidRDefault="00686719" w:rsidP="00837DFD">
            <w:pPr>
              <w:jc w:val="both"/>
            </w:pPr>
            <w:r w:rsidRPr="00D81385">
              <w:t>- виконати герметизацію вводів трубопроводів теплопостачання та гарячого водопостачання;</w:t>
            </w:r>
          </w:p>
          <w:p w:rsidR="00686719" w:rsidRPr="00D81385" w:rsidRDefault="00686719" w:rsidP="00837DFD">
            <w:pPr>
              <w:jc w:val="both"/>
            </w:pPr>
            <w:r w:rsidRPr="00D81385">
              <w:t>- надати до теплопостачального підприємства наказ про призначення відповідальної особи за експлуатацію теплового господарства та копію протоколу навчання або перевірки знань з Правил ТЕТУ і М;</w:t>
            </w:r>
          </w:p>
          <w:p w:rsidR="00686719" w:rsidRPr="00D81385" w:rsidRDefault="00686719" w:rsidP="00837DFD">
            <w:pPr>
              <w:jc w:val="both"/>
            </w:pPr>
            <w:r w:rsidRPr="00D81385">
              <w:t>- оформити або узгодити акти межі розподілу технічного обслуговування теплових мереж, в т. ч. з іншими споживачами;</w:t>
            </w:r>
          </w:p>
          <w:p w:rsidR="00686719" w:rsidRPr="00D81385" w:rsidRDefault="00686719" w:rsidP="00837DFD">
            <w:pPr>
              <w:jc w:val="both"/>
            </w:pPr>
            <w:r w:rsidRPr="00D81385">
              <w:t xml:space="preserve">- забезпечити виконання вимог приписів теплопостачального підприємства наданих окремо, а також </w:t>
            </w:r>
            <w:proofErr w:type="spellStart"/>
            <w:r w:rsidRPr="00D81385">
              <w:t>зобов</w:t>
            </w:r>
            <w:proofErr w:type="spellEnd"/>
            <w:r w:rsidRPr="00D81385">
              <w:rPr>
                <w:lang w:val="ru-RU"/>
              </w:rPr>
              <w:t>`</w:t>
            </w:r>
            <w:proofErr w:type="spellStart"/>
            <w:r w:rsidRPr="00D81385">
              <w:t>язань</w:t>
            </w:r>
            <w:proofErr w:type="spellEnd"/>
            <w:r w:rsidRPr="00D81385">
              <w:t xml:space="preserve"> згідно гарантійних листів;</w:t>
            </w:r>
          </w:p>
          <w:p w:rsidR="00686719" w:rsidRPr="00D81385" w:rsidRDefault="00686719" w:rsidP="00837DFD">
            <w:pPr>
              <w:jc w:val="both"/>
            </w:pPr>
            <w:r w:rsidRPr="00D81385">
              <w:t>- провести ремонт запірно-регулюючої  арматури елеваторного вузла та забезпечити її пломбування у відкритому положенні перед початком опалювального сезону;</w:t>
            </w:r>
          </w:p>
          <w:p w:rsidR="00686719" w:rsidRPr="00D81385" w:rsidRDefault="00686719" w:rsidP="00837DFD">
            <w:pPr>
              <w:jc w:val="both"/>
            </w:pPr>
            <w:r w:rsidRPr="00D81385">
              <w:t>- встановити гільзи для термометрів, очистити існуючі гільзи, встановити захисні чохли термометрів, заповнити гільзи технічною олією, встановити термометри згідно з вимогами Правил ТЕТУ і М;</w:t>
            </w:r>
          </w:p>
          <w:p w:rsidR="00686719" w:rsidRPr="00D81385" w:rsidRDefault="00686719" w:rsidP="00837DFD">
            <w:pPr>
              <w:jc w:val="both"/>
            </w:pPr>
            <w:r w:rsidRPr="00D81385">
              <w:t>- забезпечити встановлення на трубопроводах систем</w:t>
            </w:r>
            <w:r w:rsidR="00C945E7" w:rsidRPr="00D81385">
              <w:t>и</w:t>
            </w:r>
            <w:r w:rsidRPr="00D81385">
              <w:t xml:space="preserve"> опалення та гарячого водопостачання манометрів згідно з вимогами Правил ТЕТУ і М з нанесенням на шкалі рисок максимального допустимого тиску теплоносія;</w:t>
            </w:r>
          </w:p>
          <w:p w:rsidR="00686719" w:rsidRPr="00D81385" w:rsidRDefault="00686719" w:rsidP="00837DFD">
            <w:pPr>
              <w:jc w:val="both"/>
            </w:pPr>
            <w:r w:rsidRPr="00D81385">
              <w:t xml:space="preserve">- перевірити наявність схем трубопроводів, відповідних інструкцій згідно з вимогами Правил ТЕТУ і М; </w:t>
            </w:r>
          </w:p>
          <w:p w:rsidR="00686719" w:rsidRPr="00D81385" w:rsidRDefault="00686719" w:rsidP="00837DFD">
            <w:pPr>
              <w:jc w:val="both"/>
            </w:pPr>
            <w:r w:rsidRPr="00D81385">
              <w:t xml:space="preserve">- забезпечити наявність на засувках і вентилях теплових пунктів </w:t>
            </w:r>
            <w:proofErr w:type="spellStart"/>
            <w:r w:rsidRPr="00D81385">
              <w:t>бірок</w:t>
            </w:r>
            <w:proofErr w:type="spellEnd"/>
            <w:r w:rsidRPr="00D81385">
              <w:t xml:space="preserve"> з нумерацією згідно схеми теплових пунктів;</w:t>
            </w:r>
          </w:p>
          <w:p w:rsidR="00686719" w:rsidRPr="00D81385" w:rsidRDefault="00686719" w:rsidP="00837DFD">
            <w:pPr>
              <w:jc w:val="both"/>
            </w:pPr>
            <w:r w:rsidRPr="00D81385">
              <w:t>- вказати місцезнаходження теплових пунктів згідно з  вимогами Правил ТЕТУ і М;</w:t>
            </w:r>
          </w:p>
          <w:p w:rsidR="00686719" w:rsidRPr="00D81385" w:rsidRDefault="00686719" w:rsidP="00837DFD">
            <w:pPr>
              <w:jc w:val="both"/>
            </w:pPr>
            <w:r w:rsidRPr="00D81385">
              <w:t>- на елеваторних вузлах у індивідуальних теплових пунктах вказати напрямок руху теплоносія та позначення ПМ та ЗМ на трубопроводах та напрямки обертання запірно-регулюючої арматури під час її відкривання чи закривання з позначеннями згідно з вимогами Правил ТЕТУ і М;</w:t>
            </w:r>
          </w:p>
          <w:p w:rsidR="00686719" w:rsidRPr="00D81385" w:rsidRDefault="00686719" w:rsidP="00837DFD">
            <w:pPr>
              <w:jc w:val="both"/>
            </w:pPr>
            <w:r w:rsidRPr="00D81385">
              <w:t>- виконати ремонт будівельних конструкцій, вікон і дверей, встановлення замків на дверях</w:t>
            </w:r>
            <w:r w:rsidR="00C945E7" w:rsidRPr="00D81385">
              <w:t xml:space="preserve"> (за потреби)</w:t>
            </w:r>
            <w:r w:rsidRPr="00D81385">
              <w:t>;</w:t>
            </w:r>
          </w:p>
          <w:p w:rsidR="00686719" w:rsidRPr="00D81385" w:rsidRDefault="00686719" w:rsidP="00837DFD">
            <w:pPr>
              <w:jc w:val="both"/>
            </w:pPr>
            <w:r w:rsidRPr="00D81385">
              <w:t>- виконати ремонт приміщень та освітлення індивідуальних теплових пунктів та очистити  проходи до них</w:t>
            </w:r>
            <w:r w:rsidR="00C945E7" w:rsidRPr="00D81385">
              <w:t>(за потреби)</w:t>
            </w:r>
            <w:r w:rsidRPr="00D81385">
              <w:t>;</w:t>
            </w:r>
          </w:p>
          <w:p w:rsidR="00686719" w:rsidRPr="00D81385" w:rsidRDefault="00686719" w:rsidP="00837DFD">
            <w:pPr>
              <w:jc w:val="both"/>
            </w:pPr>
            <w:r w:rsidRPr="00D81385">
              <w:t>- виконати фарбування обладнання і трубопроводів у теплових пунктах згідно з вимогами Правил ТЕТУ і М</w:t>
            </w:r>
            <w:r w:rsidR="00C945E7" w:rsidRPr="00D81385">
              <w:t xml:space="preserve"> (за потреби)</w:t>
            </w:r>
            <w:r w:rsidRPr="00D81385">
              <w:t>;</w:t>
            </w:r>
          </w:p>
          <w:p w:rsidR="00686719" w:rsidRPr="00D81385" w:rsidRDefault="00686719" w:rsidP="00837DFD">
            <w:pPr>
              <w:jc w:val="both"/>
            </w:pPr>
            <w:r w:rsidRPr="00D81385">
              <w:t>- на вхідних дверях до теплового пункту встановити замок, повісити табличку з позначенням відповідальної особи за експлуатацію теплового господарства</w:t>
            </w:r>
            <w:r w:rsidR="00C945E7" w:rsidRPr="00D81385">
              <w:t xml:space="preserve"> (за потреби)</w:t>
            </w:r>
            <w:r w:rsidRPr="00D81385">
              <w:t>;</w:t>
            </w:r>
          </w:p>
          <w:p w:rsidR="00686719" w:rsidRPr="00D81385" w:rsidRDefault="00686719" w:rsidP="00837DFD">
            <w:pPr>
              <w:jc w:val="both"/>
            </w:pPr>
            <w:r w:rsidRPr="00D81385">
              <w:t xml:space="preserve">- у теплових пунктах оформити інформаційні дошки, на яких </w:t>
            </w:r>
            <w:r w:rsidRPr="00D81385">
              <w:lastRenderedPageBreak/>
              <w:t>розташовуються інструкції та схеми згідно з вимогами  Правил ТЕТУ і М;</w:t>
            </w:r>
          </w:p>
          <w:p w:rsidR="00686719" w:rsidRPr="00D81385" w:rsidRDefault="00686719" w:rsidP="00837DFD">
            <w:pPr>
              <w:jc w:val="both"/>
              <w:rPr>
                <w:color w:val="FF0000"/>
              </w:rPr>
            </w:pPr>
            <w:r w:rsidRPr="00D81385">
              <w:t>- забезпечити введення у роботу опалювальних систем при зниженні середньодобової температури  зовнішнього повітря до + 8° С і нижче протягом 5 діб.</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686719" w:rsidP="00837DFD">
            <w:pPr>
              <w:shd w:val="clear" w:color="auto" w:fill="FFFFFF"/>
              <w:jc w:val="center"/>
              <w:rPr>
                <w:color w:val="FF0000"/>
                <w:sz w:val="22"/>
              </w:rPr>
            </w:pPr>
            <w:r w:rsidRPr="00D81385">
              <w:rPr>
                <w:sz w:val="22"/>
              </w:rPr>
              <w:lastRenderedPageBreak/>
              <w:t>До 10.09.20</w:t>
            </w:r>
            <w:r w:rsidR="00A83844" w:rsidRPr="00D81385">
              <w:rPr>
                <w:sz w:val="22"/>
              </w:rPr>
              <w:t>2</w:t>
            </w:r>
            <w:r w:rsidR="004A0652" w:rsidRPr="00D81385">
              <w:rPr>
                <w:sz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A83844" w:rsidP="00837DFD">
            <w:pPr>
              <w:shd w:val="clear" w:color="auto" w:fill="FFFFFF"/>
              <w:ind w:right="106"/>
              <w:jc w:val="center"/>
              <w:rPr>
                <w:color w:val="FF0000"/>
                <w:sz w:val="22"/>
              </w:rPr>
            </w:pPr>
            <w:r w:rsidRPr="00D81385">
              <w:rPr>
                <w:sz w:val="22"/>
              </w:rPr>
              <w:t>Андріяш Н.М.</w:t>
            </w:r>
          </w:p>
        </w:tc>
      </w:tr>
      <w:tr w:rsidR="00D81385" w:rsidRPr="00D81385" w:rsidTr="00BC753C">
        <w:tc>
          <w:tcPr>
            <w:tcW w:w="567" w:type="dxa"/>
            <w:tcBorders>
              <w:top w:val="single" w:sz="4" w:space="0" w:color="auto"/>
              <w:left w:val="single" w:sz="4" w:space="0" w:color="auto"/>
              <w:bottom w:val="single" w:sz="4" w:space="0" w:color="auto"/>
              <w:right w:val="single" w:sz="4" w:space="0" w:color="auto"/>
            </w:tcBorders>
          </w:tcPr>
          <w:p w:rsidR="00D81385" w:rsidRPr="00D81385" w:rsidRDefault="00D81385"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276A62" w:rsidRDefault="00D81385" w:rsidP="00837DFD">
            <w:pPr>
              <w:jc w:val="both"/>
            </w:pPr>
            <w:r>
              <w:t xml:space="preserve">Забезпечити вчасне </w:t>
            </w:r>
            <w:r w:rsidR="007D0ABE">
              <w:t>виконання заходів щодо підготовки до нового навчального року</w:t>
            </w:r>
            <w:r>
              <w:t>, а саме:</w:t>
            </w:r>
          </w:p>
          <w:p w:rsidR="006D0B0B" w:rsidRPr="00F707B8" w:rsidRDefault="006D0B0B" w:rsidP="006D0B0B">
            <w:pPr>
              <w:rPr>
                <w:b/>
                <w:i/>
              </w:rPr>
            </w:pPr>
            <w:r>
              <w:t>-</w:t>
            </w:r>
            <w:r w:rsidRPr="00F707B8">
              <w:t xml:space="preserve"> </w:t>
            </w:r>
            <w:r>
              <w:t>к</w:t>
            </w:r>
            <w:r w:rsidRPr="00F707B8">
              <w:t>осметичний ремонт спортивної зали, коридор</w:t>
            </w:r>
            <w:r w:rsidR="00276A62">
              <w:t>ів</w:t>
            </w:r>
            <w:r>
              <w:t>;</w:t>
            </w:r>
          </w:p>
          <w:p w:rsidR="006D0B0B" w:rsidRPr="00276A62" w:rsidRDefault="006D0B0B" w:rsidP="006D0B0B">
            <w:r>
              <w:t>-</w:t>
            </w:r>
            <w:r w:rsidRPr="00F707B8">
              <w:t xml:space="preserve"> </w:t>
            </w:r>
            <w:r>
              <w:t>к</w:t>
            </w:r>
            <w:r w:rsidRPr="00F707B8">
              <w:t>осметичний ремонт актової зали</w:t>
            </w:r>
            <w:r>
              <w:t>;</w:t>
            </w:r>
          </w:p>
          <w:p w:rsidR="006D0B0B" w:rsidRPr="00F707B8" w:rsidRDefault="006D0B0B" w:rsidP="006D0B0B">
            <w:pPr>
              <w:rPr>
                <w:b/>
                <w:i/>
              </w:rPr>
            </w:pPr>
            <w:r>
              <w:rPr>
                <w:b/>
                <w:i/>
              </w:rPr>
              <w:t>-</w:t>
            </w:r>
            <w:r w:rsidRPr="00F707B8">
              <w:t xml:space="preserve"> </w:t>
            </w:r>
            <w:r>
              <w:t>к</w:t>
            </w:r>
            <w:r w:rsidRPr="00F707B8">
              <w:t>осметичний ремонт ІІ поверху І блоку</w:t>
            </w:r>
            <w:r>
              <w:t>;</w:t>
            </w:r>
            <w:r w:rsidRPr="00F707B8">
              <w:t xml:space="preserve"> </w:t>
            </w:r>
          </w:p>
          <w:p w:rsidR="006D0B0B" w:rsidRPr="00F707B8" w:rsidRDefault="006D0B0B" w:rsidP="006D0B0B">
            <w:pPr>
              <w:rPr>
                <w:b/>
                <w:i/>
              </w:rPr>
            </w:pPr>
            <w:r>
              <w:rPr>
                <w:b/>
                <w:i/>
              </w:rPr>
              <w:t>-</w:t>
            </w:r>
            <w:r w:rsidRPr="00F707B8">
              <w:t xml:space="preserve"> </w:t>
            </w:r>
            <w:r>
              <w:t>к</w:t>
            </w:r>
            <w:r w:rsidRPr="00F707B8">
              <w:t>осметичний ремонт ІІ поверху ІІ блоку</w:t>
            </w:r>
            <w:r>
              <w:t>;</w:t>
            </w:r>
            <w:r w:rsidRPr="00F707B8">
              <w:t xml:space="preserve"> </w:t>
            </w:r>
          </w:p>
          <w:p w:rsidR="006D0B0B" w:rsidRPr="00F707B8" w:rsidRDefault="006D0B0B" w:rsidP="006D0B0B">
            <w:pPr>
              <w:rPr>
                <w:b/>
                <w:i/>
              </w:rPr>
            </w:pPr>
            <w:r>
              <w:rPr>
                <w:b/>
                <w:i/>
              </w:rPr>
              <w:t>-</w:t>
            </w:r>
            <w:r w:rsidRPr="00F707B8">
              <w:t xml:space="preserve"> </w:t>
            </w:r>
            <w:r>
              <w:t>к</w:t>
            </w:r>
            <w:r w:rsidRPr="00F707B8">
              <w:t>осметичний рем</w:t>
            </w:r>
            <w:r w:rsidR="00276A62">
              <w:t xml:space="preserve">онт ІІІ поверху </w:t>
            </w:r>
            <w:proofErr w:type="spellStart"/>
            <w:r w:rsidR="00276A62">
              <w:t>ІІблоку</w:t>
            </w:r>
            <w:proofErr w:type="spellEnd"/>
            <w:r>
              <w:t>;</w:t>
            </w:r>
          </w:p>
          <w:p w:rsidR="006D0B0B" w:rsidRPr="00F707B8" w:rsidRDefault="006D0B0B" w:rsidP="006D0B0B">
            <w:pPr>
              <w:rPr>
                <w:b/>
                <w:i/>
              </w:rPr>
            </w:pPr>
            <w:r>
              <w:rPr>
                <w:b/>
                <w:i/>
              </w:rPr>
              <w:t>-</w:t>
            </w:r>
            <w:r w:rsidRPr="00F707B8">
              <w:t xml:space="preserve"> </w:t>
            </w:r>
            <w:r>
              <w:t>к</w:t>
            </w:r>
            <w:r w:rsidRPr="00F707B8">
              <w:t>осметичний ремонт санвузлів</w:t>
            </w:r>
            <w:r>
              <w:t>;</w:t>
            </w:r>
          </w:p>
          <w:p w:rsidR="006D0B0B" w:rsidRPr="00F707B8" w:rsidRDefault="006D0B0B" w:rsidP="006D0B0B">
            <w:pPr>
              <w:rPr>
                <w:b/>
                <w:i/>
              </w:rPr>
            </w:pPr>
            <w:r>
              <w:rPr>
                <w:b/>
                <w:i/>
              </w:rPr>
              <w:t>-</w:t>
            </w:r>
            <w:r w:rsidRPr="00F707B8">
              <w:t xml:space="preserve"> </w:t>
            </w:r>
            <w:r>
              <w:t>к</w:t>
            </w:r>
            <w:r w:rsidRPr="00F707B8">
              <w:t>осметичний ремонт підвальних приміщень</w:t>
            </w:r>
            <w:r>
              <w:t>;</w:t>
            </w:r>
          </w:p>
          <w:p w:rsidR="006D0B0B" w:rsidRPr="00F707B8" w:rsidRDefault="006D0B0B" w:rsidP="006D0B0B">
            <w:pPr>
              <w:rPr>
                <w:b/>
                <w:i/>
              </w:rPr>
            </w:pPr>
            <w:r>
              <w:rPr>
                <w:b/>
                <w:i/>
              </w:rPr>
              <w:t>-</w:t>
            </w:r>
            <w:r w:rsidRPr="00F707B8">
              <w:t xml:space="preserve"> </w:t>
            </w:r>
            <w:r>
              <w:t>к</w:t>
            </w:r>
            <w:r w:rsidRPr="00F707B8">
              <w:t>осметичний ремонт теплопунктів</w:t>
            </w:r>
            <w:r>
              <w:t>;</w:t>
            </w:r>
          </w:p>
          <w:p w:rsidR="006D0B0B" w:rsidRPr="00F707B8" w:rsidRDefault="006D0B0B" w:rsidP="006D0B0B">
            <w:pPr>
              <w:rPr>
                <w:b/>
                <w:i/>
              </w:rPr>
            </w:pPr>
            <w:r>
              <w:rPr>
                <w:b/>
                <w:i/>
              </w:rPr>
              <w:t>-</w:t>
            </w:r>
            <w:r w:rsidRPr="00F707B8">
              <w:t xml:space="preserve"> </w:t>
            </w:r>
            <w:r>
              <w:t>ф</w:t>
            </w:r>
            <w:r w:rsidRPr="00F707B8">
              <w:t xml:space="preserve">арбування підлоги: </w:t>
            </w:r>
          </w:p>
          <w:p w:rsidR="006D0B0B" w:rsidRPr="00F707B8" w:rsidRDefault="006D0B0B" w:rsidP="006D0B0B">
            <w:pPr>
              <w:ind w:left="299"/>
              <w:rPr>
                <w:b/>
                <w:i/>
              </w:rPr>
            </w:pPr>
            <w:r w:rsidRPr="00F707B8">
              <w:t xml:space="preserve">І поверх, І блок; </w:t>
            </w:r>
          </w:p>
          <w:p w:rsidR="006D0B0B" w:rsidRPr="00F707B8" w:rsidRDefault="006D0B0B" w:rsidP="006D0B0B">
            <w:pPr>
              <w:ind w:left="299"/>
              <w:rPr>
                <w:b/>
                <w:i/>
              </w:rPr>
            </w:pPr>
            <w:r w:rsidRPr="00F707B8">
              <w:t>ІІІ поверх, І-ІІ-ІІІ блоки</w:t>
            </w:r>
            <w:r>
              <w:t>;</w:t>
            </w:r>
          </w:p>
          <w:p w:rsidR="006D0B0B" w:rsidRDefault="006D0B0B" w:rsidP="006D0B0B">
            <w:r>
              <w:rPr>
                <w:b/>
                <w:i/>
              </w:rPr>
              <w:t>-</w:t>
            </w:r>
            <w:r w:rsidRPr="00F707B8">
              <w:t xml:space="preserve"> </w:t>
            </w:r>
            <w:r>
              <w:t>ф</w:t>
            </w:r>
            <w:r w:rsidR="007D0ABE">
              <w:t xml:space="preserve">арбування обладнання, підлоги  </w:t>
            </w:r>
            <w:r w:rsidRPr="00F707B8">
              <w:t>у їдальні</w:t>
            </w:r>
            <w:r>
              <w:t>;</w:t>
            </w:r>
          </w:p>
          <w:p w:rsidR="006D0B0B" w:rsidRDefault="006D0B0B" w:rsidP="006D0B0B">
            <w:r>
              <w:t>- фарбування відкосів вікон та дверей;</w:t>
            </w:r>
          </w:p>
          <w:p w:rsidR="006D0B0B" w:rsidRDefault="006D0B0B" w:rsidP="006D0B0B">
            <w:r>
              <w:t>- ремонт і фарбування цоколя, зовнішніх сходів;</w:t>
            </w:r>
          </w:p>
          <w:p w:rsidR="006D0B0B" w:rsidRDefault="006D0B0B" w:rsidP="006D0B0B">
            <w:r>
              <w:t>- побілка та фарбування приямків у цокольних приміщеннях;</w:t>
            </w:r>
          </w:p>
          <w:p w:rsidR="006D0B0B" w:rsidRDefault="006D0B0B" w:rsidP="006D0B0B">
            <w:r>
              <w:t>- фарбування спортивних споруд;</w:t>
            </w:r>
          </w:p>
          <w:p w:rsidR="006D0B0B" w:rsidRDefault="006D0B0B" w:rsidP="006D0B0B">
            <w:r>
              <w:t>- фарбування підлоги у коридорі до майстерень трудового навчання;</w:t>
            </w:r>
          </w:p>
          <w:p w:rsidR="006D0B0B" w:rsidRDefault="006D0B0B" w:rsidP="006D0B0B">
            <w:r>
              <w:t>- миття вікон;</w:t>
            </w:r>
          </w:p>
          <w:p w:rsidR="006D0B0B" w:rsidRDefault="006D0B0B" w:rsidP="006D0B0B">
            <w:r>
              <w:t>- прання штор, миття карнизів І-ІІ-ІІІ поверхів, актової зали, учительської, медичного кабінету;</w:t>
            </w:r>
          </w:p>
          <w:p w:rsidR="006D0B0B" w:rsidRDefault="006D0B0B" w:rsidP="006D0B0B">
            <w:r>
              <w:t xml:space="preserve">- демонтаж, миття, монтаж світильників, заміна ламп на енергозберігаючі; </w:t>
            </w:r>
          </w:p>
          <w:p w:rsidR="00736BCB" w:rsidRDefault="006D0B0B" w:rsidP="006D0B0B">
            <w:r>
              <w:t>- ремонт та декорування стіни у фойє</w:t>
            </w:r>
            <w:r w:rsidR="00736BCB">
              <w:t>;</w:t>
            </w:r>
            <w:r>
              <w:t xml:space="preserve"> </w:t>
            </w:r>
          </w:p>
          <w:p w:rsidR="006D0B0B" w:rsidRDefault="00736BCB" w:rsidP="006D0B0B">
            <w:r>
              <w:t>- з</w:t>
            </w:r>
            <w:r w:rsidR="006D0B0B">
              <w:t>аміна підлоги (каб.1</w:t>
            </w:r>
            <w:r w:rsidR="007D0ABE">
              <w:t>33</w:t>
            </w:r>
            <w:r w:rsidR="006D0B0B">
              <w:t xml:space="preserve">, </w:t>
            </w:r>
            <w:r w:rsidR="007D0ABE">
              <w:t>136, 321,323</w:t>
            </w:r>
            <w:r w:rsidR="006D0B0B">
              <w:t>)</w:t>
            </w:r>
            <w:r>
              <w:t>;</w:t>
            </w:r>
          </w:p>
          <w:p w:rsidR="006D0B0B" w:rsidRDefault="00736BCB" w:rsidP="006D0B0B">
            <w:r>
              <w:t>- п</w:t>
            </w:r>
            <w:r w:rsidR="006D0B0B">
              <w:t>ерезарядка вогнегасників, повірка пожежного рукава</w:t>
            </w:r>
            <w:r>
              <w:t>;</w:t>
            </w:r>
          </w:p>
          <w:p w:rsidR="006D0B0B" w:rsidRDefault="00736BCB" w:rsidP="006D0B0B">
            <w:r>
              <w:t>- в</w:t>
            </w:r>
            <w:r w:rsidR="006D0B0B">
              <w:t>имірювання опорів контурів заземлення</w:t>
            </w:r>
            <w:r>
              <w:t>;</w:t>
            </w:r>
          </w:p>
          <w:p w:rsidR="006D0B0B" w:rsidRDefault="00736BCB" w:rsidP="006D0B0B">
            <w:r>
              <w:t>- п</w:t>
            </w:r>
            <w:r w:rsidR="006D0B0B">
              <w:t>овірка вентиляційної системи</w:t>
            </w:r>
            <w:r>
              <w:t>;</w:t>
            </w:r>
            <w:r w:rsidR="006D0B0B">
              <w:t xml:space="preserve"> </w:t>
            </w:r>
          </w:p>
          <w:p w:rsidR="00672ED1" w:rsidRDefault="00672ED1" w:rsidP="006D0B0B">
            <w:r>
              <w:t>- лабораторні аналізи освітленості мікроклімату концентрації хімічних речовин питної води;</w:t>
            </w:r>
          </w:p>
          <w:p w:rsidR="006D0B0B" w:rsidRDefault="00736BCB" w:rsidP="006D0B0B">
            <w:r>
              <w:t>- т</w:t>
            </w:r>
            <w:r w:rsidR="006D0B0B">
              <w:t>ехнічна експертиза обладнання харчоблоку</w:t>
            </w:r>
            <w:r>
              <w:t>;</w:t>
            </w:r>
          </w:p>
          <w:p w:rsidR="006D0B0B" w:rsidRDefault="00736BCB" w:rsidP="006D0B0B">
            <w:r>
              <w:t xml:space="preserve">- </w:t>
            </w:r>
            <w:r w:rsidR="007D0ABE">
              <w:t>заміна мийної ванни</w:t>
            </w:r>
            <w:r w:rsidR="006D0B0B">
              <w:t xml:space="preserve"> </w:t>
            </w:r>
            <w:r w:rsidR="007D0ABE">
              <w:t xml:space="preserve">на </w:t>
            </w:r>
            <w:r w:rsidR="006D0B0B">
              <w:t xml:space="preserve"> харчоблоці</w:t>
            </w:r>
            <w:r>
              <w:t>;</w:t>
            </w:r>
          </w:p>
          <w:p w:rsidR="00672ED1" w:rsidRDefault="00672ED1" w:rsidP="006D0B0B">
            <w:r>
              <w:t>- заміна дверей (2 шт.) у їдальні;</w:t>
            </w:r>
          </w:p>
          <w:p w:rsidR="00672ED1" w:rsidRDefault="00672ED1" w:rsidP="006D0B0B">
            <w:r>
              <w:t>- заміна пластикових підвіконь у коридорах закладу;</w:t>
            </w:r>
          </w:p>
          <w:p w:rsidR="00672ED1" w:rsidRDefault="00672ED1" w:rsidP="006D0B0B">
            <w:r>
              <w:t>- заміна вішалок у гардеробній;</w:t>
            </w:r>
          </w:p>
          <w:p w:rsidR="00672ED1" w:rsidRDefault="00672ED1" w:rsidP="006D0B0B">
            <w:r>
              <w:t>- проведення гарячої води, встановлення змішувачів біля входу у їдальню;</w:t>
            </w:r>
          </w:p>
          <w:p w:rsidR="007D0ABE" w:rsidRDefault="007D0ABE" w:rsidP="006D0B0B">
            <w:r>
              <w:t>- к</w:t>
            </w:r>
            <w:r w:rsidR="006D0B0B">
              <w:t xml:space="preserve">апітальний ремонт кабінету </w:t>
            </w:r>
            <w:r w:rsidR="00672ED1">
              <w:t>324</w:t>
            </w:r>
            <w:r>
              <w:t>;</w:t>
            </w:r>
          </w:p>
          <w:p w:rsidR="00672ED1" w:rsidRDefault="00672ED1" w:rsidP="006D0B0B">
            <w:r>
              <w:t xml:space="preserve">- монтаж підвісної стелі І блок ІІІ поверх (частково), </w:t>
            </w:r>
            <w:proofErr w:type="spellStart"/>
            <w:r>
              <w:t>каб</w:t>
            </w:r>
            <w:proofErr w:type="spellEnd"/>
            <w:r>
              <w:t xml:space="preserve">. 332; </w:t>
            </w:r>
          </w:p>
          <w:p w:rsidR="00D81385" w:rsidRDefault="007D0ABE" w:rsidP="00672ED1">
            <w:r>
              <w:t>- п</w:t>
            </w:r>
            <w:r w:rsidR="006D0B0B">
              <w:t xml:space="preserve">оточний ремонт кабінетів </w:t>
            </w:r>
            <w:r w:rsidR="006D0B0B" w:rsidRPr="00672ED1">
              <w:t>1</w:t>
            </w:r>
            <w:r w:rsidRPr="00672ED1">
              <w:t>38</w:t>
            </w:r>
            <w:r w:rsidR="006D0B0B" w:rsidRPr="00672ED1">
              <w:t xml:space="preserve">, </w:t>
            </w:r>
            <w:r w:rsidRPr="00672ED1">
              <w:t>137,13</w:t>
            </w:r>
            <w:r w:rsidR="00672ED1" w:rsidRPr="00672ED1">
              <w:t>4,333,334, 323, 117, 115, 122</w:t>
            </w:r>
            <w:r w:rsidR="00672ED1">
              <w:t>;</w:t>
            </w:r>
          </w:p>
          <w:p w:rsidR="00672ED1" w:rsidRPr="00D81385" w:rsidRDefault="00672ED1" w:rsidP="00672ED1">
            <w:r>
              <w:t xml:space="preserve">- виготовлення та фарбування  металевих решіток </w:t>
            </w:r>
            <w:r w:rsidR="007514A2">
              <w:t xml:space="preserve">для </w:t>
            </w:r>
            <w:proofErr w:type="spellStart"/>
            <w:r w:rsidR="007514A2">
              <w:t>приємків</w:t>
            </w:r>
            <w:proofErr w:type="spellEnd"/>
            <w:r w:rsidR="007514A2">
              <w:t xml:space="preserve"> біля вікон цокольного поверху. </w:t>
            </w:r>
          </w:p>
        </w:tc>
        <w:tc>
          <w:tcPr>
            <w:tcW w:w="1559" w:type="dxa"/>
            <w:tcBorders>
              <w:top w:val="single" w:sz="4" w:space="0" w:color="auto"/>
              <w:left w:val="single" w:sz="4" w:space="0" w:color="auto"/>
              <w:bottom w:val="single" w:sz="4" w:space="0" w:color="auto"/>
              <w:right w:val="single" w:sz="4" w:space="0" w:color="auto"/>
            </w:tcBorders>
            <w:vAlign w:val="center"/>
          </w:tcPr>
          <w:p w:rsidR="00D81385" w:rsidRPr="00D81385" w:rsidRDefault="007D0ABE" w:rsidP="00837DFD">
            <w:pPr>
              <w:shd w:val="clear" w:color="auto" w:fill="FFFFFF"/>
              <w:jc w:val="center"/>
              <w:rPr>
                <w:sz w:val="22"/>
              </w:rPr>
            </w:pPr>
            <w:r>
              <w:rPr>
                <w:sz w:val="22"/>
              </w:rPr>
              <w:t xml:space="preserve">До 22.08.2021 </w:t>
            </w:r>
          </w:p>
        </w:tc>
        <w:tc>
          <w:tcPr>
            <w:tcW w:w="1842" w:type="dxa"/>
            <w:tcBorders>
              <w:top w:val="single" w:sz="4" w:space="0" w:color="auto"/>
              <w:left w:val="single" w:sz="4" w:space="0" w:color="auto"/>
              <w:bottom w:val="single" w:sz="4" w:space="0" w:color="auto"/>
              <w:right w:val="single" w:sz="4" w:space="0" w:color="auto"/>
            </w:tcBorders>
            <w:vAlign w:val="center"/>
          </w:tcPr>
          <w:p w:rsidR="00D81385" w:rsidRPr="00D81385" w:rsidRDefault="007D0ABE" w:rsidP="00837DFD">
            <w:pPr>
              <w:shd w:val="clear" w:color="auto" w:fill="FFFFFF"/>
              <w:ind w:right="106"/>
              <w:jc w:val="center"/>
              <w:rPr>
                <w:sz w:val="22"/>
              </w:rPr>
            </w:pPr>
            <w:r>
              <w:rPr>
                <w:sz w:val="22"/>
              </w:rPr>
              <w:t>Андріяш Н.М.</w:t>
            </w:r>
          </w:p>
        </w:tc>
      </w:tr>
      <w:tr w:rsidR="00AB3322" w:rsidRPr="00D81385" w:rsidTr="007D0ABE">
        <w:trPr>
          <w:trHeight w:val="563"/>
        </w:trPr>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746224" w:rsidP="00837DFD">
            <w:pPr>
              <w:jc w:val="both"/>
            </w:pPr>
            <w:r w:rsidRPr="00D81385">
              <w:t>З</w:t>
            </w:r>
            <w:r w:rsidR="00686719" w:rsidRPr="00D81385">
              <w:t>абезпечит</w:t>
            </w:r>
            <w:r w:rsidR="00ED5896" w:rsidRPr="00D81385">
              <w:t>и стовідсоткову потребу закладу</w:t>
            </w:r>
            <w:r w:rsidR="00686719" w:rsidRPr="00D81385">
              <w:t xml:space="preserve"> освіти у первинних засобах пожежогасіння</w:t>
            </w:r>
            <w:r w:rsidRPr="00D81385">
              <w:t xml:space="preserve"> до початку нового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746224" w:rsidP="00837DFD">
            <w:pPr>
              <w:shd w:val="clear" w:color="auto" w:fill="FFFFFF"/>
              <w:jc w:val="center"/>
              <w:rPr>
                <w:sz w:val="22"/>
              </w:rPr>
            </w:pPr>
            <w:r w:rsidRPr="00D81385">
              <w:rPr>
                <w:sz w:val="22"/>
              </w:rPr>
              <w:t>До 05</w:t>
            </w:r>
            <w:r w:rsidR="00686719" w:rsidRPr="00D81385">
              <w:rPr>
                <w:sz w:val="22"/>
              </w:rPr>
              <w:t>.08.20</w:t>
            </w:r>
            <w:r w:rsidR="00A83844" w:rsidRPr="00D81385">
              <w:rPr>
                <w:sz w:val="22"/>
              </w:rPr>
              <w:t>2</w:t>
            </w:r>
            <w:r w:rsidR="004A0652" w:rsidRPr="00D81385">
              <w:rPr>
                <w:sz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A83844" w:rsidP="00837DFD">
            <w:pPr>
              <w:shd w:val="clear" w:color="auto" w:fill="FFFFFF"/>
              <w:ind w:right="106"/>
              <w:jc w:val="center"/>
              <w:rPr>
                <w:sz w:val="22"/>
              </w:rPr>
            </w:pPr>
            <w:r w:rsidRPr="00D81385">
              <w:rPr>
                <w:sz w:val="22"/>
              </w:rPr>
              <w:t>Андріяш Н.М.</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4A0652" w:rsidP="00746224">
            <w:pPr>
              <w:shd w:val="clear" w:color="auto" w:fill="FFFFFF"/>
              <w:jc w:val="both"/>
            </w:pPr>
            <w:r w:rsidRPr="00D81385">
              <w:t>До початку 2021-2022</w:t>
            </w:r>
            <w:r w:rsidR="00686719" w:rsidRPr="00D81385">
              <w:t xml:space="preserve"> навчального року призначити відповідальних осіб за організацію роботи з питань охорони праці, пожежної безпеки і енергозбереження та забезпечувати у визначені терміни виконання приписів державних інспекцій </w:t>
            </w:r>
            <w:proofErr w:type="spellStart"/>
            <w:r w:rsidR="00686719" w:rsidRPr="00D81385">
              <w:t>Держенергонагляду</w:t>
            </w:r>
            <w:proofErr w:type="spellEnd"/>
            <w:r w:rsidR="00686719" w:rsidRPr="00D81385">
              <w:t xml:space="preserve">, </w:t>
            </w:r>
            <w:proofErr w:type="spellStart"/>
            <w:r w:rsidR="00686719" w:rsidRPr="00D81385">
              <w:t>Держпраці</w:t>
            </w:r>
            <w:proofErr w:type="spellEnd"/>
            <w:r w:rsidR="00686719" w:rsidRPr="00D81385">
              <w:t xml:space="preserve">, </w:t>
            </w:r>
            <w:proofErr w:type="spellStart"/>
            <w:r w:rsidR="00686719" w:rsidRPr="00D81385">
              <w:t>Держпожнагляду</w:t>
            </w:r>
            <w:proofErr w:type="spellEnd"/>
            <w:r w:rsidR="00686719" w:rsidRPr="00D81385">
              <w:t xml:space="preserve">, Сумського міського управління Головного управління </w:t>
            </w:r>
            <w:proofErr w:type="spellStart"/>
            <w:r w:rsidR="00686719" w:rsidRPr="00D81385">
              <w:t>Держ</w:t>
            </w:r>
            <w:r w:rsidR="00746224" w:rsidRPr="00D81385">
              <w:t>продспожив</w:t>
            </w:r>
            <w:r w:rsidR="00686719" w:rsidRPr="00D81385">
              <w:t>служби</w:t>
            </w:r>
            <w:proofErr w:type="spellEnd"/>
            <w:r w:rsidR="00686719" w:rsidRPr="00D81385">
              <w:t xml:space="preserve"> у Сумській області, управління з питань праці</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746224" w:rsidP="00837DFD">
            <w:pPr>
              <w:shd w:val="clear" w:color="auto" w:fill="FFFFFF"/>
              <w:jc w:val="center"/>
              <w:rPr>
                <w:sz w:val="22"/>
              </w:rPr>
            </w:pPr>
            <w:r w:rsidRPr="00D81385">
              <w:rPr>
                <w:sz w:val="22"/>
              </w:rPr>
              <w:t>До 01.09.2021</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6D72B3" w:rsidP="00837DFD">
            <w:pPr>
              <w:shd w:val="clear" w:color="auto" w:fill="FFFFFF"/>
              <w:ind w:right="106"/>
              <w:jc w:val="center"/>
              <w:rPr>
                <w:sz w:val="22"/>
              </w:rPr>
            </w:pPr>
            <w:r w:rsidRPr="00D81385">
              <w:rPr>
                <w:sz w:val="22"/>
              </w:rPr>
              <w:t>Новик Л.В.</w:t>
            </w:r>
          </w:p>
        </w:tc>
      </w:tr>
      <w:tr w:rsidR="00AB3322" w:rsidRPr="00D81385" w:rsidTr="00BC753C">
        <w:trPr>
          <w:trHeight w:val="601"/>
        </w:trPr>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686719" w:rsidP="00837DFD">
            <w:pPr>
              <w:shd w:val="clear" w:color="auto" w:fill="FFFFFF"/>
              <w:jc w:val="both"/>
            </w:pPr>
            <w:r w:rsidRPr="00D81385">
              <w:t>Забезпечити постійний контроль за дотриманням доведених споживачам граничних величин енергоносіїв та комунальних послуг, режиму економії енергоресурсів та їх використанням</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686719" w:rsidP="00837DFD">
            <w:pPr>
              <w:shd w:val="clear" w:color="auto" w:fill="FFFFFF"/>
              <w:jc w:val="center"/>
              <w:rPr>
                <w:sz w:val="22"/>
              </w:rPr>
            </w:pPr>
            <w:r w:rsidRPr="00D81385">
              <w:rPr>
                <w:sz w:val="22"/>
              </w:rPr>
              <w:t>Протягом року</w:t>
            </w:r>
          </w:p>
        </w:tc>
        <w:tc>
          <w:tcPr>
            <w:tcW w:w="1842" w:type="dxa"/>
            <w:tcBorders>
              <w:top w:val="single" w:sz="4" w:space="0" w:color="auto"/>
              <w:left w:val="single" w:sz="4" w:space="0" w:color="auto"/>
              <w:bottom w:val="single" w:sz="4" w:space="0" w:color="auto"/>
              <w:right w:val="single" w:sz="4" w:space="0" w:color="auto"/>
            </w:tcBorders>
            <w:vAlign w:val="center"/>
          </w:tcPr>
          <w:p w:rsidR="006D72B3" w:rsidRPr="00D81385" w:rsidRDefault="00A83844" w:rsidP="00837DFD">
            <w:pPr>
              <w:shd w:val="clear" w:color="auto" w:fill="FFFFFF"/>
              <w:ind w:right="106"/>
              <w:jc w:val="center"/>
              <w:rPr>
                <w:sz w:val="22"/>
              </w:rPr>
            </w:pPr>
            <w:r w:rsidRPr="00D81385">
              <w:rPr>
                <w:sz w:val="22"/>
              </w:rPr>
              <w:t>Андріяш Н.М.</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686719" w:rsidRPr="00D81385" w:rsidRDefault="00686719"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686719" w:rsidRPr="00D81385" w:rsidRDefault="001C609A" w:rsidP="00837DFD">
            <w:pPr>
              <w:jc w:val="both"/>
              <w:rPr>
                <w:color w:val="FF0000"/>
              </w:rPr>
            </w:pPr>
            <w:r w:rsidRPr="00D81385">
              <w:t xml:space="preserve">Розробити та затвердити </w:t>
            </w:r>
            <w:proofErr w:type="spellStart"/>
            <w:r w:rsidRPr="00D81385">
              <w:t>безвитратні</w:t>
            </w:r>
            <w:proofErr w:type="spellEnd"/>
            <w:r w:rsidRPr="00D81385">
              <w:t xml:space="preserve"> заходи щодо </w:t>
            </w:r>
            <w:proofErr w:type="spellStart"/>
            <w:r w:rsidRPr="00D81385">
              <w:t>енергоефективного</w:t>
            </w:r>
            <w:proofErr w:type="spellEnd"/>
            <w:r w:rsidRPr="00D81385">
              <w:t xml:space="preserve"> споживання енергоносіїв для здобувачів освіти та персоналу закладу з метою економного споживання енергоносіїв, впроваджувати організаційні заходи у режимі «розумного споживання»,.</w:t>
            </w:r>
          </w:p>
        </w:tc>
        <w:tc>
          <w:tcPr>
            <w:tcW w:w="1559" w:type="dxa"/>
            <w:tcBorders>
              <w:top w:val="single" w:sz="4" w:space="0" w:color="auto"/>
              <w:left w:val="single" w:sz="4" w:space="0" w:color="auto"/>
              <w:bottom w:val="single" w:sz="4" w:space="0" w:color="auto"/>
              <w:right w:val="single" w:sz="4" w:space="0" w:color="auto"/>
            </w:tcBorders>
            <w:vAlign w:val="center"/>
          </w:tcPr>
          <w:p w:rsidR="00686719" w:rsidRPr="00D81385" w:rsidRDefault="00686719" w:rsidP="00837DFD">
            <w:pPr>
              <w:shd w:val="clear" w:color="auto" w:fill="FFFFFF"/>
              <w:jc w:val="center"/>
              <w:rPr>
                <w:sz w:val="22"/>
              </w:rPr>
            </w:pPr>
            <w:r w:rsidRPr="00D81385">
              <w:rPr>
                <w:sz w:val="22"/>
              </w:rPr>
              <w:t>Протягом року</w:t>
            </w:r>
          </w:p>
        </w:tc>
        <w:tc>
          <w:tcPr>
            <w:tcW w:w="1842" w:type="dxa"/>
            <w:tcBorders>
              <w:top w:val="single" w:sz="4" w:space="0" w:color="auto"/>
              <w:left w:val="single" w:sz="4" w:space="0" w:color="auto"/>
              <w:bottom w:val="single" w:sz="4" w:space="0" w:color="auto"/>
              <w:right w:val="single" w:sz="4" w:space="0" w:color="auto"/>
            </w:tcBorders>
            <w:vAlign w:val="center"/>
          </w:tcPr>
          <w:p w:rsidR="00686719" w:rsidRPr="00D81385" w:rsidRDefault="006D72B3" w:rsidP="00837DFD">
            <w:pPr>
              <w:shd w:val="clear" w:color="auto" w:fill="FFFFFF"/>
              <w:ind w:right="106"/>
              <w:jc w:val="center"/>
              <w:rPr>
                <w:sz w:val="22"/>
              </w:rPr>
            </w:pPr>
            <w:r w:rsidRPr="00D81385">
              <w:rPr>
                <w:sz w:val="22"/>
              </w:rPr>
              <w:t>Адміністрація закладу освіти</w:t>
            </w:r>
          </w:p>
        </w:tc>
      </w:tr>
      <w:tr w:rsidR="001C609A" w:rsidRPr="00D81385" w:rsidTr="00BC753C">
        <w:tc>
          <w:tcPr>
            <w:tcW w:w="567" w:type="dxa"/>
            <w:tcBorders>
              <w:top w:val="single" w:sz="4" w:space="0" w:color="auto"/>
              <w:left w:val="single" w:sz="4" w:space="0" w:color="auto"/>
              <w:bottom w:val="single" w:sz="4" w:space="0" w:color="auto"/>
              <w:right w:val="single" w:sz="4" w:space="0" w:color="auto"/>
            </w:tcBorders>
          </w:tcPr>
          <w:p w:rsidR="001C609A" w:rsidRPr="00D81385" w:rsidRDefault="001C609A"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1C609A" w:rsidRPr="00D81385" w:rsidRDefault="001C609A" w:rsidP="00837DFD">
            <w:pPr>
              <w:jc w:val="both"/>
            </w:pPr>
            <w:r w:rsidRPr="00D81385">
              <w:t>Виконати План заходів з енергозбереження, який розроблений та затверджений керівником закладу на поточний рік</w:t>
            </w:r>
          </w:p>
        </w:tc>
        <w:tc>
          <w:tcPr>
            <w:tcW w:w="1559" w:type="dxa"/>
            <w:tcBorders>
              <w:top w:val="single" w:sz="4" w:space="0" w:color="auto"/>
              <w:left w:val="single" w:sz="4" w:space="0" w:color="auto"/>
              <w:bottom w:val="single" w:sz="4" w:space="0" w:color="auto"/>
              <w:right w:val="single" w:sz="4" w:space="0" w:color="auto"/>
            </w:tcBorders>
            <w:vAlign w:val="center"/>
          </w:tcPr>
          <w:p w:rsidR="001C609A" w:rsidRPr="00D81385" w:rsidRDefault="001C609A" w:rsidP="00837DFD">
            <w:pPr>
              <w:shd w:val="clear" w:color="auto" w:fill="FFFFFF"/>
              <w:jc w:val="center"/>
              <w:rPr>
                <w:sz w:val="22"/>
              </w:rPr>
            </w:pPr>
            <w:r w:rsidRPr="00D81385">
              <w:rPr>
                <w:sz w:val="22"/>
              </w:rPr>
              <w:t>До 25.12.2021</w:t>
            </w:r>
          </w:p>
        </w:tc>
        <w:tc>
          <w:tcPr>
            <w:tcW w:w="1842" w:type="dxa"/>
            <w:tcBorders>
              <w:top w:val="single" w:sz="4" w:space="0" w:color="auto"/>
              <w:left w:val="single" w:sz="4" w:space="0" w:color="auto"/>
              <w:bottom w:val="single" w:sz="4" w:space="0" w:color="auto"/>
              <w:right w:val="single" w:sz="4" w:space="0" w:color="auto"/>
            </w:tcBorders>
            <w:vAlign w:val="center"/>
          </w:tcPr>
          <w:p w:rsidR="001C609A" w:rsidRPr="00D81385" w:rsidRDefault="001C609A" w:rsidP="00837DFD">
            <w:pPr>
              <w:shd w:val="clear" w:color="auto" w:fill="FFFFFF"/>
              <w:ind w:right="106"/>
              <w:jc w:val="center"/>
              <w:rPr>
                <w:sz w:val="22"/>
              </w:rPr>
            </w:pPr>
            <w:r w:rsidRPr="00D81385">
              <w:rPr>
                <w:sz w:val="22"/>
              </w:rPr>
              <w:t>Адміністрація закладу освіти</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7F7A65" w:rsidRPr="00D81385" w:rsidRDefault="007F7A65"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7F7A65" w:rsidRPr="00D81385" w:rsidRDefault="00994ACA" w:rsidP="00837DFD">
            <w:pPr>
              <w:jc w:val="both"/>
            </w:pPr>
            <w:r w:rsidRPr="00D81385">
              <w:t xml:space="preserve">Виконати капітальні ремонти, фінансування яких передбачено бюджетом </w:t>
            </w:r>
            <w:r w:rsidR="004A0652" w:rsidRPr="00D81385">
              <w:t>розвитку галузі «Освіта» на 2021</w:t>
            </w:r>
            <w:r w:rsidRPr="00D81385">
              <w:t xml:space="preserve"> рік відповідно до плану</w:t>
            </w:r>
          </w:p>
        </w:tc>
        <w:tc>
          <w:tcPr>
            <w:tcW w:w="1559" w:type="dxa"/>
            <w:tcBorders>
              <w:top w:val="single" w:sz="4" w:space="0" w:color="auto"/>
              <w:left w:val="single" w:sz="4" w:space="0" w:color="auto"/>
              <w:bottom w:val="single" w:sz="4" w:space="0" w:color="auto"/>
              <w:right w:val="single" w:sz="4" w:space="0" w:color="auto"/>
            </w:tcBorders>
            <w:vAlign w:val="center"/>
          </w:tcPr>
          <w:p w:rsidR="007F7A65" w:rsidRPr="00D81385" w:rsidRDefault="00994ACA" w:rsidP="00667B43">
            <w:pPr>
              <w:shd w:val="clear" w:color="auto" w:fill="FFFFFF"/>
              <w:jc w:val="center"/>
              <w:rPr>
                <w:sz w:val="22"/>
              </w:rPr>
            </w:pPr>
            <w:r w:rsidRPr="00D81385">
              <w:rPr>
                <w:sz w:val="22"/>
              </w:rPr>
              <w:t xml:space="preserve">До </w:t>
            </w:r>
            <w:r w:rsidR="00667B43">
              <w:rPr>
                <w:sz w:val="22"/>
              </w:rPr>
              <w:t>01</w:t>
            </w:r>
            <w:r w:rsidR="001C609A" w:rsidRPr="00D81385">
              <w:rPr>
                <w:sz w:val="22"/>
              </w:rPr>
              <w:t>.</w:t>
            </w:r>
            <w:r w:rsidR="00667B43">
              <w:rPr>
                <w:sz w:val="22"/>
              </w:rPr>
              <w:t>09</w:t>
            </w:r>
            <w:r w:rsidR="001C609A" w:rsidRPr="00D81385">
              <w:rPr>
                <w:sz w:val="22"/>
              </w:rPr>
              <w:t>.</w:t>
            </w:r>
            <w:r w:rsidRPr="00D81385">
              <w:rPr>
                <w:sz w:val="22"/>
              </w:rPr>
              <w:t>202</w:t>
            </w:r>
            <w:r w:rsidR="004A0652" w:rsidRPr="00D81385">
              <w:rPr>
                <w:sz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7F7A65" w:rsidRPr="00D81385" w:rsidRDefault="00994ACA" w:rsidP="00837DFD">
            <w:pPr>
              <w:shd w:val="clear" w:color="auto" w:fill="FFFFFF"/>
              <w:ind w:right="106"/>
              <w:jc w:val="center"/>
              <w:rPr>
                <w:sz w:val="22"/>
              </w:rPr>
            </w:pPr>
            <w:r w:rsidRPr="00D81385">
              <w:rPr>
                <w:sz w:val="22"/>
              </w:rPr>
              <w:t>Андріяш Н.М.</w:t>
            </w:r>
          </w:p>
        </w:tc>
      </w:tr>
      <w:tr w:rsidR="00AB3322" w:rsidRPr="00D81385" w:rsidTr="00BC753C">
        <w:tc>
          <w:tcPr>
            <w:tcW w:w="567" w:type="dxa"/>
            <w:tcBorders>
              <w:top w:val="single" w:sz="4" w:space="0" w:color="auto"/>
              <w:left w:val="single" w:sz="4" w:space="0" w:color="auto"/>
              <w:bottom w:val="single" w:sz="4" w:space="0" w:color="auto"/>
              <w:right w:val="single" w:sz="4" w:space="0" w:color="auto"/>
            </w:tcBorders>
          </w:tcPr>
          <w:p w:rsidR="00344FD0" w:rsidRPr="00D81385" w:rsidRDefault="00344FD0" w:rsidP="00686719">
            <w:pPr>
              <w:numPr>
                <w:ilvl w:val="0"/>
                <w:numId w:val="1"/>
              </w:numPr>
              <w:tabs>
                <w:tab w:val="num" w:pos="252"/>
                <w:tab w:val="left" w:pos="2495"/>
              </w:tabs>
              <w:ind w:left="-29" w:firstLine="0"/>
            </w:pPr>
          </w:p>
        </w:tc>
        <w:tc>
          <w:tcPr>
            <w:tcW w:w="6946" w:type="dxa"/>
            <w:tcBorders>
              <w:top w:val="single" w:sz="4" w:space="0" w:color="auto"/>
              <w:left w:val="single" w:sz="4" w:space="0" w:color="auto"/>
              <w:bottom w:val="single" w:sz="4" w:space="0" w:color="auto"/>
              <w:right w:val="single" w:sz="4" w:space="0" w:color="auto"/>
            </w:tcBorders>
          </w:tcPr>
          <w:p w:rsidR="00344FD0" w:rsidRPr="00D81385" w:rsidRDefault="00344FD0" w:rsidP="00344FD0">
            <w:pPr>
              <w:jc w:val="both"/>
            </w:pPr>
            <w:r w:rsidRPr="00D81385">
              <w:t>Передбачити стовідсотковий рівень оплати за спожиті закладом освіти енергоносії</w:t>
            </w:r>
          </w:p>
        </w:tc>
        <w:tc>
          <w:tcPr>
            <w:tcW w:w="1559" w:type="dxa"/>
            <w:tcBorders>
              <w:top w:val="single" w:sz="4" w:space="0" w:color="auto"/>
              <w:left w:val="single" w:sz="4" w:space="0" w:color="auto"/>
              <w:bottom w:val="single" w:sz="4" w:space="0" w:color="auto"/>
              <w:right w:val="single" w:sz="4" w:space="0" w:color="auto"/>
            </w:tcBorders>
            <w:vAlign w:val="center"/>
          </w:tcPr>
          <w:p w:rsidR="00344FD0" w:rsidRPr="00D81385" w:rsidRDefault="00344FD0" w:rsidP="00837DFD">
            <w:pPr>
              <w:shd w:val="clear" w:color="auto" w:fill="FFFFFF"/>
              <w:jc w:val="center"/>
              <w:rPr>
                <w:sz w:val="22"/>
              </w:rPr>
            </w:pPr>
            <w:r w:rsidRPr="00D81385">
              <w:rPr>
                <w:sz w:val="22"/>
              </w:rPr>
              <w:t>Протягом року</w:t>
            </w:r>
          </w:p>
        </w:tc>
        <w:tc>
          <w:tcPr>
            <w:tcW w:w="1842" w:type="dxa"/>
            <w:tcBorders>
              <w:top w:val="single" w:sz="4" w:space="0" w:color="auto"/>
              <w:left w:val="single" w:sz="4" w:space="0" w:color="auto"/>
              <w:bottom w:val="single" w:sz="4" w:space="0" w:color="auto"/>
              <w:right w:val="single" w:sz="4" w:space="0" w:color="auto"/>
            </w:tcBorders>
            <w:vAlign w:val="center"/>
          </w:tcPr>
          <w:p w:rsidR="00344FD0" w:rsidRPr="00D81385" w:rsidRDefault="00344FD0" w:rsidP="00837DFD">
            <w:pPr>
              <w:shd w:val="clear" w:color="auto" w:fill="FFFFFF"/>
              <w:ind w:right="106"/>
              <w:jc w:val="center"/>
              <w:rPr>
                <w:sz w:val="22"/>
              </w:rPr>
            </w:pPr>
            <w:r w:rsidRPr="00D81385">
              <w:rPr>
                <w:sz w:val="22"/>
              </w:rPr>
              <w:t>Малишева О.І.</w:t>
            </w:r>
          </w:p>
        </w:tc>
      </w:tr>
    </w:tbl>
    <w:p w:rsidR="00686719" w:rsidRPr="00D81385" w:rsidRDefault="00686719" w:rsidP="00C32561">
      <w:pPr>
        <w:tabs>
          <w:tab w:val="left" w:pos="2495"/>
        </w:tabs>
        <w:jc w:val="center"/>
        <w:rPr>
          <w:b/>
          <w:color w:val="FF0000"/>
        </w:rPr>
      </w:pPr>
    </w:p>
    <w:p w:rsidR="005F714C" w:rsidRPr="007E1CF1" w:rsidRDefault="005F714C" w:rsidP="00C32561">
      <w:pPr>
        <w:tabs>
          <w:tab w:val="left" w:pos="2495"/>
        </w:tabs>
        <w:jc w:val="center"/>
        <w:rPr>
          <w:b/>
          <w:color w:val="FF0000"/>
          <w:sz w:val="28"/>
          <w:szCs w:val="28"/>
        </w:rPr>
      </w:pPr>
    </w:p>
    <w:p w:rsidR="001409E6" w:rsidRPr="007E1CF1" w:rsidRDefault="001409E6" w:rsidP="00C32561">
      <w:pPr>
        <w:rPr>
          <w:color w:val="FF0000"/>
        </w:rPr>
      </w:pPr>
    </w:p>
    <w:p w:rsidR="00C32561" w:rsidRPr="001C609A" w:rsidRDefault="002603E2" w:rsidP="00C32561">
      <w:pPr>
        <w:tabs>
          <w:tab w:val="left" w:pos="7200"/>
        </w:tabs>
        <w:jc w:val="center"/>
        <w:rPr>
          <w:sz w:val="28"/>
          <w:szCs w:val="28"/>
        </w:rPr>
      </w:pPr>
      <w:r>
        <w:rPr>
          <w:sz w:val="28"/>
          <w:szCs w:val="28"/>
        </w:rPr>
        <w:t>Заступник д</w:t>
      </w:r>
      <w:r w:rsidR="004A0652" w:rsidRPr="001C609A">
        <w:rPr>
          <w:sz w:val="28"/>
          <w:szCs w:val="28"/>
        </w:rPr>
        <w:t>иректор</w:t>
      </w:r>
      <w:r>
        <w:rPr>
          <w:sz w:val="28"/>
          <w:szCs w:val="28"/>
        </w:rPr>
        <w:t>а</w:t>
      </w:r>
      <w:r w:rsidR="001E258A" w:rsidRPr="001C609A">
        <w:rPr>
          <w:sz w:val="28"/>
          <w:szCs w:val="28"/>
        </w:rPr>
        <w:t xml:space="preserve">  </w:t>
      </w:r>
      <w:r>
        <w:rPr>
          <w:sz w:val="28"/>
          <w:szCs w:val="28"/>
        </w:rPr>
        <w:t>з ГР</w:t>
      </w:r>
      <w:r w:rsidR="001E258A" w:rsidRPr="001C609A">
        <w:rPr>
          <w:sz w:val="28"/>
          <w:szCs w:val="28"/>
        </w:rPr>
        <w:t xml:space="preserve">                       </w:t>
      </w:r>
      <w:r>
        <w:rPr>
          <w:sz w:val="28"/>
          <w:szCs w:val="28"/>
        </w:rPr>
        <w:t>Н.М. Андріяш</w:t>
      </w:r>
    </w:p>
    <w:p w:rsidR="00D8457D" w:rsidRPr="007E1CF1" w:rsidRDefault="00D8457D">
      <w:pPr>
        <w:rPr>
          <w:color w:val="FF0000"/>
          <w:sz w:val="28"/>
          <w:szCs w:val="28"/>
        </w:rPr>
      </w:pPr>
      <w:r w:rsidRPr="007E1CF1">
        <w:rPr>
          <w:color w:val="FF0000"/>
          <w:sz w:val="28"/>
          <w:szCs w:val="28"/>
        </w:rPr>
        <w:br w:type="page"/>
      </w:r>
    </w:p>
    <w:p w:rsidR="0006788D" w:rsidRPr="001C609A" w:rsidRDefault="004A0652" w:rsidP="0006788D">
      <w:pPr>
        <w:ind w:left="6521"/>
        <w:rPr>
          <w:sz w:val="28"/>
          <w:szCs w:val="28"/>
        </w:rPr>
      </w:pPr>
      <w:r w:rsidRPr="001C609A">
        <w:rPr>
          <w:sz w:val="28"/>
          <w:szCs w:val="28"/>
        </w:rPr>
        <w:lastRenderedPageBreak/>
        <w:t>Додаток 3</w:t>
      </w:r>
      <w:r w:rsidR="0006788D" w:rsidRPr="001C609A">
        <w:rPr>
          <w:sz w:val="28"/>
          <w:szCs w:val="28"/>
        </w:rPr>
        <w:t xml:space="preserve"> до наказу</w:t>
      </w:r>
    </w:p>
    <w:p w:rsidR="0006788D" w:rsidRPr="001C609A" w:rsidRDefault="002B434D" w:rsidP="0006788D">
      <w:pPr>
        <w:ind w:left="6521"/>
        <w:rPr>
          <w:sz w:val="28"/>
          <w:szCs w:val="28"/>
        </w:rPr>
      </w:pPr>
      <w:r>
        <w:rPr>
          <w:sz w:val="28"/>
          <w:szCs w:val="28"/>
        </w:rPr>
        <w:t>25.06</w:t>
      </w:r>
      <w:r w:rsidR="004A0652" w:rsidRPr="001C609A">
        <w:rPr>
          <w:sz w:val="28"/>
          <w:szCs w:val="28"/>
        </w:rPr>
        <w:t xml:space="preserve">.2021 </w:t>
      </w:r>
      <w:r w:rsidR="0006788D" w:rsidRPr="001C609A">
        <w:rPr>
          <w:sz w:val="28"/>
          <w:szCs w:val="28"/>
        </w:rPr>
        <w:t xml:space="preserve"> №</w:t>
      </w:r>
      <w:r w:rsidR="00BF3CF0">
        <w:rPr>
          <w:sz w:val="28"/>
          <w:szCs w:val="28"/>
        </w:rPr>
        <w:t>155</w:t>
      </w:r>
    </w:p>
    <w:p w:rsidR="0006788D" w:rsidRPr="007E1CF1" w:rsidRDefault="0006788D" w:rsidP="00EB5D87">
      <w:pPr>
        <w:tabs>
          <w:tab w:val="left" w:pos="7200"/>
        </w:tabs>
        <w:jc w:val="center"/>
        <w:rPr>
          <w:color w:val="FF0000"/>
          <w:sz w:val="28"/>
          <w:szCs w:val="28"/>
        </w:rPr>
      </w:pPr>
    </w:p>
    <w:p w:rsidR="001C609A" w:rsidRPr="001C609A" w:rsidRDefault="0006788D" w:rsidP="001C609A">
      <w:pPr>
        <w:outlineLvl w:val="0"/>
        <w:rPr>
          <w:bCs/>
          <w:sz w:val="28"/>
          <w:szCs w:val="28"/>
        </w:rPr>
      </w:pPr>
      <w:r w:rsidRPr="007E1CF1">
        <w:rPr>
          <w:b/>
          <w:bCs/>
          <w:color w:val="FF0000"/>
          <w:sz w:val="20"/>
          <w:szCs w:val="20"/>
        </w:rPr>
        <w:t xml:space="preserve">                                                                              </w:t>
      </w:r>
      <w:r w:rsidR="001C609A">
        <w:rPr>
          <w:b/>
          <w:bCs/>
          <w:color w:val="FF0000"/>
          <w:sz w:val="20"/>
          <w:szCs w:val="20"/>
        </w:rPr>
        <w:t xml:space="preserve">    </w:t>
      </w:r>
      <w:r w:rsidR="001C609A" w:rsidRPr="001C609A">
        <w:rPr>
          <w:bCs/>
          <w:sz w:val="28"/>
          <w:szCs w:val="28"/>
        </w:rPr>
        <w:t>АКТ</w:t>
      </w:r>
    </w:p>
    <w:p w:rsidR="001C609A" w:rsidRPr="001C609A" w:rsidRDefault="001C609A" w:rsidP="001C609A">
      <w:pPr>
        <w:jc w:val="center"/>
        <w:outlineLvl w:val="0"/>
        <w:rPr>
          <w:bCs/>
          <w:sz w:val="28"/>
          <w:szCs w:val="28"/>
        </w:rPr>
      </w:pPr>
      <w:r w:rsidRPr="001C609A">
        <w:rPr>
          <w:bCs/>
          <w:sz w:val="28"/>
          <w:szCs w:val="28"/>
        </w:rPr>
        <w:t>перевірки готовності закладу</w:t>
      </w:r>
      <w:r w:rsidRPr="001C609A">
        <w:rPr>
          <w:color w:val="FF0000"/>
          <w:sz w:val="28"/>
          <w:szCs w:val="28"/>
        </w:rPr>
        <w:t xml:space="preserve"> </w:t>
      </w:r>
      <w:r w:rsidRPr="001C609A">
        <w:rPr>
          <w:sz w:val="28"/>
          <w:szCs w:val="28"/>
        </w:rPr>
        <w:t>загальної середньої освіти</w:t>
      </w:r>
    </w:p>
    <w:p w:rsidR="001C609A" w:rsidRPr="001C609A" w:rsidRDefault="001C609A" w:rsidP="001C609A">
      <w:pPr>
        <w:jc w:val="center"/>
        <w:outlineLvl w:val="0"/>
        <w:rPr>
          <w:bCs/>
          <w:sz w:val="32"/>
        </w:rPr>
      </w:pPr>
      <w:r w:rsidRPr="001C609A">
        <w:rPr>
          <w:bCs/>
          <w:sz w:val="28"/>
          <w:szCs w:val="28"/>
        </w:rPr>
        <w:t>до 2021-2022 навчального року</w:t>
      </w:r>
    </w:p>
    <w:p w:rsidR="001C609A" w:rsidRPr="001C609A" w:rsidRDefault="001C609A" w:rsidP="001C609A">
      <w:pPr>
        <w:jc w:val="center"/>
        <w:rPr>
          <w:b/>
          <w:bCs/>
          <w:sz w:val="32"/>
        </w:rPr>
      </w:pPr>
    </w:p>
    <w:p w:rsidR="001C609A" w:rsidRPr="001C609A" w:rsidRDefault="001C609A" w:rsidP="001C609A">
      <w:pPr>
        <w:outlineLvl w:val="0"/>
        <w:rPr>
          <w:iCs/>
        </w:rPr>
      </w:pPr>
      <w:r w:rsidRPr="001C609A">
        <w:rPr>
          <w:bCs/>
        </w:rPr>
        <w:t>Складений</w:t>
      </w:r>
      <w:r w:rsidRPr="001C609A">
        <w:t xml:space="preserve"> </w:t>
      </w:r>
      <w:r w:rsidRPr="001C609A">
        <w:rPr>
          <w:iCs/>
        </w:rPr>
        <w:t>«_____»____________2021 ______ р.</w:t>
      </w:r>
    </w:p>
    <w:p w:rsidR="001C609A" w:rsidRPr="001C609A" w:rsidRDefault="001C609A" w:rsidP="001C609A">
      <w:r w:rsidRPr="001C609A">
        <w:rPr>
          <w:bCs/>
        </w:rPr>
        <w:t>Повна назва, тип, №  закладу освіти</w:t>
      </w:r>
      <w:r w:rsidRPr="001C609A">
        <w:t>______________________________________________</w:t>
      </w:r>
    </w:p>
    <w:p w:rsidR="001C609A" w:rsidRPr="001C609A" w:rsidRDefault="001C609A" w:rsidP="001C609A">
      <w:pPr>
        <w:rPr>
          <w:iCs/>
        </w:rPr>
      </w:pPr>
      <w:r w:rsidRPr="001C609A">
        <w:rPr>
          <w:iCs/>
        </w:rPr>
        <w:t>_____________________________________________________________________________</w:t>
      </w:r>
    </w:p>
    <w:p w:rsidR="001C609A" w:rsidRPr="001C609A" w:rsidRDefault="001C609A" w:rsidP="001C609A">
      <w:pPr>
        <w:outlineLvl w:val="0"/>
        <w:rPr>
          <w:iCs/>
          <w:u w:val="single"/>
        </w:rPr>
      </w:pPr>
      <w:r w:rsidRPr="001C609A">
        <w:rPr>
          <w:bCs/>
        </w:rPr>
        <w:t>Рік побудови</w:t>
      </w:r>
      <w:r w:rsidRPr="001C609A">
        <w:t xml:space="preserve"> </w:t>
      </w:r>
      <w:r w:rsidRPr="001C609A">
        <w:rPr>
          <w:i/>
          <w:iCs/>
        </w:rPr>
        <w:t>_________________________________________</w:t>
      </w:r>
      <w:r w:rsidRPr="001C609A">
        <w:rPr>
          <w:iCs/>
        </w:rPr>
        <w:t>________________________</w:t>
      </w:r>
    </w:p>
    <w:p w:rsidR="001C609A" w:rsidRPr="001C609A" w:rsidRDefault="001C609A" w:rsidP="001C609A">
      <w:pPr>
        <w:rPr>
          <w:i/>
          <w:iCs/>
        </w:rPr>
      </w:pPr>
      <w:r w:rsidRPr="001C609A">
        <w:rPr>
          <w:bCs/>
        </w:rPr>
        <w:t>Повна адреса</w:t>
      </w:r>
      <w:r w:rsidRPr="001C609A">
        <w:t xml:space="preserve"> </w:t>
      </w:r>
      <w:r w:rsidRPr="001C609A">
        <w:rPr>
          <w:i/>
          <w:iCs/>
        </w:rPr>
        <w:t>________________________________</w:t>
      </w:r>
      <w:r w:rsidRPr="001C609A">
        <w:rPr>
          <w:iCs/>
        </w:rPr>
        <w:t>________</w:t>
      </w:r>
      <w:r w:rsidRPr="001C609A">
        <w:rPr>
          <w:i/>
          <w:iCs/>
        </w:rPr>
        <w:t>_________________________</w:t>
      </w:r>
    </w:p>
    <w:p w:rsidR="001C609A" w:rsidRPr="001C609A" w:rsidRDefault="001C609A" w:rsidP="001C609A">
      <w:pPr>
        <w:rPr>
          <w:i/>
          <w:iCs/>
        </w:rPr>
      </w:pPr>
      <w:r w:rsidRPr="001C609A">
        <w:rPr>
          <w:i/>
          <w:iCs/>
        </w:rPr>
        <w:t>_____________________________________________________________________________</w:t>
      </w:r>
    </w:p>
    <w:p w:rsidR="001C609A" w:rsidRPr="001C609A" w:rsidRDefault="001C609A" w:rsidP="001C609A">
      <w:pPr>
        <w:outlineLvl w:val="0"/>
        <w:rPr>
          <w:iCs/>
        </w:rPr>
      </w:pPr>
      <w:r w:rsidRPr="001C609A">
        <w:rPr>
          <w:bCs/>
        </w:rPr>
        <w:t>Телефон</w:t>
      </w:r>
      <w:r w:rsidRPr="001C609A">
        <w:t xml:space="preserve"> </w:t>
      </w:r>
      <w:r w:rsidRPr="001C609A">
        <w:rPr>
          <w:i/>
          <w:iCs/>
        </w:rPr>
        <w:t>_____________________________________________________________________</w:t>
      </w:r>
    </w:p>
    <w:p w:rsidR="001C609A" w:rsidRPr="001C609A" w:rsidRDefault="001C609A" w:rsidP="001C609A">
      <w:pPr>
        <w:outlineLvl w:val="0"/>
        <w:rPr>
          <w:i/>
          <w:iCs/>
        </w:rPr>
      </w:pPr>
      <w:r w:rsidRPr="001C609A">
        <w:rPr>
          <w:bCs/>
        </w:rPr>
        <w:t>Прізвище, ім’я, по батькові керівника закладу</w:t>
      </w:r>
      <w:r w:rsidRPr="001C609A">
        <w:t xml:space="preserve"> освіти</w:t>
      </w:r>
    </w:p>
    <w:p w:rsidR="001C609A" w:rsidRPr="001C609A" w:rsidRDefault="001C609A" w:rsidP="001C609A">
      <w:pPr>
        <w:rPr>
          <w:i/>
          <w:iCs/>
        </w:rPr>
      </w:pPr>
      <w:r w:rsidRPr="001C609A">
        <w:rPr>
          <w:i/>
          <w:iCs/>
        </w:rPr>
        <w:t>_____________________________________________________________________________</w:t>
      </w:r>
    </w:p>
    <w:p w:rsidR="001C609A" w:rsidRPr="001C609A" w:rsidRDefault="001C609A" w:rsidP="001C609A">
      <w:pPr>
        <w:rPr>
          <w:i/>
          <w:iCs/>
        </w:rPr>
      </w:pPr>
    </w:p>
    <w:p w:rsidR="001C609A" w:rsidRPr="001C609A" w:rsidRDefault="001C609A" w:rsidP="001C609A">
      <w:pPr>
        <w:ind w:right="141"/>
        <w:jc w:val="both"/>
        <w:rPr>
          <w:bCs/>
        </w:rPr>
      </w:pPr>
      <w:r w:rsidRPr="001C609A">
        <w:rPr>
          <w:b/>
          <w:bCs/>
        </w:rPr>
        <w:t>Робоча група встановила</w:t>
      </w:r>
      <w:r w:rsidRPr="001C609A">
        <w:rPr>
          <w:bCs/>
        </w:rPr>
        <w:t>:</w:t>
      </w:r>
    </w:p>
    <w:p w:rsidR="001C609A" w:rsidRPr="001C609A" w:rsidRDefault="001C609A" w:rsidP="001C609A">
      <w:pPr>
        <w:ind w:right="141"/>
        <w:jc w:val="both"/>
      </w:pPr>
      <w:r w:rsidRPr="001C609A">
        <w:t>1. Створення умов для учнів 1-их класів (%):</w:t>
      </w:r>
    </w:p>
    <w:p w:rsidR="001C609A" w:rsidRPr="001C609A" w:rsidRDefault="001C609A" w:rsidP="001C609A">
      <w:pPr>
        <w:ind w:right="141"/>
        <w:jc w:val="both"/>
      </w:pPr>
      <w:r w:rsidRPr="001C609A">
        <w:t xml:space="preserve">наявність куточків відпочинку в класних кімнатах </w:t>
      </w:r>
    </w:p>
    <w:p w:rsidR="001C609A" w:rsidRPr="001C609A" w:rsidRDefault="001C609A" w:rsidP="001C609A">
      <w:pPr>
        <w:ind w:right="141"/>
        <w:jc w:val="both"/>
      </w:pPr>
      <w:r w:rsidRPr="001C609A">
        <w:t>____________________________________________________________________________</w:t>
      </w:r>
    </w:p>
    <w:p w:rsidR="001C609A" w:rsidRPr="001C609A" w:rsidRDefault="001C609A" w:rsidP="001C609A">
      <w:pPr>
        <w:ind w:right="141"/>
        <w:jc w:val="both"/>
        <w:rPr>
          <w:bCs/>
        </w:rPr>
      </w:pPr>
      <w:r w:rsidRPr="001C609A">
        <w:rPr>
          <w:bCs/>
        </w:rPr>
        <w:t>наявність кімнат відпочинку (сну) для першокласників, які відвідують ГПД</w:t>
      </w:r>
    </w:p>
    <w:p w:rsidR="001C609A" w:rsidRPr="001C609A" w:rsidRDefault="001C609A" w:rsidP="001C609A">
      <w:pPr>
        <w:ind w:right="141"/>
        <w:jc w:val="both"/>
        <w:rPr>
          <w:bCs/>
        </w:rPr>
      </w:pPr>
      <w:r w:rsidRPr="001C609A">
        <w:rPr>
          <w:bCs/>
        </w:rPr>
        <w:t>____________________________________________________</w:t>
      </w:r>
      <w:r>
        <w:rPr>
          <w:bCs/>
        </w:rPr>
        <w:t>___________________________</w:t>
      </w:r>
    </w:p>
    <w:p w:rsidR="001C609A" w:rsidRPr="001C609A" w:rsidRDefault="001C609A" w:rsidP="001C609A">
      <w:pPr>
        <w:ind w:right="141"/>
        <w:jc w:val="both"/>
        <w:rPr>
          <w:bCs/>
        </w:rPr>
      </w:pPr>
      <w:r w:rsidRPr="001C609A">
        <w:rPr>
          <w:bCs/>
        </w:rPr>
        <w:t>облаштуванню приміщень для організації рухливих ігор</w:t>
      </w:r>
    </w:p>
    <w:p w:rsidR="001C609A" w:rsidRPr="001C609A" w:rsidRDefault="001C609A" w:rsidP="001C609A">
      <w:pPr>
        <w:ind w:right="141"/>
        <w:jc w:val="both"/>
        <w:rPr>
          <w:bCs/>
        </w:rPr>
      </w:pPr>
    </w:p>
    <w:p w:rsidR="001C609A" w:rsidRPr="001C609A" w:rsidRDefault="001C609A" w:rsidP="001C609A">
      <w:pPr>
        <w:ind w:right="141"/>
        <w:jc w:val="both"/>
      </w:pPr>
      <w:r w:rsidRPr="001C609A">
        <w:t xml:space="preserve">2. У </w:t>
      </w:r>
      <w:r w:rsidRPr="001C609A">
        <w:rPr>
          <w:bCs/>
        </w:rPr>
        <w:t>2021-2022</w:t>
      </w:r>
      <w:r w:rsidRPr="001C609A">
        <w:rPr>
          <w:b/>
          <w:bCs/>
          <w:sz w:val="28"/>
          <w:szCs w:val="28"/>
        </w:rPr>
        <w:t xml:space="preserve"> </w:t>
      </w:r>
      <w:proofErr w:type="spellStart"/>
      <w:r w:rsidRPr="001C609A">
        <w:t>н.р</w:t>
      </w:r>
      <w:proofErr w:type="spellEnd"/>
      <w:r w:rsidRPr="001C609A">
        <w:t xml:space="preserve">. в закладі освіти буде ____ груп продовженого дня, у них _____ дітей,  _______ кімнат для відпочинку. </w:t>
      </w:r>
    </w:p>
    <w:p w:rsidR="001C609A" w:rsidRPr="001C609A" w:rsidRDefault="001C609A" w:rsidP="001C609A">
      <w:pPr>
        <w:ind w:right="141"/>
        <w:jc w:val="both"/>
      </w:pPr>
    </w:p>
    <w:p w:rsidR="001C609A" w:rsidRPr="001C609A" w:rsidRDefault="001C609A" w:rsidP="001C609A">
      <w:pPr>
        <w:ind w:right="141"/>
        <w:jc w:val="both"/>
      </w:pPr>
      <w:r w:rsidRPr="001C609A">
        <w:t xml:space="preserve">3. У </w:t>
      </w:r>
      <w:r w:rsidRPr="001C609A">
        <w:rPr>
          <w:bCs/>
        </w:rPr>
        <w:t>2021-2022</w:t>
      </w:r>
      <w:r w:rsidRPr="001C609A">
        <w:rPr>
          <w:b/>
          <w:bCs/>
          <w:sz w:val="28"/>
          <w:szCs w:val="28"/>
        </w:rPr>
        <w:t xml:space="preserve"> </w:t>
      </w:r>
      <w:proofErr w:type="spellStart"/>
      <w:r w:rsidRPr="001C609A">
        <w:t>н.р</w:t>
      </w:r>
      <w:proofErr w:type="spellEnd"/>
      <w:r w:rsidRPr="001C609A">
        <w:t xml:space="preserve">. буде функціонувати  _____ класів, у них______ учнів, у І зміну _____ класів, у підзміну _______ класів, у ІІ зміну </w:t>
      </w:r>
      <w:proofErr w:type="spellStart"/>
      <w:r w:rsidRPr="001C609A">
        <w:t>________клас</w:t>
      </w:r>
      <w:proofErr w:type="spellEnd"/>
      <w:r w:rsidRPr="001C609A">
        <w:t>ів.</w:t>
      </w:r>
    </w:p>
    <w:p w:rsidR="001C609A" w:rsidRPr="001C609A" w:rsidRDefault="001C609A" w:rsidP="001C609A">
      <w:pPr>
        <w:ind w:right="141"/>
        <w:jc w:val="both"/>
      </w:pPr>
      <w:r w:rsidRPr="001C609A">
        <w:t xml:space="preserve">Середня наповнюваність </w:t>
      </w:r>
      <w:proofErr w:type="spellStart"/>
      <w:r w:rsidRPr="001C609A">
        <w:t>кла</w:t>
      </w:r>
      <w:proofErr w:type="spellEnd"/>
      <w:r w:rsidRPr="001C609A">
        <w:t>сів____.</w:t>
      </w:r>
    </w:p>
    <w:p w:rsidR="001C609A" w:rsidRPr="001C609A" w:rsidRDefault="001C609A" w:rsidP="001C609A">
      <w:pPr>
        <w:ind w:right="141"/>
        <w:jc w:val="both"/>
        <w:rPr>
          <w:bCs/>
        </w:rPr>
      </w:pPr>
    </w:p>
    <w:p w:rsidR="001C609A" w:rsidRPr="001C609A" w:rsidRDefault="001C609A" w:rsidP="001C609A">
      <w:pPr>
        <w:ind w:right="141"/>
        <w:jc w:val="both"/>
        <w:rPr>
          <w:bCs/>
        </w:rPr>
      </w:pPr>
      <w:r w:rsidRPr="001C609A">
        <w:rPr>
          <w:bCs/>
        </w:rPr>
        <w:t xml:space="preserve">4. Наявність </w:t>
      </w:r>
      <w:proofErr w:type="spellStart"/>
      <w:r w:rsidRPr="001C609A">
        <w:rPr>
          <w:bCs/>
        </w:rPr>
        <w:t>проєкту</w:t>
      </w:r>
      <w:proofErr w:type="spellEnd"/>
      <w:r w:rsidRPr="001C609A">
        <w:rPr>
          <w:bCs/>
        </w:rPr>
        <w:t xml:space="preserve"> плану роботи закладу освіти на новий навчальний рік ____________________________________________________________________________</w:t>
      </w:r>
    </w:p>
    <w:p w:rsidR="001C609A" w:rsidRPr="001C609A" w:rsidRDefault="001C609A" w:rsidP="001C609A">
      <w:pPr>
        <w:tabs>
          <w:tab w:val="left" w:pos="5387"/>
        </w:tabs>
        <w:ind w:left="426" w:right="-2" w:hanging="426"/>
        <w:jc w:val="both"/>
        <w:rPr>
          <w:szCs w:val="28"/>
        </w:rPr>
      </w:pPr>
      <w:r w:rsidRPr="001C609A">
        <w:rPr>
          <w:szCs w:val="28"/>
        </w:rPr>
        <w:t xml:space="preserve">5. Освітня програма на </w:t>
      </w:r>
      <w:r w:rsidRPr="001C609A">
        <w:rPr>
          <w:bCs/>
        </w:rPr>
        <w:t>2021-2022</w:t>
      </w:r>
      <w:r w:rsidRPr="001C609A">
        <w:rPr>
          <w:b/>
          <w:bCs/>
          <w:sz w:val="28"/>
          <w:szCs w:val="28"/>
        </w:rPr>
        <w:t xml:space="preserve"> </w:t>
      </w:r>
      <w:r w:rsidRPr="001C609A">
        <w:rPr>
          <w:szCs w:val="28"/>
        </w:rPr>
        <w:t>навчальний рік ___________________________</w:t>
      </w:r>
      <w:r>
        <w:rPr>
          <w:szCs w:val="28"/>
        </w:rPr>
        <w:t>______</w:t>
      </w:r>
    </w:p>
    <w:p w:rsidR="001C609A" w:rsidRPr="001C609A" w:rsidRDefault="001C609A" w:rsidP="001C609A">
      <w:pPr>
        <w:ind w:right="141"/>
        <w:jc w:val="both"/>
        <w:rPr>
          <w:szCs w:val="28"/>
        </w:rPr>
      </w:pPr>
      <w:r w:rsidRPr="001C609A">
        <w:rPr>
          <w:szCs w:val="28"/>
        </w:rPr>
        <w:t xml:space="preserve">6. </w:t>
      </w:r>
      <w:proofErr w:type="spellStart"/>
      <w:r w:rsidRPr="001C609A">
        <w:rPr>
          <w:szCs w:val="28"/>
        </w:rPr>
        <w:t>Проєкт</w:t>
      </w:r>
      <w:proofErr w:type="spellEnd"/>
      <w:r w:rsidRPr="001C609A">
        <w:rPr>
          <w:szCs w:val="28"/>
        </w:rPr>
        <w:t xml:space="preserve"> розкладу уроків та факультативів ______________________________________</w:t>
      </w:r>
    </w:p>
    <w:p w:rsidR="001C609A" w:rsidRPr="001C609A" w:rsidRDefault="001C609A" w:rsidP="001C609A">
      <w:pPr>
        <w:ind w:right="141"/>
        <w:jc w:val="both"/>
        <w:rPr>
          <w:szCs w:val="28"/>
        </w:rPr>
      </w:pPr>
      <w:r w:rsidRPr="001C609A">
        <w:rPr>
          <w:szCs w:val="28"/>
        </w:rPr>
        <w:t>7. План проведення та робочі матеріали до серпневої педагогічної ради</w:t>
      </w:r>
    </w:p>
    <w:p w:rsidR="001C609A" w:rsidRPr="001C609A" w:rsidRDefault="001C609A" w:rsidP="001C609A">
      <w:pPr>
        <w:ind w:right="141"/>
        <w:jc w:val="both"/>
        <w:rPr>
          <w:szCs w:val="28"/>
        </w:rPr>
      </w:pPr>
      <w:r w:rsidRPr="001C609A">
        <w:rPr>
          <w:szCs w:val="28"/>
        </w:rPr>
        <w:t>___________________________________________________________________________</w:t>
      </w:r>
    </w:p>
    <w:p w:rsidR="001C609A" w:rsidRPr="001C609A" w:rsidRDefault="001C609A" w:rsidP="001C609A">
      <w:pPr>
        <w:ind w:right="141"/>
        <w:jc w:val="both"/>
        <w:rPr>
          <w:bCs/>
        </w:rPr>
      </w:pPr>
      <w:r w:rsidRPr="001C609A">
        <w:rPr>
          <w:bCs/>
        </w:rPr>
        <w:t>8. Оснащення закладу комп’ютерною технікою:</w:t>
      </w:r>
    </w:p>
    <w:p w:rsidR="001C609A" w:rsidRPr="001C609A" w:rsidRDefault="001C609A" w:rsidP="001C609A">
      <w:pPr>
        <w:ind w:right="141"/>
        <w:jc w:val="both"/>
        <w:rPr>
          <w:bCs/>
        </w:rPr>
      </w:pPr>
      <w:r w:rsidRPr="001C609A">
        <w:rPr>
          <w:bCs/>
        </w:rPr>
        <w:t xml:space="preserve"> кількість комп’ютерів, задіяних в освітньому процесі </w:t>
      </w:r>
    </w:p>
    <w:p w:rsidR="001C609A" w:rsidRPr="001C609A" w:rsidRDefault="001C609A" w:rsidP="001C609A">
      <w:pPr>
        <w:ind w:right="141"/>
        <w:jc w:val="both"/>
        <w:rPr>
          <w:bCs/>
        </w:rPr>
      </w:pPr>
      <w:r w:rsidRPr="001C609A">
        <w:rPr>
          <w:bCs/>
        </w:rPr>
        <w:t>____________________________________________________________________________</w:t>
      </w:r>
    </w:p>
    <w:p w:rsidR="001C609A" w:rsidRPr="001C609A" w:rsidRDefault="001C609A" w:rsidP="001C609A">
      <w:pPr>
        <w:ind w:right="141"/>
        <w:jc w:val="both"/>
        <w:rPr>
          <w:bCs/>
        </w:rPr>
      </w:pPr>
      <w:r w:rsidRPr="001C609A">
        <w:rPr>
          <w:bCs/>
        </w:rPr>
        <w:t xml:space="preserve">кількість комп’ютерів, задіяних в роботі адміністративного персоналу </w:t>
      </w:r>
    </w:p>
    <w:p w:rsidR="001C609A" w:rsidRPr="001C609A" w:rsidRDefault="001C609A" w:rsidP="001C609A">
      <w:pPr>
        <w:ind w:right="141"/>
        <w:jc w:val="both"/>
        <w:rPr>
          <w:bCs/>
        </w:rPr>
      </w:pPr>
      <w:r w:rsidRPr="001C609A">
        <w:rPr>
          <w:bCs/>
        </w:rPr>
        <w:t>____________________________________________________________________________</w:t>
      </w:r>
    </w:p>
    <w:p w:rsidR="001C609A" w:rsidRPr="001C609A" w:rsidRDefault="001C609A" w:rsidP="001C609A">
      <w:pPr>
        <w:ind w:right="141"/>
        <w:jc w:val="both"/>
        <w:rPr>
          <w:bCs/>
        </w:rPr>
      </w:pPr>
      <w:r w:rsidRPr="001C609A">
        <w:rPr>
          <w:bCs/>
        </w:rPr>
        <w:t>наявність кабінетів інформатики (кількість)_______________________________________</w:t>
      </w:r>
    </w:p>
    <w:p w:rsidR="001C609A" w:rsidRPr="001C609A" w:rsidRDefault="001C609A" w:rsidP="001C609A">
      <w:pPr>
        <w:ind w:right="141"/>
        <w:jc w:val="both"/>
        <w:rPr>
          <w:bCs/>
        </w:rPr>
      </w:pPr>
      <w:r w:rsidRPr="001C609A">
        <w:rPr>
          <w:bCs/>
        </w:rPr>
        <w:t xml:space="preserve">окремо для початкової школи __________________________________________________ </w:t>
      </w:r>
    </w:p>
    <w:p w:rsidR="001C609A" w:rsidRPr="001C609A" w:rsidRDefault="001C609A" w:rsidP="001C609A">
      <w:pPr>
        <w:ind w:right="141"/>
        <w:jc w:val="both"/>
        <w:rPr>
          <w:bCs/>
        </w:rPr>
      </w:pPr>
      <w:r w:rsidRPr="001C609A">
        <w:rPr>
          <w:bCs/>
        </w:rPr>
        <w:t>9. Готовність кабінетів інформатики до роботи у новому навчальному році_________________________________________________________________________</w:t>
      </w:r>
    </w:p>
    <w:p w:rsidR="001C609A" w:rsidRPr="001C609A" w:rsidRDefault="001C609A" w:rsidP="001C609A">
      <w:pPr>
        <w:ind w:right="141"/>
        <w:jc w:val="both"/>
      </w:pPr>
      <w:r w:rsidRPr="001C609A">
        <w:t>10. Шкільна бібліотека:</w:t>
      </w:r>
    </w:p>
    <w:p w:rsidR="001C609A" w:rsidRPr="001C609A" w:rsidRDefault="001C609A" w:rsidP="001C609A">
      <w:pPr>
        <w:ind w:right="141"/>
        <w:jc w:val="both"/>
      </w:pPr>
      <w:r w:rsidRPr="001C609A">
        <w:t xml:space="preserve">зміцнення матеріальної бази бібліотеки: </w:t>
      </w:r>
    </w:p>
    <w:p w:rsidR="001C609A" w:rsidRPr="001C609A" w:rsidRDefault="001C609A" w:rsidP="001C609A">
      <w:pPr>
        <w:ind w:right="141"/>
        <w:jc w:val="both"/>
      </w:pPr>
      <w:r w:rsidRPr="001C609A">
        <w:t>____________________________________________________________________________</w:t>
      </w:r>
    </w:p>
    <w:p w:rsidR="001C609A" w:rsidRPr="001C609A" w:rsidRDefault="001C609A" w:rsidP="001C609A">
      <w:pPr>
        <w:ind w:right="141"/>
        <w:jc w:val="both"/>
      </w:pPr>
      <w:r w:rsidRPr="001C609A">
        <w:t>робота щодо поповнення книжкового фонду:</w:t>
      </w:r>
    </w:p>
    <w:p w:rsidR="001C609A" w:rsidRPr="001C609A" w:rsidRDefault="001C609A" w:rsidP="001C609A">
      <w:pPr>
        <w:ind w:right="141"/>
        <w:jc w:val="both"/>
      </w:pPr>
      <w:r w:rsidRPr="001C609A">
        <w:lastRenderedPageBreak/>
        <w:t>____________________________________________________________________________</w:t>
      </w:r>
    </w:p>
    <w:p w:rsidR="001C609A" w:rsidRPr="001C609A" w:rsidRDefault="001C609A" w:rsidP="001C609A">
      <w:pPr>
        <w:ind w:right="141"/>
        <w:jc w:val="both"/>
      </w:pPr>
      <w:r w:rsidRPr="001C609A">
        <w:t>інноваційні форми роботи бібліотекарів із школярами, учителями:</w:t>
      </w:r>
    </w:p>
    <w:p w:rsidR="001C609A" w:rsidRPr="001C609A" w:rsidRDefault="001C609A" w:rsidP="001C609A">
      <w:pPr>
        <w:ind w:right="141"/>
        <w:jc w:val="both"/>
      </w:pPr>
      <w:r w:rsidRPr="001C609A">
        <w:t>________________________________________________________________________________________________________________________________________________________</w:t>
      </w:r>
    </w:p>
    <w:p w:rsidR="001C609A" w:rsidRPr="001C609A" w:rsidRDefault="001C609A" w:rsidP="001C609A">
      <w:pPr>
        <w:ind w:right="141"/>
        <w:jc w:val="both"/>
        <w:rPr>
          <w:bCs/>
        </w:rPr>
      </w:pPr>
      <w:r w:rsidRPr="001C609A">
        <w:rPr>
          <w:bCs/>
        </w:rPr>
        <w:t>забезпеченість учнів необхідними підручниками (%)_______________________________</w:t>
      </w:r>
    </w:p>
    <w:p w:rsidR="001C609A" w:rsidRPr="001C609A" w:rsidRDefault="001C609A" w:rsidP="001C609A">
      <w:pPr>
        <w:ind w:right="141"/>
        <w:jc w:val="both"/>
        <w:rPr>
          <w:bCs/>
        </w:rPr>
      </w:pPr>
      <w:r w:rsidRPr="001C609A">
        <w:rPr>
          <w:bCs/>
        </w:rPr>
        <w:t>11. Охорона</w:t>
      </w:r>
      <w:r>
        <w:rPr>
          <w:bCs/>
        </w:rPr>
        <w:t xml:space="preserve"> закладу </w:t>
      </w:r>
      <w:r w:rsidRPr="001C609A">
        <w:rPr>
          <w:bCs/>
        </w:rPr>
        <w:t xml:space="preserve"> освіти:</w:t>
      </w:r>
    </w:p>
    <w:p w:rsidR="001C609A" w:rsidRPr="001C609A" w:rsidRDefault="001C609A" w:rsidP="001C609A">
      <w:pPr>
        <w:ind w:right="-1"/>
        <w:jc w:val="both"/>
        <w:rPr>
          <w:bCs/>
        </w:rPr>
      </w:pPr>
      <w:r w:rsidRPr="001C609A">
        <w:rPr>
          <w:bCs/>
        </w:rPr>
        <w:t>охоронна фірма (назва)_________________________________________________________</w:t>
      </w:r>
    </w:p>
    <w:p w:rsidR="001C609A" w:rsidRPr="001C609A" w:rsidRDefault="001C609A" w:rsidP="001C609A">
      <w:pPr>
        <w:ind w:right="-1"/>
        <w:jc w:val="both"/>
        <w:rPr>
          <w:bCs/>
        </w:rPr>
      </w:pPr>
      <w:r w:rsidRPr="001C609A">
        <w:rPr>
          <w:bCs/>
        </w:rPr>
        <w:t>наявність ліцензії _____________________________________________________________</w:t>
      </w:r>
    </w:p>
    <w:p w:rsidR="001C609A" w:rsidRPr="001C609A" w:rsidRDefault="001C609A" w:rsidP="001C609A">
      <w:pPr>
        <w:ind w:right="-1"/>
        <w:rPr>
          <w:bCs/>
        </w:rPr>
      </w:pPr>
      <w:r w:rsidRPr="001C609A">
        <w:rPr>
          <w:bCs/>
        </w:rPr>
        <w:t>не охороняється _______________________________________________________________</w:t>
      </w:r>
    </w:p>
    <w:p w:rsidR="001C609A" w:rsidRPr="001C609A" w:rsidRDefault="001C609A" w:rsidP="001C609A">
      <w:pPr>
        <w:ind w:right="-1"/>
        <w:rPr>
          <w:bCs/>
        </w:rPr>
      </w:pPr>
      <w:r w:rsidRPr="001C609A">
        <w:rPr>
          <w:bCs/>
        </w:rPr>
        <w:t>камери спостереження __________________________________________________________</w:t>
      </w:r>
    </w:p>
    <w:p w:rsidR="001C609A" w:rsidRPr="001C609A" w:rsidRDefault="001C609A" w:rsidP="001C609A">
      <w:pPr>
        <w:ind w:right="-1"/>
        <w:rPr>
          <w:bCs/>
        </w:rPr>
      </w:pPr>
      <w:r w:rsidRPr="001C609A">
        <w:rPr>
          <w:bCs/>
        </w:rPr>
        <w:t>наявність «Тривожної кнопки» __________________________________________________</w:t>
      </w:r>
    </w:p>
    <w:p w:rsidR="001C609A" w:rsidRPr="001C609A" w:rsidRDefault="001C609A" w:rsidP="001C609A">
      <w:pPr>
        <w:ind w:right="141"/>
        <w:jc w:val="both"/>
        <w:rPr>
          <w:bCs/>
        </w:rPr>
      </w:pPr>
      <w:r w:rsidRPr="001C609A">
        <w:rPr>
          <w:bCs/>
        </w:rPr>
        <w:t>12. Організація харчування:</w:t>
      </w:r>
    </w:p>
    <w:p w:rsidR="001C609A" w:rsidRPr="001C609A" w:rsidRDefault="001C609A" w:rsidP="001C609A">
      <w:pPr>
        <w:ind w:right="141"/>
        <w:rPr>
          <w:bCs/>
        </w:rPr>
      </w:pPr>
      <w:r w:rsidRPr="001C609A">
        <w:rPr>
          <w:bCs/>
        </w:rPr>
        <w:t>готовність харчоблоку до експлуатації (так/ні), відповідність вимогам НАССР</w:t>
      </w:r>
    </w:p>
    <w:p w:rsidR="001C609A" w:rsidRPr="001C609A" w:rsidRDefault="001C609A" w:rsidP="001C609A">
      <w:pPr>
        <w:ind w:right="141"/>
        <w:rPr>
          <w:bCs/>
        </w:rPr>
      </w:pPr>
      <w:r w:rsidRPr="001C609A">
        <w:rPr>
          <w:bCs/>
        </w:rPr>
        <w:t>_______________________________________</w:t>
      </w:r>
    </w:p>
    <w:p w:rsidR="001C609A" w:rsidRPr="001C609A" w:rsidRDefault="001C609A" w:rsidP="001C609A">
      <w:pPr>
        <w:ind w:right="141"/>
        <w:rPr>
          <w:bCs/>
        </w:rPr>
      </w:pPr>
      <w:r w:rsidRPr="001C609A">
        <w:rPr>
          <w:bCs/>
        </w:rPr>
        <w:t>забезпеченість холодильним, технологічним обладнанням, посудом, інвентарем ____________________________________________________________________________</w:t>
      </w:r>
    </w:p>
    <w:p w:rsidR="001C609A" w:rsidRPr="001C609A" w:rsidRDefault="001C609A" w:rsidP="001C609A">
      <w:pPr>
        <w:ind w:right="141"/>
        <w:rPr>
          <w:iCs/>
        </w:rPr>
      </w:pPr>
      <w:r w:rsidRPr="001C609A">
        <w:rPr>
          <w:bCs/>
        </w:rPr>
        <w:t>санітарний стан харчоблоку _</w:t>
      </w:r>
      <w:r w:rsidRPr="001C609A">
        <w:rPr>
          <w:iCs/>
        </w:rPr>
        <w:t>__________________________________________________</w:t>
      </w:r>
    </w:p>
    <w:p w:rsidR="001C609A" w:rsidRPr="001C609A" w:rsidRDefault="001C609A" w:rsidP="001C609A">
      <w:pPr>
        <w:ind w:right="141"/>
        <w:rPr>
          <w:bCs/>
        </w:rPr>
      </w:pPr>
      <w:r w:rsidRPr="001C609A">
        <w:rPr>
          <w:bCs/>
        </w:rPr>
        <w:t>наявність буфету _____________________________________________________________</w:t>
      </w:r>
    </w:p>
    <w:p w:rsidR="001C609A" w:rsidRPr="001C609A" w:rsidRDefault="001C609A" w:rsidP="001C609A">
      <w:pPr>
        <w:ind w:right="141"/>
        <w:rPr>
          <w:i/>
          <w:iCs/>
        </w:rPr>
      </w:pPr>
      <w:r w:rsidRPr="001C609A">
        <w:rPr>
          <w:bCs/>
        </w:rPr>
        <w:t xml:space="preserve">кількість  місць у їдальні </w:t>
      </w:r>
      <w:r w:rsidRPr="001C609A">
        <w:rPr>
          <w:i/>
          <w:iCs/>
        </w:rPr>
        <w:t>______________________________________________________</w:t>
      </w:r>
    </w:p>
    <w:p w:rsidR="001C609A" w:rsidRPr="001C609A" w:rsidRDefault="001C609A" w:rsidP="001C609A">
      <w:pPr>
        <w:ind w:right="141"/>
        <w:jc w:val="both"/>
        <w:rPr>
          <w:bCs/>
        </w:rPr>
      </w:pPr>
      <w:r w:rsidRPr="001C609A">
        <w:rPr>
          <w:bCs/>
        </w:rPr>
        <w:t>наявність холодної проточної води ______________________________________________</w:t>
      </w:r>
    </w:p>
    <w:p w:rsidR="001C609A" w:rsidRPr="001C609A" w:rsidRDefault="001C609A" w:rsidP="001C609A">
      <w:pPr>
        <w:ind w:right="141"/>
        <w:jc w:val="both"/>
        <w:rPr>
          <w:bCs/>
        </w:rPr>
      </w:pPr>
      <w:r w:rsidRPr="001C609A">
        <w:rPr>
          <w:bCs/>
        </w:rPr>
        <w:t>наявність гарячої проточної води _______________________________________________</w:t>
      </w:r>
    </w:p>
    <w:p w:rsidR="001C609A" w:rsidRPr="001C609A" w:rsidRDefault="001C609A" w:rsidP="001C609A">
      <w:pPr>
        <w:ind w:right="-2"/>
        <w:jc w:val="both"/>
        <w:rPr>
          <w:bCs/>
        </w:rPr>
      </w:pPr>
      <w:r w:rsidRPr="001C609A">
        <w:rPr>
          <w:bCs/>
        </w:rPr>
        <w:t>умови для миття рук учнів _____________________________________________________</w:t>
      </w:r>
    </w:p>
    <w:p w:rsidR="001C609A" w:rsidRPr="001C609A" w:rsidRDefault="001C609A" w:rsidP="001C609A">
      <w:pPr>
        <w:ind w:right="141"/>
        <w:rPr>
          <w:iCs/>
        </w:rPr>
      </w:pPr>
      <w:r w:rsidRPr="001C609A">
        <w:rPr>
          <w:bCs/>
        </w:rPr>
        <w:t>13. Організація питного режиму:________________________________________________</w:t>
      </w:r>
    </w:p>
    <w:p w:rsidR="001C609A" w:rsidRPr="001C609A" w:rsidRDefault="001C609A" w:rsidP="001C609A">
      <w:pPr>
        <w:ind w:right="141"/>
        <w:rPr>
          <w:bCs/>
        </w:rPr>
      </w:pPr>
      <w:r w:rsidRPr="001C609A">
        <w:rPr>
          <w:bCs/>
        </w:rPr>
        <w:t>14. Медичне обслуговування:</w:t>
      </w:r>
    </w:p>
    <w:p w:rsidR="001C609A" w:rsidRPr="001C609A" w:rsidRDefault="001C609A" w:rsidP="001C609A">
      <w:pPr>
        <w:ind w:right="141"/>
        <w:jc w:val="both"/>
        <w:rPr>
          <w:bCs/>
        </w:rPr>
      </w:pPr>
      <w:r w:rsidRPr="001C609A">
        <w:rPr>
          <w:bCs/>
        </w:rPr>
        <w:t xml:space="preserve">забезпечення умов для надання невідкладної </w:t>
      </w:r>
      <w:proofErr w:type="spellStart"/>
      <w:r w:rsidRPr="001C609A">
        <w:rPr>
          <w:bCs/>
        </w:rPr>
        <w:t>домедичної</w:t>
      </w:r>
      <w:proofErr w:type="spellEnd"/>
      <w:r w:rsidRPr="001C609A">
        <w:rPr>
          <w:bCs/>
        </w:rPr>
        <w:t xml:space="preserve"> допомоги____________________________________________________________________</w:t>
      </w:r>
    </w:p>
    <w:p w:rsidR="001C609A" w:rsidRPr="001C609A" w:rsidRDefault="001C609A" w:rsidP="001C609A">
      <w:pPr>
        <w:ind w:right="141"/>
        <w:jc w:val="both"/>
        <w:rPr>
          <w:bCs/>
        </w:rPr>
      </w:pPr>
      <w:r w:rsidRPr="001C609A">
        <w:rPr>
          <w:bCs/>
        </w:rPr>
        <w:t>створення умов для проведення медичних оглядів учнів ____________________________</w:t>
      </w:r>
    </w:p>
    <w:p w:rsidR="001C609A" w:rsidRPr="001C609A" w:rsidRDefault="001C609A" w:rsidP="001C609A">
      <w:pPr>
        <w:ind w:right="141"/>
        <w:jc w:val="both"/>
        <w:rPr>
          <w:bCs/>
        </w:rPr>
      </w:pPr>
      <w:r w:rsidRPr="001C609A">
        <w:rPr>
          <w:bCs/>
        </w:rPr>
        <w:t>проходження медоглядів працівниками закладу____________________________________</w:t>
      </w:r>
    </w:p>
    <w:p w:rsidR="001C609A" w:rsidRPr="001C609A" w:rsidRDefault="001C609A" w:rsidP="001C609A">
      <w:pPr>
        <w:ind w:right="141"/>
        <w:jc w:val="both"/>
        <w:rPr>
          <w:bCs/>
        </w:rPr>
      </w:pPr>
      <w:r w:rsidRPr="001C609A">
        <w:rPr>
          <w:bCs/>
        </w:rPr>
        <w:t>15. Кількість учителів, які вперше розпочинають педагогічну діяльність у 2021 році після закінчення вищих педагогічних навчальних закладів _______________________________</w:t>
      </w:r>
    </w:p>
    <w:p w:rsidR="001C609A" w:rsidRPr="001C609A" w:rsidRDefault="001C609A" w:rsidP="001C609A">
      <w:pPr>
        <w:ind w:right="141"/>
        <w:jc w:val="both"/>
        <w:rPr>
          <w:bCs/>
        </w:rPr>
      </w:pPr>
      <w:r w:rsidRPr="001C609A">
        <w:rPr>
          <w:bCs/>
        </w:rPr>
        <w:t>у тому числі у початковій школі ________________________________________________</w:t>
      </w:r>
    </w:p>
    <w:p w:rsidR="001C609A" w:rsidRPr="001C609A" w:rsidRDefault="001C609A" w:rsidP="001C609A">
      <w:pPr>
        <w:ind w:right="141"/>
        <w:jc w:val="both"/>
        <w:rPr>
          <w:bCs/>
        </w:rPr>
      </w:pPr>
      <w:r w:rsidRPr="001C609A">
        <w:rPr>
          <w:bCs/>
        </w:rPr>
        <w:t>16. Наявність в адміністрації книг звернень громадян ______________________________</w:t>
      </w:r>
    </w:p>
    <w:p w:rsidR="001C609A" w:rsidRPr="001C609A" w:rsidRDefault="001C609A" w:rsidP="001C609A">
      <w:pPr>
        <w:jc w:val="both"/>
      </w:pPr>
      <w:r w:rsidRPr="001C609A">
        <w:rPr>
          <w:bCs/>
        </w:rPr>
        <w:t>17. С</w:t>
      </w:r>
      <w:r w:rsidRPr="001C609A">
        <w:t>тан куточків державної символіки ___________________________________________</w:t>
      </w:r>
    </w:p>
    <w:p w:rsidR="001C609A" w:rsidRPr="001C609A" w:rsidRDefault="001C609A" w:rsidP="001C609A">
      <w:pPr>
        <w:ind w:right="141"/>
        <w:jc w:val="both"/>
        <w:rPr>
          <w:bCs/>
        </w:rPr>
      </w:pPr>
      <w:r w:rsidRPr="001C609A">
        <w:rPr>
          <w:bCs/>
        </w:rPr>
        <w:t>18. Підготовлені до нового навчального року:</w:t>
      </w:r>
    </w:p>
    <w:p w:rsidR="001C609A" w:rsidRPr="001C609A" w:rsidRDefault="001C609A" w:rsidP="001C609A">
      <w:pPr>
        <w:ind w:right="141"/>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1324"/>
        <w:gridCol w:w="1445"/>
        <w:gridCol w:w="1445"/>
        <w:gridCol w:w="1058"/>
        <w:gridCol w:w="1141"/>
        <w:gridCol w:w="1750"/>
      </w:tblGrid>
      <w:tr w:rsidR="001C609A" w:rsidRPr="001C609A" w:rsidTr="00BC24DC">
        <w:trPr>
          <w:cantSplit/>
        </w:trPr>
        <w:tc>
          <w:tcPr>
            <w:tcW w:w="858" w:type="pct"/>
            <w:vMerge w:val="restart"/>
            <w:vAlign w:val="center"/>
          </w:tcPr>
          <w:p w:rsidR="001C609A" w:rsidRPr="001C609A" w:rsidRDefault="001C609A" w:rsidP="001C609A">
            <w:pPr>
              <w:ind w:right="-83"/>
              <w:jc w:val="center"/>
              <w:rPr>
                <w:bCs/>
                <w:sz w:val="20"/>
                <w:szCs w:val="20"/>
              </w:rPr>
            </w:pPr>
            <w:r w:rsidRPr="001C609A">
              <w:rPr>
                <w:bCs/>
                <w:sz w:val="20"/>
                <w:szCs w:val="20"/>
              </w:rPr>
              <w:t>Кабінети (лабораторії)</w:t>
            </w:r>
          </w:p>
        </w:tc>
        <w:tc>
          <w:tcPr>
            <w:tcW w:w="672" w:type="pct"/>
            <w:vMerge w:val="restart"/>
            <w:vAlign w:val="center"/>
          </w:tcPr>
          <w:p w:rsidR="001C609A" w:rsidRPr="001C609A" w:rsidRDefault="001C609A" w:rsidP="001C609A">
            <w:pPr>
              <w:ind w:right="-46"/>
              <w:jc w:val="center"/>
              <w:rPr>
                <w:bCs/>
                <w:sz w:val="20"/>
                <w:szCs w:val="20"/>
              </w:rPr>
            </w:pPr>
            <w:r w:rsidRPr="001C609A">
              <w:rPr>
                <w:bCs/>
                <w:sz w:val="20"/>
                <w:szCs w:val="20"/>
              </w:rPr>
              <w:t>Кількість</w:t>
            </w:r>
          </w:p>
        </w:tc>
        <w:tc>
          <w:tcPr>
            <w:tcW w:w="1466" w:type="pct"/>
            <w:gridSpan w:val="2"/>
            <w:vAlign w:val="center"/>
          </w:tcPr>
          <w:p w:rsidR="001C609A" w:rsidRPr="001C609A" w:rsidRDefault="001C609A" w:rsidP="001C609A">
            <w:pPr>
              <w:ind w:right="141"/>
              <w:jc w:val="center"/>
              <w:rPr>
                <w:bCs/>
                <w:sz w:val="20"/>
                <w:szCs w:val="20"/>
              </w:rPr>
            </w:pPr>
            <w:r w:rsidRPr="001C609A">
              <w:rPr>
                <w:bCs/>
                <w:sz w:val="20"/>
                <w:szCs w:val="20"/>
              </w:rPr>
              <w:t>Укомплектовано навчальним обладнанням відповідно до Положення  про навчальні кабінети загальноосвітніх навчальних закладів, Тимчасового переліку навчально-наочних посібників і навчального обладнання</w:t>
            </w:r>
          </w:p>
        </w:tc>
        <w:tc>
          <w:tcPr>
            <w:tcW w:w="1116" w:type="pct"/>
            <w:gridSpan w:val="2"/>
            <w:vAlign w:val="center"/>
          </w:tcPr>
          <w:p w:rsidR="001C609A" w:rsidRPr="001C609A" w:rsidRDefault="001C609A" w:rsidP="001C609A">
            <w:pPr>
              <w:ind w:right="141"/>
              <w:jc w:val="center"/>
              <w:rPr>
                <w:bCs/>
                <w:sz w:val="20"/>
                <w:szCs w:val="20"/>
              </w:rPr>
            </w:pPr>
            <w:r w:rsidRPr="001C609A">
              <w:rPr>
                <w:bCs/>
                <w:sz w:val="20"/>
                <w:szCs w:val="20"/>
              </w:rPr>
              <w:t>Наявність перспективного плану обладнання кабінету</w:t>
            </w:r>
          </w:p>
        </w:tc>
        <w:tc>
          <w:tcPr>
            <w:tcW w:w="888" w:type="pct"/>
            <w:vMerge w:val="restart"/>
            <w:vAlign w:val="center"/>
          </w:tcPr>
          <w:p w:rsidR="001C609A" w:rsidRPr="001C609A" w:rsidRDefault="001C609A" w:rsidP="001C609A">
            <w:pPr>
              <w:ind w:right="141"/>
              <w:jc w:val="center"/>
              <w:rPr>
                <w:bCs/>
                <w:sz w:val="20"/>
                <w:szCs w:val="20"/>
              </w:rPr>
            </w:pPr>
            <w:r w:rsidRPr="001C609A">
              <w:rPr>
                <w:bCs/>
                <w:sz w:val="20"/>
                <w:szCs w:val="20"/>
              </w:rPr>
              <w:t>Наявність правил безпеки і пам’яток для кабінетів закладів освіти, їх виконання</w:t>
            </w:r>
          </w:p>
        </w:tc>
      </w:tr>
      <w:tr w:rsidR="001C609A" w:rsidRPr="001C609A" w:rsidTr="00BC24DC">
        <w:trPr>
          <w:cantSplit/>
        </w:trPr>
        <w:tc>
          <w:tcPr>
            <w:tcW w:w="858" w:type="pct"/>
            <w:vMerge/>
          </w:tcPr>
          <w:p w:rsidR="001C609A" w:rsidRPr="001C609A" w:rsidRDefault="001C609A" w:rsidP="001C609A">
            <w:pPr>
              <w:ind w:right="141"/>
              <w:jc w:val="both"/>
              <w:rPr>
                <w:sz w:val="20"/>
                <w:szCs w:val="20"/>
              </w:rPr>
            </w:pPr>
          </w:p>
        </w:tc>
        <w:tc>
          <w:tcPr>
            <w:tcW w:w="672" w:type="pct"/>
            <w:vMerge/>
          </w:tcPr>
          <w:p w:rsidR="001C609A" w:rsidRPr="001C609A" w:rsidRDefault="001C609A" w:rsidP="001C609A">
            <w:pPr>
              <w:ind w:right="141"/>
              <w:jc w:val="both"/>
              <w:rPr>
                <w:sz w:val="20"/>
                <w:szCs w:val="20"/>
              </w:rPr>
            </w:pPr>
          </w:p>
        </w:tc>
        <w:tc>
          <w:tcPr>
            <w:tcW w:w="733" w:type="pct"/>
            <w:vAlign w:val="center"/>
          </w:tcPr>
          <w:p w:rsidR="001C609A" w:rsidRPr="001C609A" w:rsidRDefault="001C609A" w:rsidP="001C609A">
            <w:pPr>
              <w:ind w:right="-60"/>
              <w:jc w:val="center"/>
              <w:rPr>
                <w:bCs/>
                <w:sz w:val="20"/>
                <w:szCs w:val="20"/>
              </w:rPr>
            </w:pPr>
            <w:r w:rsidRPr="001C609A">
              <w:rPr>
                <w:bCs/>
                <w:sz w:val="20"/>
                <w:szCs w:val="20"/>
              </w:rPr>
              <w:t>Повністю</w:t>
            </w:r>
          </w:p>
        </w:tc>
        <w:tc>
          <w:tcPr>
            <w:tcW w:w="733" w:type="pct"/>
            <w:vAlign w:val="center"/>
          </w:tcPr>
          <w:p w:rsidR="001C609A" w:rsidRPr="001C609A" w:rsidRDefault="001C609A" w:rsidP="001C609A">
            <w:pPr>
              <w:ind w:right="-60"/>
              <w:jc w:val="center"/>
              <w:rPr>
                <w:bCs/>
                <w:sz w:val="20"/>
                <w:szCs w:val="20"/>
              </w:rPr>
            </w:pPr>
            <w:r w:rsidRPr="001C609A">
              <w:rPr>
                <w:bCs/>
                <w:sz w:val="20"/>
                <w:szCs w:val="20"/>
              </w:rPr>
              <w:t>Частково</w:t>
            </w:r>
          </w:p>
        </w:tc>
        <w:tc>
          <w:tcPr>
            <w:tcW w:w="537" w:type="pct"/>
            <w:vAlign w:val="center"/>
          </w:tcPr>
          <w:p w:rsidR="001C609A" w:rsidRPr="001C609A" w:rsidRDefault="001C609A" w:rsidP="001C609A">
            <w:pPr>
              <w:ind w:right="-60"/>
              <w:jc w:val="center"/>
              <w:rPr>
                <w:bCs/>
                <w:sz w:val="20"/>
                <w:szCs w:val="20"/>
              </w:rPr>
            </w:pPr>
            <w:r w:rsidRPr="001C609A">
              <w:rPr>
                <w:bCs/>
                <w:sz w:val="20"/>
                <w:szCs w:val="20"/>
              </w:rPr>
              <w:t>Є</w:t>
            </w:r>
          </w:p>
        </w:tc>
        <w:tc>
          <w:tcPr>
            <w:tcW w:w="579" w:type="pct"/>
            <w:vAlign w:val="center"/>
          </w:tcPr>
          <w:p w:rsidR="001C609A" w:rsidRPr="001C609A" w:rsidRDefault="001C609A" w:rsidP="001C609A">
            <w:pPr>
              <w:ind w:right="-60"/>
              <w:jc w:val="center"/>
              <w:rPr>
                <w:bCs/>
                <w:sz w:val="20"/>
                <w:szCs w:val="20"/>
              </w:rPr>
            </w:pPr>
            <w:r w:rsidRPr="001C609A">
              <w:rPr>
                <w:bCs/>
                <w:sz w:val="20"/>
                <w:szCs w:val="20"/>
              </w:rPr>
              <w:t>Немає</w:t>
            </w:r>
          </w:p>
        </w:tc>
        <w:tc>
          <w:tcPr>
            <w:tcW w:w="888" w:type="pct"/>
            <w:vMerge/>
          </w:tcPr>
          <w:p w:rsidR="001C609A" w:rsidRPr="001C609A" w:rsidRDefault="001C609A" w:rsidP="001C609A">
            <w:pPr>
              <w:ind w:right="141"/>
              <w:jc w:val="both"/>
              <w:rPr>
                <w:sz w:val="20"/>
                <w:szCs w:val="20"/>
              </w:rPr>
            </w:pPr>
          </w:p>
        </w:tc>
      </w:tr>
      <w:tr w:rsidR="001C609A" w:rsidRPr="001C609A" w:rsidTr="00BC24DC">
        <w:trPr>
          <w:cantSplit/>
        </w:trPr>
        <w:tc>
          <w:tcPr>
            <w:tcW w:w="858" w:type="pct"/>
          </w:tcPr>
          <w:p w:rsidR="001C609A" w:rsidRPr="001C609A" w:rsidRDefault="001C609A" w:rsidP="001C609A">
            <w:pPr>
              <w:ind w:right="141"/>
              <w:jc w:val="both"/>
              <w:rPr>
                <w:sz w:val="20"/>
                <w:szCs w:val="20"/>
              </w:rPr>
            </w:pPr>
          </w:p>
        </w:tc>
        <w:tc>
          <w:tcPr>
            <w:tcW w:w="672" w:type="pct"/>
          </w:tcPr>
          <w:p w:rsidR="001C609A" w:rsidRPr="001C609A" w:rsidRDefault="001C609A" w:rsidP="001C609A">
            <w:pPr>
              <w:ind w:right="141"/>
              <w:jc w:val="both"/>
              <w:rPr>
                <w:sz w:val="20"/>
                <w:szCs w:val="20"/>
              </w:rPr>
            </w:pPr>
          </w:p>
        </w:tc>
        <w:tc>
          <w:tcPr>
            <w:tcW w:w="733" w:type="pct"/>
          </w:tcPr>
          <w:p w:rsidR="001C609A" w:rsidRPr="001C609A" w:rsidRDefault="001C609A" w:rsidP="001C609A">
            <w:pPr>
              <w:ind w:right="141"/>
              <w:jc w:val="both"/>
              <w:rPr>
                <w:sz w:val="20"/>
                <w:szCs w:val="20"/>
              </w:rPr>
            </w:pPr>
          </w:p>
        </w:tc>
        <w:tc>
          <w:tcPr>
            <w:tcW w:w="733" w:type="pct"/>
          </w:tcPr>
          <w:p w:rsidR="001C609A" w:rsidRPr="001C609A" w:rsidRDefault="001C609A" w:rsidP="001C609A">
            <w:pPr>
              <w:ind w:right="141"/>
              <w:jc w:val="both"/>
              <w:rPr>
                <w:sz w:val="20"/>
                <w:szCs w:val="20"/>
              </w:rPr>
            </w:pPr>
          </w:p>
        </w:tc>
        <w:tc>
          <w:tcPr>
            <w:tcW w:w="537" w:type="pct"/>
          </w:tcPr>
          <w:p w:rsidR="001C609A" w:rsidRPr="001C609A" w:rsidRDefault="001C609A" w:rsidP="001C609A">
            <w:pPr>
              <w:ind w:right="141"/>
              <w:jc w:val="both"/>
              <w:rPr>
                <w:sz w:val="20"/>
                <w:szCs w:val="20"/>
              </w:rPr>
            </w:pPr>
          </w:p>
        </w:tc>
        <w:tc>
          <w:tcPr>
            <w:tcW w:w="579" w:type="pct"/>
          </w:tcPr>
          <w:p w:rsidR="001C609A" w:rsidRPr="001C609A" w:rsidRDefault="001C609A" w:rsidP="001C609A">
            <w:pPr>
              <w:ind w:right="141"/>
              <w:jc w:val="both"/>
              <w:rPr>
                <w:sz w:val="20"/>
                <w:szCs w:val="20"/>
              </w:rPr>
            </w:pPr>
          </w:p>
        </w:tc>
        <w:tc>
          <w:tcPr>
            <w:tcW w:w="888" w:type="pct"/>
          </w:tcPr>
          <w:p w:rsidR="001C609A" w:rsidRPr="001C609A" w:rsidRDefault="001C609A" w:rsidP="001C609A">
            <w:pPr>
              <w:ind w:right="141"/>
              <w:jc w:val="both"/>
              <w:rPr>
                <w:sz w:val="20"/>
                <w:szCs w:val="20"/>
              </w:rPr>
            </w:pPr>
          </w:p>
        </w:tc>
      </w:tr>
    </w:tbl>
    <w:p w:rsidR="001C609A" w:rsidRPr="001C609A" w:rsidRDefault="001C609A" w:rsidP="001C609A">
      <w:pPr>
        <w:ind w:right="141"/>
        <w:jc w:val="both"/>
        <w:rPr>
          <w:bCs/>
        </w:rPr>
      </w:pPr>
    </w:p>
    <w:p w:rsidR="001C609A" w:rsidRPr="001C609A" w:rsidRDefault="001C609A" w:rsidP="001C609A">
      <w:pPr>
        <w:ind w:right="141"/>
        <w:jc w:val="both"/>
        <w:rPr>
          <w:bCs/>
        </w:rPr>
      </w:pPr>
      <w:r w:rsidRPr="001C609A">
        <w:rPr>
          <w:bCs/>
        </w:rPr>
        <w:t>19. Готовність до занять навчальних майстерень, кабінетів обслуговуючої праці, їх характеристика: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1122"/>
        <w:gridCol w:w="1318"/>
        <w:gridCol w:w="2136"/>
        <w:gridCol w:w="980"/>
        <w:gridCol w:w="1664"/>
        <w:gridCol w:w="1334"/>
      </w:tblGrid>
      <w:tr w:rsidR="001C609A" w:rsidRPr="001C609A" w:rsidTr="00BC24DC">
        <w:tc>
          <w:tcPr>
            <w:tcW w:w="725" w:type="pct"/>
          </w:tcPr>
          <w:p w:rsidR="001C609A" w:rsidRPr="001C609A" w:rsidRDefault="001C609A" w:rsidP="001C609A">
            <w:pPr>
              <w:jc w:val="center"/>
              <w:rPr>
                <w:bCs/>
              </w:rPr>
            </w:pPr>
            <w:r w:rsidRPr="001C609A">
              <w:rPr>
                <w:bCs/>
              </w:rPr>
              <w:t>Назва майстерні, кабінетів</w:t>
            </w:r>
          </w:p>
        </w:tc>
        <w:tc>
          <w:tcPr>
            <w:tcW w:w="605" w:type="pct"/>
          </w:tcPr>
          <w:p w:rsidR="001C609A" w:rsidRPr="001C609A" w:rsidRDefault="001C609A" w:rsidP="001C609A">
            <w:pPr>
              <w:keepNext/>
              <w:shd w:val="clear" w:color="auto" w:fill="FFFFFF"/>
              <w:ind w:right="141"/>
              <w:jc w:val="center"/>
              <w:outlineLvl w:val="0"/>
            </w:pPr>
            <w:r w:rsidRPr="001C609A">
              <w:t>Площа, м</w:t>
            </w:r>
            <w:r w:rsidRPr="001C609A">
              <w:rPr>
                <w:vertAlign w:val="superscript"/>
              </w:rPr>
              <w:t>2</w:t>
            </w:r>
          </w:p>
        </w:tc>
        <w:tc>
          <w:tcPr>
            <w:tcW w:w="563" w:type="pct"/>
          </w:tcPr>
          <w:p w:rsidR="001C609A" w:rsidRPr="001C609A" w:rsidRDefault="001C609A" w:rsidP="001C609A">
            <w:pPr>
              <w:ind w:right="141"/>
              <w:jc w:val="center"/>
              <w:rPr>
                <w:bCs/>
              </w:rPr>
            </w:pPr>
            <w:r w:rsidRPr="001C609A">
              <w:rPr>
                <w:bCs/>
              </w:rPr>
              <w:t>Кількість робочих місць</w:t>
            </w:r>
          </w:p>
        </w:tc>
        <w:tc>
          <w:tcPr>
            <w:tcW w:w="1171" w:type="pct"/>
          </w:tcPr>
          <w:p w:rsidR="001C609A" w:rsidRPr="001C609A" w:rsidRDefault="001C609A" w:rsidP="001C609A">
            <w:pPr>
              <w:ind w:right="141"/>
              <w:jc w:val="center"/>
              <w:rPr>
                <w:bCs/>
              </w:rPr>
            </w:pPr>
            <w:r w:rsidRPr="001C609A">
              <w:rPr>
                <w:bCs/>
              </w:rPr>
              <w:t>Наявність обладнання та інструментів за нормою</w:t>
            </w:r>
          </w:p>
        </w:tc>
        <w:tc>
          <w:tcPr>
            <w:tcW w:w="547" w:type="pct"/>
          </w:tcPr>
          <w:p w:rsidR="001C609A" w:rsidRPr="001C609A" w:rsidRDefault="001C609A" w:rsidP="001C609A">
            <w:pPr>
              <w:ind w:right="-20"/>
              <w:jc w:val="center"/>
              <w:rPr>
                <w:bCs/>
              </w:rPr>
            </w:pPr>
            <w:r w:rsidRPr="001C609A">
              <w:rPr>
                <w:bCs/>
              </w:rPr>
              <w:t>Тип підлоги</w:t>
            </w:r>
          </w:p>
        </w:tc>
        <w:tc>
          <w:tcPr>
            <w:tcW w:w="657" w:type="pct"/>
          </w:tcPr>
          <w:p w:rsidR="001C609A" w:rsidRPr="001C609A" w:rsidRDefault="001C609A" w:rsidP="001C609A">
            <w:pPr>
              <w:ind w:right="141"/>
              <w:jc w:val="center"/>
              <w:rPr>
                <w:bCs/>
              </w:rPr>
            </w:pPr>
            <w:r w:rsidRPr="001C609A">
              <w:rPr>
                <w:bCs/>
              </w:rPr>
              <w:t>Освітленість</w:t>
            </w:r>
          </w:p>
        </w:tc>
        <w:tc>
          <w:tcPr>
            <w:tcW w:w="731" w:type="pct"/>
          </w:tcPr>
          <w:p w:rsidR="001C609A" w:rsidRPr="001C609A" w:rsidRDefault="001C609A" w:rsidP="001C609A">
            <w:pPr>
              <w:jc w:val="center"/>
              <w:rPr>
                <w:bCs/>
              </w:rPr>
            </w:pPr>
            <w:r w:rsidRPr="001C609A">
              <w:rPr>
                <w:bCs/>
              </w:rPr>
              <w:t>Електро</w:t>
            </w:r>
            <w:r w:rsidRPr="001C609A">
              <w:rPr>
                <w:bCs/>
              </w:rPr>
              <w:softHyphen/>
              <w:t>захист і вентиляція</w:t>
            </w:r>
          </w:p>
        </w:tc>
      </w:tr>
      <w:tr w:rsidR="001C609A" w:rsidRPr="001C609A" w:rsidTr="00BC24DC">
        <w:trPr>
          <w:cantSplit/>
        </w:trPr>
        <w:tc>
          <w:tcPr>
            <w:tcW w:w="725" w:type="pct"/>
          </w:tcPr>
          <w:p w:rsidR="001C609A" w:rsidRPr="001C609A" w:rsidRDefault="001C609A" w:rsidP="001C609A">
            <w:pPr>
              <w:ind w:right="141"/>
              <w:jc w:val="both"/>
            </w:pPr>
          </w:p>
        </w:tc>
        <w:tc>
          <w:tcPr>
            <w:tcW w:w="605" w:type="pct"/>
            <w:vAlign w:val="center"/>
          </w:tcPr>
          <w:p w:rsidR="001C609A" w:rsidRPr="001C609A" w:rsidRDefault="001C609A" w:rsidP="001C609A">
            <w:pPr>
              <w:ind w:right="141"/>
              <w:jc w:val="both"/>
              <w:rPr>
                <w:vertAlign w:val="superscript"/>
              </w:rPr>
            </w:pPr>
          </w:p>
        </w:tc>
        <w:tc>
          <w:tcPr>
            <w:tcW w:w="563" w:type="pct"/>
            <w:vAlign w:val="center"/>
          </w:tcPr>
          <w:p w:rsidR="001C609A" w:rsidRPr="001C609A" w:rsidRDefault="001C609A" w:rsidP="001C609A">
            <w:pPr>
              <w:ind w:right="141"/>
              <w:jc w:val="both"/>
            </w:pPr>
          </w:p>
        </w:tc>
        <w:tc>
          <w:tcPr>
            <w:tcW w:w="1171" w:type="pct"/>
            <w:vAlign w:val="center"/>
          </w:tcPr>
          <w:p w:rsidR="001C609A" w:rsidRPr="001C609A" w:rsidRDefault="001C609A" w:rsidP="001C609A">
            <w:pPr>
              <w:ind w:right="141"/>
              <w:jc w:val="both"/>
            </w:pPr>
          </w:p>
        </w:tc>
        <w:tc>
          <w:tcPr>
            <w:tcW w:w="547" w:type="pct"/>
            <w:vAlign w:val="center"/>
          </w:tcPr>
          <w:p w:rsidR="001C609A" w:rsidRPr="001C609A" w:rsidRDefault="001C609A" w:rsidP="001C609A">
            <w:pPr>
              <w:ind w:right="141"/>
              <w:jc w:val="both"/>
            </w:pPr>
          </w:p>
        </w:tc>
        <w:tc>
          <w:tcPr>
            <w:tcW w:w="657" w:type="pct"/>
            <w:vAlign w:val="center"/>
          </w:tcPr>
          <w:p w:rsidR="001C609A" w:rsidRPr="001C609A" w:rsidRDefault="001C609A" w:rsidP="001C609A">
            <w:pPr>
              <w:ind w:right="141"/>
              <w:jc w:val="both"/>
            </w:pPr>
          </w:p>
        </w:tc>
        <w:tc>
          <w:tcPr>
            <w:tcW w:w="731" w:type="pct"/>
            <w:vAlign w:val="center"/>
          </w:tcPr>
          <w:p w:rsidR="001C609A" w:rsidRPr="001C609A" w:rsidRDefault="001C609A" w:rsidP="001C609A">
            <w:pPr>
              <w:ind w:right="141"/>
              <w:jc w:val="both"/>
            </w:pPr>
          </w:p>
        </w:tc>
      </w:tr>
    </w:tbl>
    <w:p w:rsidR="001C609A" w:rsidRPr="001C609A" w:rsidRDefault="001C609A" w:rsidP="001C609A">
      <w:pPr>
        <w:ind w:right="141"/>
        <w:jc w:val="both"/>
        <w:rPr>
          <w:bCs/>
        </w:rPr>
      </w:pPr>
    </w:p>
    <w:p w:rsidR="001C609A" w:rsidRPr="001C609A" w:rsidRDefault="001C609A" w:rsidP="001C609A">
      <w:pPr>
        <w:ind w:right="141"/>
        <w:jc w:val="both"/>
      </w:pPr>
      <w:r w:rsidRPr="001C609A">
        <w:t>20. Проведення поточного/капітального ремонту (назва, підрядна організація, термін виконання):</w:t>
      </w:r>
    </w:p>
    <w:p w:rsidR="001C609A" w:rsidRPr="001C609A" w:rsidRDefault="001C609A" w:rsidP="001C609A">
      <w:pPr>
        <w:ind w:right="141"/>
        <w:jc w:val="both"/>
      </w:pPr>
      <w:r w:rsidRPr="001C609A">
        <w:t>капітального_________________________________________________________________поточного___________________________________________________________________</w:t>
      </w:r>
    </w:p>
    <w:p w:rsidR="001C609A" w:rsidRPr="001C609A" w:rsidRDefault="001C609A" w:rsidP="001C609A">
      <w:pPr>
        <w:ind w:right="141"/>
        <w:jc w:val="both"/>
        <w:rPr>
          <w:bCs/>
        </w:rPr>
      </w:pPr>
      <w:r w:rsidRPr="001C609A">
        <w:rPr>
          <w:bCs/>
        </w:rPr>
        <w:t>21. Стан території та огорожі (дата останнього ремонту) ___________________________</w:t>
      </w:r>
    </w:p>
    <w:p w:rsidR="001C609A" w:rsidRPr="001C609A" w:rsidRDefault="001C609A" w:rsidP="001C609A">
      <w:pPr>
        <w:ind w:right="141"/>
        <w:jc w:val="both"/>
        <w:rPr>
          <w:bCs/>
        </w:rPr>
      </w:pPr>
      <w:r w:rsidRPr="001C609A">
        <w:rPr>
          <w:bCs/>
        </w:rPr>
        <w:t>22. Кількість і стан:</w:t>
      </w:r>
    </w:p>
    <w:p w:rsidR="001C609A" w:rsidRPr="001C609A" w:rsidRDefault="001C609A" w:rsidP="001C609A">
      <w:pPr>
        <w:ind w:right="141"/>
        <w:jc w:val="both"/>
        <w:rPr>
          <w:bCs/>
        </w:rPr>
      </w:pPr>
      <w:r w:rsidRPr="001C609A">
        <w:rPr>
          <w:bCs/>
        </w:rPr>
        <w:t xml:space="preserve">допоміжних споруд__________________________________________________________ </w:t>
      </w:r>
    </w:p>
    <w:p w:rsidR="001C609A" w:rsidRPr="001C609A" w:rsidRDefault="001C609A" w:rsidP="001C609A">
      <w:pPr>
        <w:ind w:right="141"/>
        <w:jc w:val="both"/>
        <w:rPr>
          <w:bCs/>
        </w:rPr>
      </w:pPr>
      <w:r w:rsidRPr="001C609A">
        <w:rPr>
          <w:bCs/>
        </w:rPr>
        <w:t>основних споруд ____________________________________________________________</w:t>
      </w:r>
    </w:p>
    <w:p w:rsidR="001C609A" w:rsidRPr="001C609A" w:rsidRDefault="001C609A" w:rsidP="001C609A">
      <w:pPr>
        <w:widowControl w:val="0"/>
        <w:tabs>
          <w:tab w:val="left" w:leader="underscore" w:pos="1350"/>
        </w:tabs>
        <w:jc w:val="both"/>
        <w:rPr>
          <w:rFonts w:eastAsia="Times New Roman"/>
          <w:shd w:val="clear" w:color="auto" w:fill="FFFFFF"/>
          <w:lang w:eastAsia="uk-UA"/>
        </w:rPr>
      </w:pPr>
      <w:r w:rsidRPr="001C609A">
        <w:rPr>
          <w:rFonts w:eastAsia="Times New Roman"/>
          <w:shd w:val="clear" w:color="auto" w:fill="FFFFFF"/>
          <w:lang w:eastAsia="uk-UA"/>
        </w:rPr>
        <w:t>23. Стан асфальтованих/бетонованих майданчиків для сміттєзбиральників ____________________________________________________________________________</w:t>
      </w:r>
    </w:p>
    <w:p w:rsidR="001C609A" w:rsidRPr="001C609A" w:rsidRDefault="001C609A" w:rsidP="001C609A">
      <w:pPr>
        <w:widowControl w:val="0"/>
        <w:tabs>
          <w:tab w:val="right" w:leader="underscore" w:pos="7059"/>
        </w:tabs>
        <w:jc w:val="both"/>
        <w:rPr>
          <w:rFonts w:eastAsia="Times New Roman"/>
          <w:shd w:val="clear" w:color="auto" w:fill="FFFFFF"/>
          <w:lang w:eastAsia="uk-UA"/>
        </w:rPr>
      </w:pPr>
      <w:r w:rsidRPr="001C609A">
        <w:rPr>
          <w:rFonts w:eastAsia="Times New Roman"/>
          <w:shd w:val="clear" w:color="auto" w:fill="FFFFFF"/>
          <w:lang w:eastAsia="uk-UA"/>
        </w:rPr>
        <w:t>24. Спортивні споруди і майданчики, їх технічний стан та оснащення</w:t>
      </w:r>
    </w:p>
    <w:p w:rsidR="001C609A" w:rsidRPr="001C609A" w:rsidRDefault="001C609A" w:rsidP="001C609A">
      <w:pPr>
        <w:widowControl w:val="0"/>
        <w:tabs>
          <w:tab w:val="right" w:leader="underscore" w:pos="7059"/>
        </w:tabs>
        <w:jc w:val="both"/>
        <w:rPr>
          <w:rFonts w:eastAsia="Times New Roman"/>
          <w:shd w:val="clear" w:color="auto" w:fill="FFFFFF"/>
          <w:lang w:eastAsia="uk-UA"/>
        </w:rPr>
      </w:pPr>
      <w:r w:rsidRPr="001C609A">
        <w:rPr>
          <w:rFonts w:eastAsia="Times New Roman"/>
          <w:shd w:val="clear" w:color="auto" w:fill="FFFFFF"/>
          <w:lang w:eastAsia="uk-UA"/>
        </w:rPr>
        <w:t>_____________________________________________________________________________</w:t>
      </w:r>
    </w:p>
    <w:p w:rsidR="001C609A" w:rsidRPr="001C609A" w:rsidRDefault="001C609A" w:rsidP="001C609A">
      <w:pPr>
        <w:ind w:right="141"/>
        <w:jc w:val="both"/>
        <w:rPr>
          <w:bCs/>
        </w:rPr>
      </w:pPr>
    </w:p>
    <w:p w:rsidR="001C609A" w:rsidRPr="001C609A" w:rsidRDefault="001C609A" w:rsidP="001C609A">
      <w:pPr>
        <w:ind w:right="141"/>
        <w:jc w:val="both"/>
        <w:rPr>
          <w:bCs/>
        </w:rPr>
      </w:pPr>
      <w:r w:rsidRPr="001C609A">
        <w:rPr>
          <w:bCs/>
        </w:rPr>
        <w:t xml:space="preserve">25. Стан спортивної зали, наявність  та стан обладнання,  інвентарю за нормами </w:t>
      </w:r>
    </w:p>
    <w:p w:rsidR="001C609A" w:rsidRPr="001C609A" w:rsidRDefault="001C609A" w:rsidP="001C609A">
      <w:pPr>
        <w:ind w:right="141"/>
        <w:jc w:val="both"/>
        <w:rPr>
          <w:bCs/>
        </w:rPr>
      </w:pPr>
      <w:r w:rsidRPr="001C609A">
        <w:rPr>
          <w:bCs/>
        </w:rPr>
        <w:t>____________________________________________________________________________</w:t>
      </w:r>
    </w:p>
    <w:p w:rsidR="001C609A" w:rsidRPr="001C609A" w:rsidRDefault="001C609A" w:rsidP="001C609A">
      <w:pPr>
        <w:ind w:right="141"/>
        <w:rPr>
          <w:bCs/>
        </w:rPr>
      </w:pPr>
      <w:r w:rsidRPr="001C609A">
        <w:rPr>
          <w:bCs/>
        </w:rPr>
        <w:t xml:space="preserve">26. Наявність ресурсних кімнат, </w:t>
      </w:r>
      <w:proofErr w:type="spellStart"/>
      <w:r w:rsidRPr="001C609A">
        <w:rPr>
          <w:bCs/>
        </w:rPr>
        <w:t>медіатек</w:t>
      </w:r>
      <w:proofErr w:type="spellEnd"/>
      <w:r w:rsidRPr="001C609A">
        <w:rPr>
          <w:bCs/>
        </w:rPr>
        <w:t xml:space="preserve"> _____________________________________________________________________</w:t>
      </w:r>
    </w:p>
    <w:p w:rsidR="001C609A" w:rsidRPr="001C609A" w:rsidRDefault="001C609A" w:rsidP="001C609A">
      <w:pPr>
        <w:ind w:right="141"/>
        <w:jc w:val="both"/>
        <w:rPr>
          <w:bCs/>
        </w:rPr>
      </w:pPr>
      <w:r w:rsidRPr="001C609A">
        <w:rPr>
          <w:bCs/>
        </w:rPr>
        <w:t>27. Стан інженерних комунікацій:</w:t>
      </w:r>
    </w:p>
    <w:p w:rsidR="001C609A" w:rsidRPr="001C609A" w:rsidRDefault="001C609A" w:rsidP="001C609A">
      <w:pPr>
        <w:ind w:right="141"/>
        <w:jc w:val="both"/>
        <w:rPr>
          <w:iCs/>
        </w:rPr>
      </w:pPr>
      <w:r w:rsidRPr="001C609A">
        <w:rPr>
          <w:bCs/>
        </w:rPr>
        <w:t>водопостачання</w:t>
      </w:r>
      <w:r w:rsidRPr="001C609A">
        <w:t xml:space="preserve"> </w:t>
      </w:r>
      <w:r w:rsidRPr="001C609A">
        <w:rPr>
          <w:i/>
          <w:iCs/>
        </w:rPr>
        <w:t>______________________________________________________________</w:t>
      </w:r>
    </w:p>
    <w:p w:rsidR="001C609A" w:rsidRPr="001C609A" w:rsidRDefault="001C609A" w:rsidP="001C609A">
      <w:pPr>
        <w:ind w:right="141"/>
        <w:jc w:val="both"/>
        <w:rPr>
          <w:i/>
          <w:iCs/>
        </w:rPr>
      </w:pPr>
      <w:r w:rsidRPr="001C609A">
        <w:rPr>
          <w:bCs/>
        </w:rPr>
        <w:t>газопостачання</w:t>
      </w:r>
      <w:r w:rsidRPr="001C609A">
        <w:t>  </w:t>
      </w:r>
      <w:r w:rsidRPr="001C609A">
        <w:rPr>
          <w:i/>
          <w:iCs/>
        </w:rPr>
        <w:t>______________________________________________________________</w:t>
      </w:r>
    </w:p>
    <w:p w:rsidR="001C609A" w:rsidRPr="001C609A" w:rsidRDefault="001C609A" w:rsidP="001C609A">
      <w:pPr>
        <w:ind w:right="141"/>
        <w:jc w:val="both"/>
        <w:rPr>
          <w:bCs/>
        </w:rPr>
      </w:pPr>
      <w:r w:rsidRPr="001C609A">
        <w:rPr>
          <w:bCs/>
        </w:rPr>
        <w:t>електропостачання ___________________________________________________________</w:t>
      </w:r>
    </w:p>
    <w:p w:rsidR="001C609A" w:rsidRPr="001C609A" w:rsidRDefault="001C609A" w:rsidP="001C609A">
      <w:pPr>
        <w:ind w:right="141"/>
        <w:jc w:val="both"/>
        <w:rPr>
          <w:bCs/>
        </w:rPr>
      </w:pPr>
      <w:r w:rsidRPr="001C609A">
        <w:rPr>
          <w:bCs/>
        </w:rPr>
        <w:t>каналізація __________________________________________________________________</w:t>
      </w:r>
    </w:p>
    <w:p w:rsidR="001C609A" w:rsidRPr="001C609A" w:rsidRDefault="001C609A" w:rsidP="001C609A">
      <w:pPr>
        <w:ind w:right="141"/>
        <w:jc w:val="both"/>
        <w:rPr>
          <w:bCs/>
        </w:rPr>
      </w:pPr>
      <w:r w:rsidRPr="001C609A">
        <w:rPr>
          <w:bCs/>
        </w:rPr>
        <w:t>28. Наявність актів перевірки опору ізоляції електромереж і заземлення (№ акта та дата виконання робіт)</w:t>
      </w:r>
    </w:p>
    <w:p w:rsidR="001C609A" w:rsidRPr="001C609A" w:rsidRDefault="001C609A" w:rsidP="001C609A">
      <w:pPr>
        <w:ind w:right="141"/>
        <w:jc w:val="both"/>
        <w:rPr>
          <w:bCs/>
        </w:rPr>
      </w:pPr>
      <w:r w:rsidRPr="001C609A">
        <w:rPr>
          <w:bCs/>
        </w:rPr>
        <w:t>____________________________________________________________________________</w:t>
      </w:r>
    </w:p>
    <w:p w:rsidR="001C609A" w:rsidRPr="001C609A" w:rsidRDefault="001C609A" w:rsidP="001C609A">
      <w:pPr>
        <w:tabs>
          <w:tab w:val="left" w:pos="9781"/>
        </w:tabs>
        <w:ind w:right="141"/>
        <w:jc w:val="both"/>
        <w:rPr>
          <w:iCs/>
        </w:rPr>
      </w:pPr>
      <w:r w:rsidRPr="001C609A">
        <w:rPr>
          <w:bCs/>
        </w:rPr>
        <w:t>29. Стан центральної вентиляції, наявність актів повірки вентиляційної системи ________</w:t>
      </w:r>
      <w:r w:rsidRPr="001C609A">
        <w:rPr>
          <w:i/>
          <w:iCs/>
        </w:rPr>
        <w:t>____________________________________________________________________</w:t>
      </w:r>
    </w:p>
    <w:p w:rsidR="001C609A" w:rsidRPr="001C609A" w:rsidRDefault="001C609A" w:rsidP="001C609A">
      <w:pPr>
        <w:ind w:right="141"/>
        <w:rPr>
          <w:bCs/>
        </w:rPr>
      </w:pPr>
      <w:r w:rsidRPr="001C609A">
        <w:t>30. Готовність закладу освіти до роботи в осінньо-зимовий період, наявність актів готовності до опалювального періоду поточного року</w:t>
      </w:r>
      <w:r w:rsidRPr="001C609A">
        <w:rPr>
          <w:bCs/>
        </w:rPr>
        <w:t xml:space="preserve"> (дата отримання акта) _____________________________________________________________________</w:t>
      </w:r>
    </w:p>
    <w:p w:rsidR="001C609A" w:rsidRPr="001C609A" w:rsidRDefault="001C609A" w:rsidP="001C609A">
      <w:pPr>
        <w:ind w:right="141"/>
        <w:jc w:val="both"/>
      </w:pPr>
      <w:r w:rsidRPr="001C609A">
        <w:rPr>
          <w:bCs/>
        </w:rPr>
        <w:t xml:space="preserve">31. Забезпеченість умов безпеки життєдіяльності (БЖД) учасників освітнього процесу (наявність протоколів про навчання і перевірку знань працівників з безпеки життєдіяльності, журнали реєстрації інструктажів з БЖД, інструкції з безпеки в кабінетах) </w:t>
      </w:r>
      <w:r w:rsidRPr="001C609A">
        <w:t>___________________________________________________________________</w:t>
      </w:r>
    </w:p>
    <w:p w:rsidR="001C609A" w:rsidRPr="001C609A" w:rsidRDefault="001C609A" w:rsidP="001C609A">
      <w:pPr>
        <w:ind w:right="141"/>
        <w:rPr>
          <w:i/>
          <w:iCs/>
        </w:rPr>
      </w:pPr>
      <w:r w:rsidRPr="001C609A">
        <w:rPr>
          <w:bCs/>
        </w:rPr>
        <w:t xml:space="preserve">32. Організація роботи з пожежної безпеки (наявність наказу (номер, дата) про призначення відповідальної особи, виконання приписів, дата проходження курсів з питань пожежної безпеки)  </w:t>
      </w:r>
      <w:r w:rsidRPr="001C609A">
        <w:rPr>
          <w:i/>
          <w:iCs/>
        </w:rPr>
        <w:t>____________________________________________________</w:t>
      </w:r>
    </w:p>
    <w:p w:rsidR="001C609A" w:rsidRPr="001C609A" w:rsidRDefault="001C609A" w:rsidP="001C609A">
      <w:pPr>
        <w:ind w:right="141"/>
        <w:rPr>
          <w:bCs/>
        </w:rPr>
      </w:pPr>
      <w:r w:rsidRPr="001C609A">
        <w:rPr>
          <w:bCs/>
        </w:rPr>
        <w:t>пожежні щити _______________________________________________________________</w:t>
      </w:r>
    </w:p>
    <w:p w:rsidR="001C609A" w:rsidRPr="001C609A" w:rsidRDefault="001C609A" w:rsidP="001C609A">
      <w:pPr>
        <w:ind w:right="141"/>
        <w:rPr>
          <w:bCs/>
        </w:rPr>
      </w:pPr>
      <w:r w:rsidRPr="001C609A">
        <w:rPr>
          <w:bCs/>
        </w:rPr>
        <w:t>вогнегасники ________________________________________________________________</w:t>
      </w:r>
    </w:p>
    <w:p w:rsidR="001C609A" w:rsidRPr="001C609A" w:rsidRDefault="001C609A" w:rsidP="001C609A">
      <w:pPr>
        <w:ind w:right="141"/>
        <w:rPr>
          <w:bCs/>
        </w:rPr>
      </w:pPr>
      <w:proofErr w:type="spellStart"/>
      <w:r w:rsidRPr="001C609A">
        <w:rPr>
          <w:bCs/>
        </w:rPr>
        <w:t>блискавкозахист</w:t>
      </w:r>
      <w:proofErr w:type="spellEnd"/>
      <w:r w:rsidRPr="001C609A">
        <w:rPr>
          <w:bCs/>
        </w:rPr>
        <w:t xml:space="preserve"> _____________________________________________________________</w:t>
      </w:r>
    </w:p>
    <w:p w:rsidR="001C609A" w:rsidRPr="001C609A" w:rsidRDefault="001C609A" w:rsidP="001C609A">
      <w:pPr>
        <w:ind w:right="141"/>
        <w:rPr>
          <w:bCs/>
        </w:rPr>
      </w:pPr>
      <w:r w:rsidRPr="001C609A">
        <w:rPr>
          <w:bCs/>
        </w:rPr>
        <w:t>пожежні рукави ______________________________________________________________</w:t>
      </w:r>
    </w:p>
    <w:p w:rsidR="001C609A" w:rsidRPr="001C609A" w:rsidRDefault="001C609A" w:rsidP="001C609A">
      <w:pPr>
        <w:ind w:right="141"/>
        <w:rPr>
          <w:bCs/>
        </w:rPr>
      </w:pPr>
      <w:r w:rsidRPr="001C609A">
        <w:rPr>
          <w:bCs/>
        </w:rPr>
        <w:t>інструкція з пожежної безпеки та план евакуації __________________________________</w:t>
      </w:r>
    </w:p>
    <w:p w:rsidR="001C609A" w:rsidRPr="001C609A" w:rsidRDefault="001C609A" w:rsidP="001C609A">
      <w:pPr>
        <w:ind w:right="141"/>
        <w:jc w:val="both"/>
        <w:rPr>
          <w:bCs/>
        </w:rPr>
      </w:pPr>
      <w:r w:rsidRPr="001C609A">
        <w:rPr>
          <w:bCs/>
        </w:rPr>
        <w:t xml:space="preserve">33. Організація роботи з охорони праці (наявність наказу (номер, дата) про призначення відповідальної особи, стан виконання приписів, дата проходження курсів з питань охорони праці) </w:t>
      </w:r>
    </w:p>
    <w:p w:rsidR="001C609A" w:rsidRPr="001C609A" w:rsidRDefault="001C609A" w:rsidP="001C609A">
      <w:pPr>
        <w:spacing w:after="200" w:line="276" w:lineRule="auto"/>
        <w:rPr>
          <w:rFonts w:ascii="Calibri" w:hAnsi="Calibri"/>
          <w:sz w:val="22"/>
          <w:szCs w:val="22"/>
          <w:lang w:eastAsia="en-US"/>
        </w:rPr>
      </w:pPr>
      <w:r w:rsidRPr="001C609A">
        <w:rPr>
          <w:bCs/>
        </w:rPr>
        <w:t>____________________________________________________________________________</w:t>
      </w:r>
    </w:p>
    <w:p w:rsidR="001C609A" w:rsidRPr="001C609A" w:rsidRDefault="001C609A" w:rsidP="001C609A">
      <w:pPr>
        <w:ind w:right="141"/>
        <w:jc w:val="both"/>
        <w:rPr>
          <w:bCs/>
        </w:rPr>
      </w:pPr>
      <w:r w:rsidRPr="001C609A">
        <w:rPr>
          <w:bCs/>
        </w:rPr>
        <w:t>34.Система енергетичного менеджменту закладу (наказ про  функціонування системи, відповідальна особа за ведення моніторингу споживання енергоресурсів, куточок енергозбереження, систематизований перелік документації з енергетичного менеджменту, виконання плану заходів з енергозбереження у поточному році)</w:t>
      </w:r>
    </w:p>
    <w:p w:rsidR="001C609A" w:rsidRPr="001C609A" w:rsidRDefault="001C609A" w:rsidP="001C609A">
      <w:pPr>
        <w:ind w:right="141"/>
        <w:jc w:val="both"/>
        <w:rPr>
          <w:bCs/>
        </w:rPr>
      </w:pPr>
      <w:r w:rsidRPr="001C609A">
        <w:rPr>
          <w:bCs/>
        </w:rPr>
        <w:lastRenderedPageBreak/>
        <w:t>____________________________________________________________________________</w:t>
      </w:r>
    </w:p>
    <w:p w:rsidR="001C609A" w:rsidRPr="001C609A" w:rsidRDefault="001C609A" w:rsidP="001C609A">
      <w:pPr>
        <w:ind w:right="141"/>
        <w:jc w:val="both"/>
        <w:rPr>
          <w:bCs/>
        </w:rPr>
      </w:pPr>
      <w:r w:rsidRPr="001C609A">
        <w:rPr>
          <w:bCs/>
        </w:rPr>
        <w:t xml:space="preserve">35. Стан доступності до будівель та приміщень для </w:t>
      </w:r>
      <w:proofErr w:type="spellStart"/>
      <w:r w:rsidRPr="001C609A">
        <w:rPr>
          <w:bCs/>
        </w:rPr>
        <w:t>маломобільних</w:t>
      </w:r>
      <w:proofErr w:type="spellEnd"/>
      <w:r w:rsidRPr="001C609A">
        <w:rPr>
          <w:bCs/>
        </w:rPr>
        <w:t xml:space="preserve"> груп населення (МГН), у тому числі осіб з інвалідністю з порушенням зору, слуху та </w:t>
      </w:r>
      <w:proofErr w:type="spellStart"/>
      <w:r w:rsidRPr="001C609A">
        <w:rPr>
          <w:bCs/>
        </w:rPr>
        <w:t>опорно</w:t>
      </w:r>
      <w:proofErr w:type="spellEnd"/>
      <w:r w:rsidRPr="001C609A">
        <w:rPr>
          <w:bCs/>
        </w:rPr>
        <w:t xml:space="preserve"> – рухового апарату________________________________________________________________________________________________________________________________________________________________________</w:t>
      </w:r>
    </w:p>
    <w:p w:rsidR="001C609A" w:rsidRPr="001C609A" w:rsidRDefault="001C609A" w:rsidP="001C609A">
      <w:pPr>
        <w:ind w:right="141"/>
        <w:jc w:val="both"/>
        <w:rPr>
          <w:bCs/>
        </w:rPr>
      </w:pPr>
      <w:r w:rsidRPr="001C609A">
        <w:rPr>
          <w:bCs/>
        </w:rPr>
        <w:t>36.Наявність та реєстрація колективного договору ________________________________</w:t>
      </w:r>
    </w:p>
    <w:p w:rsidR="001C609A" w:rsidRPr="001C609A" w:rsidRDefault="001C609A" w:rsidP="001C609A">
      <w:pPr>
        <w:tabs>
          <w:tab w:val="left" w:pos="5387"/>
        </w:tabs>
        <w:ind w:left="426" w:right="-2" w:hanging="426"/>
        <w:jc w:val="both"/>
        <w:rPr>
          <w:szCs w:val="28"/>
        </w:rPr>
      </w:pPr>
      <w:r w:rsidRPr="001C609A">
        <w:rPr>
          <w:szCs w:val="28"/>
        </w:rPr>
        <w:t>37. Матеріали щодо проведення звітування керівника закладу освіти</w:t>
      </w:r>
    </w:p>
    <w:p w:rsidR="001C609A" w:rsidRPr="001C609A" w:rsidRDefault="001C609A" w:rsidP="001C609A">
      <w:pPr>
        <w:tabs>
          <w:tab w:val="left" w:pos="5387"/>
        </w:tabs>
        <w:ind w:left="426" w:right="-2" w:hanging="426"/>
        <w:jc w:val="both"/>
        <w:rPr>
          <w:szCs w:val="28"/>
        </w:rPr>
      </w:pPr>
      <w:r w:rsidRPr="001C609A">
        <w:rPr>
          <w:szCs w:val="28"/>
        </w:rPr>
        <w:t>_____________________________________________________________________________</w:t>
      </w:r>
    </w:p>
    <w:p w:rsidR="001C609A" w:rsidRPr="001C609A" w:rsidRDefault="001C609A" w:rsidP="001C609A">
      <w:pPr>
        <w:spacing w:line="276" w:lineRule="auto"/>
      </w:pPr>
      <w:r w:rsidRPr="001C609A">
        <w:rPr>
          <w:b/>
        </w:rPr>
        <w:t>Рекомендації робочої групи</w:t>
      </w:r>
      <w:r w:rsidRPr="001C609A">
        <w:t>: __________________________________________________________________________________________________________________________________________________________</w:t>
      </w:r>
    </w:p>
    <w:p w:rsidR="001C609A" w:rsidRPr="001C609A" w:rsidRDefault="001C609A" w:rsidP="001C609A">
      <w:pPr>
        <w:spacing w:line="276" w:lineRule="auto"/>
      </w:pPr>
      <w:r w:rsidRPr="001C609A">
        <w:t>_____________________________________________________________________________</w:t>
      </w:r>
    </w:p>
    <w:p w:rsidR="001C609A" w:rsidRPr="001C609A" w:rsidRDefault="001C609A" w:rsidP="001C609A">
      <w:pPr>
        <w:spacing w:line="276" w:lineRule="auto"/>
      </w:pPr>
      <w:r w:rsidRPr="001C609A">
        <w:rPr>
          <w:b/>
          <w:bCs/>
        </w:rPr>
        <w:t>Висновок робочої групи</w:t>
      </w:r>
      <w:r w:rsidRPr="001C609A">
        <w:rPr>
          <w:bCs/>
        </w:rPr>
        <w:t xml:space="preserve"> про готовність </w:t>
      </w:r>
      <w:r w:rsidRPr="001C609A">
        <w:t xml:space="preserve">закладу загальної середньої освіти </w:t>
      </w:r>
      <w:r w:rsidRPr="001C609A">
        <w:rPr>
          <w:bCs/>
        </w:rPr>
        <w:t>до нового навчального року</w:t>
      </w:r>
    </w:p>
    <w:p w:rsidR="001C609A" w:rsidRPr="001C609A" w:rsidRDefault="001C609A" w:rsidP="001C609A">
      <w:pPr>
        <w:spacing w:line="276" w:lineRule="auto"/>
      </w:pPr>
      <w:r w:rsidRPr="001C609A">
        <w:t>_____________________________________________________________________________</w:t>
      </w:r>
    </w:p>
    <w:p w:rsidR="001C609A" w:rsidRPr="001C609A" w:rsidRDefault="001C609A" w:rsidP="001C609A">
      <w:pPr>
        <w:ind w:right="141"/>
        <w:jc w:val="both"/>
      </w:pPr>
    </w:p>
    <w:tbl>
      <w:tblPr>
        <w:tblW w:w="0" w:type="auto"/>
        <w:jc w:val="right"/>
        <w:tblLook w:val="01E0" w:firstRow="1" w:lastRow="1" w:firstColumn="1" w:lastColumn="1" w:noHBand="0" w:noVBand="0"/>
      </w:tblPr>
      <w:tblGrid>
        <w:gridCol w:w="2830"/>
        <w:gridCol w:w="4427"/>
      </w:tblGrid>
      <w:tr w:rsidR="001C609A" w:rsidRPr="001C609A" w:rsidTr="00BC24DC">
        <w:trPr>
          <w:jc w:val="right"/>
        </w:trPr>
        <w:tc>
          <w:tcPr>
            <w:tcW w:w="2830" w:type="dxa"/>
          </w:tcPr>
          <w:p w:rsidR="001C609A" w:rsidRPr="001C609A" w:rsidRDefault="001C609A" w:rsidP="001C609A">
            <w:pPr>
              <w:ind w:right="141"/>
            </w:pPr>
            <w:r w:rsidRPr="001C609A">
              <w:t>Голова робочої групи:</w:t>
            </w:r>
          </w:p>
        </w:tc>
        <w:tc>
          <w:tcPr>
            <w:tcW w:w="4427" w:type="dxa"/>
          </w:tcPr>
          <w:p w:rsidR="001C609A" w:rsidRPr="001C609A" w:rsidRDefault="001C609A" w:rsidP="001C609A">
            <w:r w:rsidRPr="001C609A">
              <w:t xml:space="preserve">________________ </w:t>
            </w:r>
          </w:p>
          <w:p w:rsidR="001C609A" w:rsidRPr="001C609A" w:rsidRDefault="001C609A" w:rsidP="001C609A">
            <w:pPr>
              <w:ind w:right="141"/>
              <w:jc w:val="both"/>
            </w:pPr>
          </w:p>
        </w:tc>
      </w:tr>
      <w:tr w:rsidR="001C609A" w:rsidRPr="001C609A" w:rsidTr="00BC24DC">
        <w:trPr>
          <w:jc w:val="right"/>
        </w:trPr>
        <w:tc>
          <w:tcPr>
            <w:tcW w:w="2830" w:type="dxa"/>
          </w:tcPr>
          <w:p w:rsidR="001C609A" w:rsidRPr="001C609A" w:rsidRDefault="001C609A" w:rsidP="001C609A">
            <w:pPr>
              <w:ind w:right="141"/>
            </w:pPr>
            <w:r w:rsidRPr="001C609A">
              <w:t>Заступник голови робочої групи</w:t>
            </w:r>
          </w:p>
        </w:tc>
        <w:tc>
          <w:tcPr>
            <w:tcW w:w="4427" w:type="dxa"/>
          </w:tcPr>
          <w:p w:rsidR="001C609A" w:rsidRPr="001C609A" w:rsidRDefault="001C609A" w:rsidP="001C609A">
            <w:r w:rsidRPr="001C609A">
              <w:t xml:space="preserve">________________ </w:t>
            </w:r>
          </w:p>
          <w:p w:rsidR="001C609A" w:rsidRPr="001C609A" w:rsidRDefault="001C609A" w:rsidP="001C609A"/>
        </w:tc>
      </w:tr>
      <w:tr w:rsidR="001C609A" w:rsidRPr="001C609A" w:rsidTr="00BC24DC">
        <w:trPr>
          <w:trHeight w:val="286"/>
          <w:jc w:val="right"/>
        </w:trPr>
        <w:tc>
          <w:tcPr>
            <w:tcW w:w="2830" w:type="dxa"/>
          </w:tcPr>
          <w:p w:rsidR="001C609A" w:rsidRPr="001C609A" w:rsidRDefault="001C609A" w:rsidP="001C609A">
            <w:r w:rsidRPr="001C609A">
              <w:t>Члени робочої групи:</w:t>
            </w:r>
          </w:p>
          <w:p w:rsidR="001C609A" w:rsidRPr="001C609A" w:rsidRDefault="001C609A" w:rsidP="001C609A">
            <w:pPr>
              <w:ind w:right="141"/>
            </w:pPr>
          </w:p>
        </w:tc>
        <w:tc>
          <w:tcPr>
            <w:tcW w:w="4427" w:type="dxa"/>
          </w:tcPr>
          <w:p w:rsidR="001C609A" w:rsidRPr="001C609A" w:rsidRDefault="001C609A" w:rsidP="001C609A">
            <w:r w:rsidRPr="001C609A">
              <w:t xml:space="preserve">________________ </w:t>
            </w:r>
          </w:p>
          <w:p w:rsidR="001C609A" w:rsidRPr="001C609A" w:rsidRDefault="001C609A" w:rsidP="001C609A">
            <w:r w:rsidRPr="001C609A">
              <w:t xml:space="preserve">_______________  </w:t>
            </w:r>
          </w:p>
          <w:p w:rsidR="001C609A" w:rsidRPr="001C609A" w:rsidRDefault="001C609A" w:rsidP="001C609A">
            <w:r w:rsidRPr="001C609A">
              <w:t>________________</w:t>
            </w:r>
          </w:p>
          <w:p w:rsidR="001C609A" w:rsidRPr="001C609A" w:rsidRDefault="001C609A" w:rsidP="001C609A">
            <w:pPr>
              <w:tabs>
                <w:tab w:val="left" w:pos="708"/>
                <w:tab w:val="left" w:pos="1416"/>
                <w:tab w:val="left" w:pos="2124"/>
                <w:tab w:val="left" w:pos="2832"/>
                <w:tab w:val="left" w:pos="3540"/>
                <w:tab w:val="left" w:pos="4248"/>
                <w:tab w:val="left" w:pos="4956"/>
                <w:tab w:val="left" w:pos="5664"/>
                <w:tab w:val="left" w:pos="6372"/>
                <w:tab w:val="left" w:pos="7080"/>
                <w:tab w:val="left" w:pos="7860"/>
              </w:tabs>
            </w:pPr>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r w:rsidRPr="001C609A">
              <w:t>________________</w:t>
            </w:r>
          </w:p>
          <w:p w:rsidR="001C609A" w:rsidRPr="001C609A" w:rsidRDefault="001C609A" w:rsidP="001C609A"/>
        </w:tc>
      </w:tr>
    </w:tbl>
    <w:p w:rsidR="001C609A" w:rsidRPr="001C609A" w:rsidRDefault="001C609A" w:rsidP="001C609A">
      <w:pPr>
        <w:tabs>
          <w:tab w:val="left" w:pos="7200"/>
        </w:tabs>
        <w:rPr>
          <w:sz w:val="22"/>
          <w:szCs w:val="22"/>
          <w:u w:val="single"/>
        </w:rPr>
      </w:pPr>
      <w:r w:rsidRPr="001C609A">
        <w:rPr>
          <w:sz w:val="22"/>
          <w:szCs w:val="22"/>
          <w:u w:val="single"/>
        </w:rPr>
        <w:t xml:space="preserve">                                                                                                                                  </w:t>
      </w:r>
    </w:p>
    <w:p w:rsidR="00A83844" w:rsidRPr="001C609A" w:rsidRDefault="001C609A" w:rsidP="001C609A">
      <w:pPr>
        <w:tabs>
          <w:tab w:val="left" w:pos="7200"/>
        </w:tabs>
        <w:rPr>
          <w:sz w:val="22"/>
          <w:szCs w:val="22"/>
        </w:rPr>
      </w:pPr>
      <w:r w:rsidRPr="001C609A">
        <w:rPr>
          <w:sz w:val="22"/>
          <w:szCs w:val="22"/>
        </w:rPr>
        <w:t xml:space="preserve">                                                                                                                                  </w:t>
      </w:r>
    </w:p>
    <w:p w:rsidR="0006788D" w:rsidRPr="007E1CF1" w:rsidRDefault="0006788D" w:rsidP="0006788D">
      <w:pPr>
        <w:jc w:val="center"/>
        <w:rPr>
          <w:b/>
          <w:bCs/>
          <w:color w:val="FF0000"/>
          <w:sz w:val="32"/>
        </w:rPr>
      </w:pPr>
    </w:p>
    <w:sectPr w:rsidR="0006788D" w:rsidRPr="007E1CF1" w:rsidSect="00A838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3A4"/>
    <w:multiLevelType w:val="hybridMultilevel"/>
    <w:tmpl w:val="C588AE86"/>
    <w:lvl w:ilvl="0" w:tplc="8FCC0F86">
      <w:start w:val="2013"/>
      <w:numFmt w:val="bullet"/>
      <w:lvlText w:val="-"/>
      <w:lvlJc w:val="left"/>
      <w:pPr>
        <w:ind w:left="252" w:hanging="360"/>
      </w:pPr>
      <w:rPr>
        <w:rFonts w:ascii="Times New Roman" w:eastAsia="Times New Roman" w:hAnsi="Times New Roman" w:hint="default"/>
      </w:rPr>
    </w:lvl>
    <w:lvl w:ilvl="1" w:tplc="04190003">
      <w:start w:val="1"/>
      <w:numFmt w:val="bullet"/>
      <w:lvlText w:val="o"/>
      <w:lvlJc w:val="left"/>
      <w:pPr>
        <w:ind w:left="972" w:hanging="360"/>
      </w:pPr>
      <w:rPr>
        <w:rFonts w:ascii="Courier New" w:hAnsi="Courier New"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hint="default"/>
      </w:rPr>
    </w:lvl>
    <w:lvl w:ilvl="8" w:tplc="04190005">
      <w:start w:val="1"/>
      <w:numFmt w:val="bullet"/>
      <w:lvlText w:val=""/>
      <w:lvlJc w:val="left"/>
      <w:pPr>
        <w:ind w:left="6012" w:hanging="360"/>
      </w:pPr>
      <w:rPr>
        <w:rFonts w:ascii="Wingdings" w:hAnsi="Wingdings" w:hint="default"/>
      </w:rPr>
    </w:lvl>
  </w:abstractNum>
  <w:abstractNum w:abstractNumId="1">
    <w:nsid w:val="14117B49"/>
    <w:multiLevelType w:val="hybridMultilevel"/>
    <w:tmpl w:val="AA9A67C8"/>
    <w:lvl w:ilvl="0" w:tplc="1D3259E2">
      <w:start w:val="2"/>
      <w:numFmt w:val="decimal"/>
      <w:lvlText w:val="%1."/>
      <w:lvlJc w:val="left"/>
      <w:pPr>
        <w:ind w:left="361" w:hanging="360"/>
      </w:pPr>
      <w:rPr>
        <w:rFonts w:cs="Times New Roman" w:hint="default"/>
      </w:rPr>
    </w:lvl>
    <w:lvl w:ilvl="1" w:tplc="04220019">
      <w:start w:val="1"/>
      <w:numFmt w:val="lowerLetter"/>
      <w:lvlText w:val="%2."/>
      <w:lvlJc w:val="left"/>
      <w:pPr>
        <w:ind w:left="1081" w:hanging="360"/>
      </w:pPr>
      <w:rPr>
        <w:rFonts w:cs="Times New Roman"/>
      </w:rPr>
    </w:lvl>
    <w:lvl w:ilvl="2" w:tplc="0422001B">
      <w:start w:val="1"/>
      <w:numFmt w:val="lowerRoman"/>
      <w:lvlText w:val="%3."/>
      <w:lvlJc w:val="right"/>
      <w:pPr>
        <w:ind w:left="1801" w:hanging="180"/>
      </w:pPr>
      <w:rPr>
        <w:rFonts w:cs="Times New Roman"/>
      </w:rPr>
    </w:lvl>
    <w:lvl w:ilvl="3" w:tplc="0422000F">
      <w:start w:val="1"/>
      <w:numFmt w:val="decimal"/>
      <w:lvlText w:val="%4."/>
      <w:lvlJc w:val="left"/>
      <w:pPr>
        <w:ind w:left="2521" w:hanging="360"/>
      </w:pPr>
      <w:rPr>
        <w:rFonts w:cs="Times New Roman"/>
      </w:rPr>
    </w:lvl>
    <w:lvl w:ilvl="4" w:tplc="04220019">
      <w:start w:val="1"/>
      <w:numFmt w:val="lowerLetter"/>
      <w:lvlText w:val="%5."/>
      <w:lvlJc w:val="left"/>
      <w:pPr>
        <w:ind w:left="3241" w:hanging="360"/>
      </w:pPr>
      <w:rPr>
        <w:rFonts w:cs="Times New Roman"/>
      </w:rPr>
    </w:lvl>
    <w:lvl w:ilvl="5" w:tplc="0422001B">
      <w:start w:val="1"/>
      <w:numFmt w:val="lowerRoman"/>
      <w:lvlText w:val="%6."/>
      <w:lvlJc w:val="right"/>
      <w:pPr>
        <w:ind w:left="3961" w:hanging="180"/>
      </w:pPr>
      <w:rPr>
        <w:rFonts w:cs="Times New Roman"/>
      </w:rPr>
    </w:lvl>
    <w:lvl w:ilvl="6" w:tplc="0422000F">
      <w:start w:val="1"/>
      <w:numFmt w:val="decimal"/>
      <w:lvlText w:val="%7."/>
      <w:lvlJc w:val="left"/>
      <w:pPr>
        <w:ind w:left="4681" w:hanging="360"/>
      </w:pPr>
      <w:rPr>
        <w:rFonts w:cs="Times New Roman"/>
      </w:rPr>
    </w:lvl>
    <w:lvl w:ilvl="7" w:tplc="04220019">
      <w:start w:val="1"/>
      <w:numFmt w:val="lowerLetter"/>
      <w:lvlText w:val="%8."/>
      <w:lvlJc w:val="left"/>
      <w:pPr>
        <w:ind w:left="5401" w:hanging="360"/>
      </w:pPr>
      <w:rPr>
        <w:rFonts w:cs="Times New Roman"/>
      </w:rPr>
    </w:lvl>
    <w:lvl w:ilvl="8" w:tplc="0422001B">
      <w:start w:val="1"/>
      <w:numFmt w:val="lowerRoman"/>
      <w:lvlText w:val="%9."/>
      <w:lvlJc w:val="right"/>
      <w:pPr>
        <w:ind w:left="6121" w:hanging="180"/>
      </w:pPr>
      <w:rPr>
        <w:rFonts w:cs="Times New Roman"/>
      </w:rPr>
    </w:lvl>
  </w:abstractNum>
  <w:abstractNum w:abstractNumId="2">
    <w:nsid w:val="1475084B"/>
    <w:multiLevelType w:val="hybridMultilevel"/>
    <w:tmpl w:val="B01C99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333AB"/>
    <w:multiLevelType w:val="multilevel"/>
    <w:tmpl w:val="9F621D4C"/>
    <w:lvl w:ilvl="0">
      <w:start w:val="1"/>
      <w:numFmt w:val="decimal"/>
      <w:lvlText w:val="%1."/>
      <w:lvlJc w:val="left"/>
      <w:pPr>
        <w:tabs>
          <w:tab w:val="num" w:pos="879"/>
        </w:tabs>
        <w:ind w:left="879" w:hanging="453"/>
      </w:pPr>
      <w:rPr>
        <w:i w:val="0"/>
        <w:sz w:val="28"/>
        <w:szCs w:val="28"/>
      </w:rPr>
    </w:lvl>
    <w:lvl w:ilvl="1">
      <w:start w:val="2"/>
      <w:numFmt w:val="decimal"/>
      <w:isLgl/>
      <w:lvlText w:val="%1.%2"/>
      <w:lvlJc w:val="left"/>
      <w:pPr>
        <w:tabs>
          <w:tab w:val="num" w:pos="996"/>
        </w:tabs>
        <w:ind w:left="996" w:hanging="570"/>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506"/>
        </w:tabs>
        <w:ind w:left="1506" w:hanging="108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866"/>
        </w:tabs>
        <w:ind w:left="1866" w:hanging="144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2226"/>
        </w:tabs>
        <w:ind w:left="2226" w:hanging="1800"/>
      </w:pPr>
    </w:lvl>
    <w:lvl w:ilvl="8">
      <w:start w:val="1"/>
      <w:numFmt w:val="decimal"/>
      <w:isLgl/>
      <w:lvlText w:val="%1.%2.%3.%4.%5.%6.%7.%8.%9"/>
      <w:lvlJc w:val="left"/>
      <w:pPr>
        <w:tabs>
          <w:tab w:val="num" w:pos="2586"/>
        </w:tabs>
        <w:ind w:left="2586" w:hanging="2160"/>
      </w:pPr>
    </w:lvl>
  </w:abstractNum>
  <w:abstractNum w:abstractNumId="4">
    <w:nsid w:val="39C90BEC"/>
    <w:multiLevelType w:val="hybridMultilevel"/>
    <w:tmpl w:val="FD68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51641D"/>
    <w:multiLevelType w:val="hybridMultilevel"/>
    <w:tmpl w:val="DB04A7DE"/>
    <w:lvl w:ilvl="0" w:tplc="154EC08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D0059"/>
    <w:multiLevelType w:val="hybridMultilevel"/>
    <w:tmpl w:val="7F16D8E2"/>
    <w:lvl w:ilvl="0" w:tplc="D3EA382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6B155FCF"/>
    <w:multiLevelType w:val="hybridMultilevel"/>
    <w:tmpl w:val="BF0227A4"/>
    <w:lvl w:ilvl="0" w:tplc="81725BC2">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51CBB"/>
    <w:multiLevelType w:val="singleLevel"/>
    <w:tmpl w:val="0419000F"/>
    <w:lvl w:ilvl="0">
      <w:start w:val="1"/>
      <w:numFmt w:val="decimal"/>
      <w:lvlText w:val="%1."/>
      <w:lvlJc w:val="left"/>
      <w:pPr>
        <w:tabs>
          <w:tab w:val="num" w:pos="785"/>
        </w:tabs>
        <w:ind w:left="785" w:hanging="360"/>
      </w:pPr>
      <w:rPr>
        <w:rFonts w:cs="Times New Roman"/>
      </w:rPr>
    </w:lvl>
  </w:abstractNum>
  <w:abstractNum w:abstractNumId="9">
    <w:nsid w:val="7F2F10E8"/>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0"/>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2"/>
  </w:num>
  <w:num w:numId="7">
    <w:abstractNumId w:val="6"/>
  </w:num>
  <w:num w:numId="8">
    <w:abstractNumId w:val="8"/>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03"/>
    <w:rsid w:val="00005A72"/>
    <w:rsid w:val="000139D1"/>
    <w:rsid w:val="00032D02"/>
    <w:rsid w:val="00060768"/>
    <w:rsid w:val="00064FA9"/>
    <w:rsid w:val="0006555F"/>
    <w:rsid w:val="0006788D"/>
    <w:rsid w:val="00070B50"/>
    <w:rsid w:val="000754D7"/>
    <w:rsid w:val="00080DCC"/>
    <w:rsid w:val="00082D44"/>
    <w:rsid w:val="000E4F90"/>
    <w:rsid w:val="000F3614"/>
    <w:rsid w:val="001031E2"/>
    <w:rsid w:val="00130239"/>
    <w:rsid w:val="0013624A"/>
    <w:rsid w:val="00136B31"/>
    <w:rsid w:val="001378D3"/>
    <w:rsid w:val="001406DB"/>
    <w:rsid w:val="001409E6"/>
    <w:rsid w:val="00144003"/>
    <w:rsid w:val="0014666D"/>
    <w:rsid w:val="00146BCE"/>
    <w:rsid w:val="00153B07"/>
    <w:rsid w:val="00153EA7"/>
    <w:rsid w:val="001619CA"/>
    <w:rsid w:val="00163945"/>
    <w:rsid w:val="00163EDC"/>
    <w:rsid w:val="00176FA7"/>
    <w:rsid w:val="00180CFE"/>
    <w:rsid w:val="00185353"/>
    <w:rsid w:val="00186DAB"/>
    <w:rsid w:val="00195443"/>
    <w:rsid w:val="001A55C3"/>
    <w:rsid w:val="001C609A"/>
    <w:rsid w:val="001E258A"/>
    <w:rsid w:val="001F2978"/>
    <w:rsid w:val="002035AB"/>
    <w:rsid w:val="002249C9"/>
    <w:rsid w:val="00232BCD"/>
    <w:rsid w:val="002428E5"/>
    <w:rsid w:val="00246839"/>
    <w:rsid w:val="002603E2"/>
    <w:rsid w:val="00273B71"/>
    <w:rsid w:val="00276A62"/>
    <w:rsid w:val="00290FFF"/>
    <w:rsid w:val="002915E8"/>
    <w:rsid w:val="002A2DA8"/>
    <w:rsid w:val="002B2A29"/>
    <w:rsid w:val="002B434D"/>
    <w:rsid w:val="002B5334"/>
    <w:rsid w:val="002C62BD"/>
    <w:rsid w:val="002E7CFF"/>
    <w:rsid w:val="002F24BB"/>
    <w:rsid w:val="002F4749"/>
    <w:rsid w:val="002F4C11"/>
    <w:rsid w:val="002F7A49"/>
    <w:rsid w:val="00325208"/>
    <w:rsid w:val="003360DC"/>
    <w:rsid w:val="00341003"/>
    <w:rsid w:val="00344FD0"/>
    <w:rsid w:val="00364EBA"/>
    <w:rsid w:val="003722B0"/>
    <w:rsid w:val="00375777"/>
    <w:rsid w:val="003B1F79"/>
    <w:rsid w:val="003C0983"/>
    <w:rsid w:val="003C3F3E"/>
    <w:rsid w:val="003E3F64"/>
    <w:rsid w:val="004061E8"/>
    <w:rsid w:val="00437440"/>
    <w:rsid w:val="00452901"/>
    <w:rsid w:val="0045646C"/>
    <w:rsid w:val="00456F4E"/>
    <w:rsid w:val="00460295"/>
    <w:rsid w:val="00470A01"/>
    <w:rsid w:val="00471053"/>
    <w:rsid w:val="00493C9C"/>
    <w:rsid w:val="004A0652"/>
    <w:rsid w:val="004A094A"/>
    <w:rsid w:val="004A342A"/>
    <w:rsid w:val="004A5C79"/>
    <w:rsid w:val="004B6C60"/>
    <w:rsid w:val="004C52CD"/>
    <w:rsid w:val="004E3346"/>
    <w:rsid w:val="004E5CCC"/>
    <w:rsid w:val="004F5FD3"/>
    <w:rsid w:val="00501A69"/>
    <w:rsid w:val="00502874"/>
    <w:rsid w:val="00503BAA"/>
    <w:rsid w:val="00506C03"/>
    <w:rsid w:val="0051185E"/>
    <w:rsid w:val="00515C0F"/>
    <w:rsid w:val="005174E0"/>
    <w:rsid w:val="0051795A"/>
    <w:rsid w:val="00540425"/>
    <w:rsid w:val="005476EF"/>
    <w:rsid w:val="00547914"/>
    <w:rsid w:val="00547DC8"/>
    <w:rsid w:val="00561329"/>
    <w:rsid w:val="00561B1B"/>
    <w:rsid w:val="00583475"/>
    <w:rsid w:val="0059645F"/>
    <w:rsid w:val="005A18AB"/>
    <w:rsid w:val="005A41D4"/>
    <w:rsid w:val="005A5C98"/>
    <w:rsid w:val="005A77B2"/>
    <w:rsid w:val="005B7EF7"/>
    <w:rsid w:val="005F714C"/>
    <w:rsid w:val="006023BD"/>
    <w:rsid w:val="006252C9"/>
    <w:rsid w:val="006274AA"/>
    <w:rsid w:val="00633AB1"/>
    <w:rsid w:val="00637A06"/>
    <w:rsid w:val="006565DD"/>
    <w:rsid w:val="00661705"/>
    <w:rsid w:val="00667B43"/>
    <w:rsid w:val="00672ED1"/>
    <w:rsid w:val="00686719"/>
    <w:rsid w:val="006C3AAF"/>
    <w:rsid w:val="006D0B0B"/>
    <w:rsid w:val="006D4805"/>
    <w:rsid w:val="006D72B3"/>
    <w:rsid w:val="006E7E8E"/>
    <w:rsid w:val="006F257E"/>
    <w:rsid w:val="0072630C"/>
    <w:rsid w:val="0072683B"/>
    <w:rsid w:val="00736BCB"/>
    <w:rsid w:val="00746224"/>
    <w:rsid w:val="007514A2"/>
    <w:rsid w:val="007556D5"/>
    <w:rsid w:val="00767278"/>
    <w:rsid w:val="00775301"/>
    <w:rsid w:val="0077763F"/>
    <w:rsid w:val="0078356F"/>
    <w:rsid w:val="0079073F"/>
    <w:rsid w:val="007A5CF3"/>
    <w:rsid w:val="007C2AC2"/>
    <w:rsid w:val="007D0ABE"/>
    <w:rsid w:val="007D6935"/>
    <w:rsid w:val="007E1CF1"/>
    <w:rsid w:val="007F7A65"/>
    <w:rsid w:val="0080504C"/>
    <w:rsid w:val="00816D81"/>
    <w:rsid w:val="00837DFD"/>
    <w:rsid w:val="008964F1"/>
    <w:rsid w:val="008A218B"/>
    <w:rsid w:val="008B033D"/>
    <w:rsid w:val="008C5100"/>
    <w:rsid w:val="008C6220"/>
    <w:rsid w:val="008C7939"/>
    <w:rsid w:val="008D6755"/>
    <w:rsid w:val="008E3FEC"/>
    <w:rsid w:val="00900534"/>
    <w:rsid w:val="00904499"/>
    <w:rsid w:val="0092640B"/>
    <w:rsid w:val="00932A38"/>
    <w:rsid w:val="00933848"/>
    <w:rsid w:val="00935CE5"/>
    <w:rsid w:val="0093616A"/>
    <w:rsid w:val="00951FB6"/>
    <w:rsid w:val="00957BB5"/>
    <w:rsid w:val="00960FA8"/>
    <w:rsid w:val="009710AF"/>
    <w:rsid w:val="009803B2"/>
    <w:rsid w:val="00994ACA"/>
    <w:rsid w:val="0099730B"/>
    <w:rsid w:val="009A6F47"/>
    <w:rsid w:val="009B2B51"/>
    <w:rsid w:val="009D4DA7"/>
    <w:rsid w:val="009E162F"/>
    <w:rsid w:val="009E4121"/>
    <w:rsid w:val="009F436B"/>
    <w:rsid w:val="00A070EC"/>
    <w:rsid w:val="00A1181D"/>
    <w:rsid w:val="00A22277"/>
    <w:rsid w:val="00A25470"/>
    <w:rsid w:val="00A516A7"/>
    <w:rsid w:val="00A5382D"/>
    <w:rsid w:val="00A81A54"/>
    <w:rsid w:val="00A83844"/>
    <w:rsid w:val="00A85399"/>
    <w:rsid w:val="00AB2A67"/>
    <w:rsid w:val="00AB3322"/>
    <w:rsid w:val="00AC0AE1"/>
    <w:rsid w:val="00AC14A1"/>
    <w:rsid w:val="00AC47BB"/>
    <w:rsid w:val="00AD0421"/>
    <w:rsid w:val="00AD07B1"/>
    <w:rsid w:val="00AD3A16"/>
    <w:rsid w:val="00AD3D71"/>
    <w:rsid w:val="00AE265A"/>
    <w:rsid w:val="00B02039"/>
    <w:rsid w:val="00B4014E"/>
    <w:rsid w:val="00B47F0A"/>
    <w:rsid w:val="00B56346"/>
    <w:rsid w:val="00B75BEB"/>
    <w:rsid w:val="00B8675C"/>
    <w:rsid w:val="00B963F9"/>
    <w:rsid w:val="00BC24DC"/>
    <w:rsid w:val="00BC753C"/>
    <w:rsid w:val="00BE2FE0"/>
    <w:rsid w:val="00BF3CF0"/>
    <w:rsid w:val="00C00602"/>
    <w:rsid w:val="00C028A4"/>
    <w:rsid w:val="00C039FC"/>
    <w:rsid w:val="00C16D6C"/>
    <w:rsid w:val="00C236C6"/>
    <w:rsid w:val="00C32561"/>
    <w:rsid w:val="00C34DD6"/>
    <w:rsid w:val="00C4480B"/>
    <w:rsid w:val="00C63D83"/>
    <w:rsid w:val="00C72AA5"/>
    <w:rsid w:val="00C945E7"/>
    <w:rsid w:val="00CA5097"/>
    <w:rsid w:val="00CB382F"/>
    <w:rsid w:val="00CC467A"/>
    <w:rsid w:val="00CD1998"/>
    <w:rsid w:val="00CE0BF8"/>
    <w:rsid w:val="00CE31C4"/>
    <w:rsid w:val="00D111BF"/>
    <w:rsid w:val="00D57AA0"/>
    <w:rsid w:val="00D60F58"/>
    <w:rsid w:val="00D70C7E"/>
    <w:rsid w:val="00D81385"/>
    <w:rsid w:val="00D814B4"/>
    <w:rsid w:val="00D8457D"/>
    <w:rsid w:val="00DE2521"/>
    <w:rsid w:val="00DF1AEC"/>
    <w:rsid w:val="00DF2993"/>
    <w:rsid w:val="00E042D5"/>
    <w:rsid w:val="00E10110"/>
    <w:rsid w:val="00E45F25"/>
    <w:rsid w:val="00E472BC"/>
    <w:rsid w:val="00E67202"/>
    <w:rsid w:val="00E67E55"/>
    <w:rsid w:val="00E84FB6"/>
    <w:rsid w:val="00E909EA"/>
    <w:rsid w:val="00EA2BE0"/>
    <w:rsid w:val="00EB33AF"/>
    <w:rsid w:val="00EB5D87"/>
    <w:rsid w:val="00ED5896"/>
    <w:rsid w:val="00EE7FA2"/>
    <w:rsid w:val="00EF0043"/>
    <w:rsid w:val="00EF1020"/>
    <w:rsid w:val="00F018A0"/>
    <w:rsid w:val="00F10CD1"/>
    <w:rsid w:val="00F17F26"/>
    <w:rsid w:val="00F26945"/>
    <w:rsid w:val="00F27211"/>
    <w:rsid w:val="00F31A85"/>
    <w:rsid w:val="00F65B66"/>
    <w:rsid w:val="00F65BCA"/>
    <w:rsid w:val="00F707F4"/>
    <w:rsid w:val="00F73E30"/>
    <w:rsid w:val="00F76B23"/>
    <w:rsid w:val="00FA6A5D"/>
    <w:rsid w:val="00FC0F31"/>
    <w:rsid w:val="00FC139F"/>
    <w:rsid w:val="00FD3125"/>
    <w:rsid w:val="00FE18F9"/>
    <w:rsid w:val="00FF1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03"/>
    <w:rPr>
      <w:rFonts w:eastAsia="Calibri"/>
      <w:sz w:val="24"/>
      <w:szCs w:val="24"/>
      <w:lang w:val="uk-UA"/>
    </w:rPr>
  </w:style>
  <w:style w:type="paragraph" w:styleId="1">
    <w:name w:val="heading 1"/>
    <w:basedOn w:val="a"/>
    <w:next w:val="a"/>
    <w:link w:val="10"/>
    <w:qFormat/>
    <w:rsid w:val="00506C03"/>
    <w:pPr>
      <w:keepNext/>
      <w:shd w:val="clear" w:color="auto" w:fill="FFFFFF"/>
      <w:ind w:left="1200"/>
      <w:jc w:val="center"/>
      <w:outlineLvl w:val="0"/>
    </w:pPr>
    <w:rPr>
      <w:b/>
      <w:i/>
    </w:rPr>
  </w:style>
  <w:style w:type="paragraph" w:styleId="6">
    <w:name w:val="heading 6"/>
    <w:basedOn w:val="a"/>
    <w:next w:val="a"/>
    <w:link w:val="60"/>
    <w:qFormat/>
    <w:rsid w:val="00506C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C03"/>
    <w:rPr>
      <w:rFonts w:eastAsia="Calibri"/>
      <w:b/>
      <w:i/>
      <w:sz w:val="24"/>
      <w:szCs w:val="24"/>
      <w:lang w:val="uk-UA" w:eastAsia="ru-RU" w:bidi="ar-SA"/>
    </w:rPr>
  </w:style>
  <w:style w:type="character" w:customStyle="1" w:styleId="60">
    <w:name w:val="Заголовок 6 Знак"/>
    <w:basedOn w:val="a0"/>
    <w:link w:val="6"/>
    <w:locked/>
    <w:rsid w:val="00506C03"/>
    <w:rPr>
      <w:rFonts w:eastAsia="Calibri"/>
      <w:b/>
      <w:bCs/>
      <w:sz w:val="22"/>
      <w:szCs w:val="22"/>
      <w:lang w:val="uk-UA" w:eastAsia="ru-RU" w:bidi="ar-SA"/>
    </w:rPr>
  </w:style>
  <w:style w:type="paragraph" w:styleId="a3">
    <w:name w:val="Body Text"/>
    <w:basedOn w:val="a"/>
    <w:link w:val="a4"/>
    <w:rsid w:val="00506C03"/>
    <w:pPr>
      <w:jc w:val="both"/>
    </w:pPr>
  </w:style>
  <w:style w:type="character" w:customStyle="1" w:styleId="a4">
    <w:name w:val="Основной текст Знак"/>
    <w:basedOn w:val="a0"/>
    <w:link w:val="a3"/>
    <w:locked/>
    <w:rsid w:val="00506C03"/>
    <w:rPr>
      <w:rFonts w:eastAsia="Calibri"/>
      <w:sz w:val="24"/>
      <w:szCs w:val="24"/>
      <w:lang w:val="uk-UA" w:eastAsia="ru-RU" w:bidi="ar-SA"/>
    </w:rPr>
  </w:style>
  <w:style w:type="paragraph" w:customStyle="1" w:styleId="Normal1">
    <w:name w:val="Normal1"/>
    <w:rsid w:val="00506C03"/>
    <w:rPr>
      <w:rFonts w:eastAsia="Calibri"/>
    </w:rPr>
  </w:style>
  <w:style w:type="paragraph" w:customStyle="1" w:styleId="Heading11">
    <w:name w:val="Heading 11"/>
    <w:basedOn w:val="Normal1"/>
    <w:next w:val="Normal1"/>
    <w:rsid w:val="00506C03"/>
    <w:pPr>
      <w:keepNext/>
      <w:jc w:val="center"/>
    </w:pPr>
    <w:rPr>
      <w:b/>
      <w:sz w:val="24"/>
      <w:lang w:val="en-US"/>
    </w:rPr>
  </w:style>
  <w:style w:type="paragraph" w:styleId="a5">
    <w:name w:val="Body Text Indent"/>
    <w:basedOn w:val="a"/>
    <w:link w:val="a6"/>
    <w:rsid w:val="00506C03"/>
    <w:pPr>
      <w:spacing w:after="120"/>
      <w:ind w:left="283"/>
    </w:pPr>
  </w:style>
  <w:style w:type="character" w:customStyle="1" w:styleId="a6">
    <w:name w:val="Основной текст с отступом Знак"/>
    <w:basedOn w:val="a0"/>
    <w:link w:val="a5"/>
    <w:locked/>
    <w:rsid w:val="00506C03"/>
    <w:rPr>
      <w:rFonts w:eastAsia="Calibri"/>
      <w:sz w:val="24"/>
      <w:szCs w:val="24"/>
      <w:lang w:val="uk-UA" w:eastAsia="ru-RU" w:bidi="ar-SA"/>
    </w:rPr>
  </w:style>
  <w:style w:type="paragraph" w:styleId="HTML">
    <w:name w:val="HTML Preformatted"/>
    <w:basedOn w:val="a"/>
    <w:link w:val="HTML0"/>
    <w:rsid w:val="00506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locked/>
    <w:rsid w:val="00506C03"/>
    <w:rPr>
      <w:rFonts w:ascii="Courier New" w:eastAsia="Calibri" w:hAnsi="Courier New" w:cs="Courier New"/>
      <w:lang w:val="ru-RU" w:eastAsia="ru-RU" w:bidi="ar-SA"/>
    </w:rPr>
  </w:style>
  <w:style w:type="paragraph" w:styleId="a7">
    <w:name w:val="Title"/>
    <w:basedOn w:val="a"/>
    <w:link w:val="a8"/>
    <w:qFormat/>
    <w:rsid w:val="00506C03"/>
    <w:pPr>
      <w:jc w:val="center"/>
    </w:pPr>
    <w:rPr>
      <w:b/>
      <w:bCs/>
      <w:sz w:val="28"/>
    </w:rPr>
  </w:style>
  <w:style w:type="character" w:customStyle="1" w:styleId="a8">
    <w:name w:val="Название Знак"/>
    <w:basedOn w:val="a0"/>
    <w:link w:val="a7"/>
    <w:locked/>
    <w:rsid w:val="00506C03"/>
    <w:rPr>
      <w:rFonts w:eastAsia="Calibri"/>
      <w:b/>
      <w:bCs/>
      <w:sz w:val="28"/>
      <w:szCs w:val="24"/>
      <w:lang w:val="uk-UA" w:eastAsia="ru-RU" w:bidi="ar-SA"/>
    </w:rPr>
  </w:style>
  <w:style w:type="paragraph" w:styleId="a9">
    <w:name w:val="Subtitle"/>
    <w:basedOn w:val="a"/>
    <w:link w:val="aa"/>
    <w:qFormat/>
    <w:rsid w:val="00506C03"/>
    <w:pPr>
      <w:jc w:val="center"/>
    </w:pPr>
    <w:rPr>
      <w:b/>
      <w:bCs/>
      <w:sz w:val="28"/>
    </w:rPr>
  </w:style>
  <w:style w:type="character" w:customStyle="1" w:styleId="aa">
    <w:name w:val="Подзаголовок Знак"/>
    <w:basedOn w:val="a0"/>
    <w:link w:val="a9"/>
    <w:locked/>
    <w:rsid w:val="00506C03"/>
    <w:rPr>
      <w:rFonts w:eastAsia="Calibri"/>
      <w:b/>
      <w:bCs/>
      <w:sz w:val="28"/>
      <w:szCs w:val="24"/>
      <w:lang w:val="uk-UA" w:eastAsia="ru-RU" w:bidi="ar-SA"/>
    </w:rPr>
  </w:style>
  <w:style w:type="character" w:styleId="ab">
    <w:name w:val="Hyperlink"/>
    <w:basedOn w:val="a0"/>
    <w:rsid w:val="00506C03"/>
    <w:rPr>
      <w:rFonts w:cs="Times New Roman"/>
      <w:color w:val="0000FF"/>
      <w:u w:val="single"/>
    </w:rPr>
  </w:style>
  <w:style w:type="character" w:customStyle="1" w:styleId="ac">
    <w:name w:val="Оглавление_"/>
    <w:link w:val="11"/>
    <w:locked/>
    <w:rsid w:val="00506C03"/>
    <w:rPr>
      <w:spacing w:val="4"/>
      <w:sz w:val="19"/>
      <w:shd w:val="clear" w:color="auto" w:fill="FFFFFF"/>
      <w:lang w:bidi="ar-SA"/>
    </w:rPr>
  </w:style>
  <w:style w:type="paragraph" w:customStyle="1" w:styleId="11">
    <w:name w:val="Оглавление1"/>
    <w:basedOn w:val="a"/>
    <w:link w:val="ac"/>
    <w:rsid w:val="00506C03"/>
    <w:pPr>
      <w:widowControl w:val="0"/>
      <w:shd w:val="clear" w:color="auto" w:fill="FFFFFF"/>
      <w:spacing w:line="240" w:lineRule="exact"/>
      <w:jc w:val="both"/>
    </w:pPr>
    <w:rPr>
      <w:rFonts w:eastAsia="Times New Roman"/>
      <w:spacing w:val="4"/>
      <w:sz w:val="19"/>
      <w:szCs w:val="20"/>
      <w:shd w:val="clear" w:color="auto" w:fill="FFFFFF"/>
    </w:rPr>
  </w:style>
  <w:style w:type="character" w:customStyle="1" w:styleId="ad">
    <w:name w:val="Оглавление"/>
    <w:rsid w:val="00506C03"/>
    <w:rPr>
      <w:color w:val="000000"/>
      <w:spacing w:val="4"/>
      <w:w w:val="100"/>
      <w:position w:val="0"/>
      <w:sz w:val="19"/>
      <w:lang w:val="uk-UA"/>
    </w:rPr>
  </w:style>
  <w:style w:type="character" w:customStyle="1" w:styleId="12">
    <w:name w:val="Знак Знак1"/>
    <w:basedOn w:val="a0"/>
    <w:rsid w:val="00471053"/>
    <w:rPr>
      <w:b/>
      <w:bCs/>
      <w:sz w:val="28"/>
      <w:szCs w:val="24"/>
      <w:lang w:val="uk-UA" w:eastAsia="ru-RU" w:bidi="ar-SA"/>
    </w:rPr>
  </w:style>
  <w:style w:type="character" w:customStyle="1" w:styleId="ae">
    <w:name w:val="Знак Знак"/>
    <w:basedOn w:val="a0"/>
    <w:rsid w:val="00471053"/>
    <w:rPr>
      <w:b/>
      <w:bCs/>
      <w:sz w:val="28"/>
      <w:szCs w:val="24"/>
      <w:lang w:val="uk-UA" w:eastAsia="ru-RU" w:bidi="ar-SA"/>
    </w:rPr>
  </w:style>
  <w:style w:type="paragraph" w:customStyle="1" w:styleId="Style1">
    <w:name w:val="Style1"/>
    <w:basedOn w:val="a"/>
    <w:rsid w:val="00FF1653"/>
    <w:pPr>
      <w:widowControl w:val="0"/>
      <w:autoSpaceDE w:val="0"/>
      <w:autoSpaceDN w:val="0"/>
      <w:adjustRightInd w:val="0"/>
      <w:spacing w:line="318" w:lineRule="exact"/>
    </w:pPr>
    <w:rPr>
      <w:lang w:val="ru-RU"/>
    </w:rPr>
  </w:style>
  <w:style w:type="paragraph" w:customStyle="1" w:styleId="13">
    <w:name w:val="Обычный1"/>
    <w:rsid w:val="00082D44"/>
    <w:rPr>
      <w:rFonts w:eastAsia="Batang"/>
    </w:rPr>
  </w:style>
  <w:style w:type="paragraph" w:styleId="af">
    <w:name w:val="List Paragraph"/>
    <w:basedOn w:val="a"/>
    <w:uiPriority w:val="34"/>
    <w:qFormat/>
    <w:rsid w:val="00082D44"/>
    <w:pPr>
      <w:ind w:left="720"/>
      <w:contextualSpacing/>
    </w:pPr>
    <w:rPr>
      <w:rFonts w:eastAsia="Times New Roman"/>
    </w:rPr>
  </w:style>
  <w:style w:type="paragraph" w:styleId="af0">
    <w:name w:val="Balloon Text"/>
    <w:basedOn w:val="a"/>
    <w:link w:val="af1"/>
    <w:rsid w:val="00DF1AEC"/>
    <w:rPr>
      <w:rFonts w:ascii="Tahoma" w:hAnsi="Tahoma" w:cs="Tahoma"/>
      <w:sz w:val="16"/>
      <w:szCs w:val="16"/>
    </w:rPr>
  </w:style>
  <w:style w:type="character" w:customStyle="1" w:styleId="af1">
    <w:name w:val="Текст выноски Знак"/>
    <w:basedOn w:val="a0"/>
    <w:link w:val="af0"/>
    <w:rsid w:val="00DF1AEC"/>
    <w:rPr>
      <w:rFonts w:ascii="Tahoma" w:eastAsia="Calibri" w:hAnsi="Tahoma" w:cs="Tahoma"/>
      <w:sz w:val="16"/>
      <w:szCs w:val="16"/>
      <w:lang w:val="uk-UA"/>
    </w:rPr>
  </w:style>
  <w:style w:type="paragraph" w:customStyle="1" w:styleId="Default">
    <w:name w:val="Default"/>
    <w:rsid w:val="00686719"/>
    <w:pPr>
      <w:autoSpaceDE w:val="0"/>
      <w:autoSpaceDN w:val="0"/>
      <w:adjustRightInd w:val="0"/>
    </w:pPr>
    <w:rPr>
      <w:color w:val="000000"/>
      <w:sz w:val="24"/>
      <w:szCs w:val="24"/>
      <w:lang w:val="uk-UA" w:eastAsia="uk-UA"/>
    </w:rPr>
  </w:style>
  <w:style w:type="table" w:styleId="af2">
    <w:name w:val="Table Grid"/>
    <w:basedOn w:val="a1"/>
    <w:uiPriority w:val="39"/>
    <w:rsid w:val="00137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03"/>
    <w:rPr>
      <w:rFonts w:eastAsia="Calibri"/>
      <w:sz w:val="24"/>
      <w:szCs w:val="24"/>
      <w:lang w:val="uk-UA"/>
    </w:rPr>
  </w:style>
  <w:style w:type="paragraph" w:styleId="1">
    <w:name w:val="heading 1"/>
    <w:basedOn w:val="a"/>
    <w:next w:val="a"/>
    <w:link w:val="10"/>
    <w:qFormat/>
    <w:rsid w:val="00506C03"/>
    <w:pPr>
      <w:keepNext/>
      <w:shd w:val="clear" w:color="auto" w:fill="FFFFFF"/>
      <w:ind w:left="1200"/>
      <w:jc w:val="center"/>
      <w:outlineLvl w:val="0"/>
    </w:pPr>
    <w:rPr>
      <w:b/>
      <w:i/>
    </w:rPr>
  </w:style>
  <w:style w:type="paragraph" w:styleId="6">
    <w:name w:val="heading 6"/>
    <w:basedOn w:val="a"/>
    <w:next w:val="a"/>
    <w:link w:val="60"/>
    <w:qFormat/>
    <w:rsid w:val="00506C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C03"/>
    <w:rPr>
      <w:rFonts w:eastAsia="Calibri"/>
      <w:b/>
      <w:i/>
      <w:sz w:val="24"/>
      <w:szCs w:val="24"/>
      <w:lang w:val="uk-UA" w:eastAsia="ru-RU" w:bidi="ar-SA"/>
    </w:rPr>
  </w:style>
  <w:style w:type="character" w:customStyle="1" w:styleId="60">
    <w:name w:val="Заголовок 6 Знак"/>
    <w:basedOn w:val="a0"/>
    <w:link w:val="6"/>
    <w:locked/>
    <w:rsid w:val="00506C03"/>
    <w:rPr>
      <w:rFonts w:eastAsia="Calibri"/>
      <w:b/>
      <w:bCs/>
      <w:sz w:val="22"/>
      <w:szCs w:val="22"/>
      <w:lang w:val="uk-UA" w:eastAsia="ru-RU" w:bidi="ar-SA"/>
    </w:rPr>
  </w:style>
  <w:style w:type="paragraph" w:styleId="a3">
    <w:name w:val="Body Text"/>
    <w:basedOn w:val="a"/>
    <w:link w:val="a4"/>
    <w:rsid w:val="00506C03"/>
    <w:pPr>
      <w:jc w:val="both"/>
    </w:pPr>
  </w:style>
  <w:style w:type="character" w:customStyle="1" w:styleId="a4">
    <w:name w:val="Основной текст Знак"/>
    <w:basedOn w:val="a0"/>
    <w:link w:val="a3"/>
    <w:locked/>
    <w:rsid w:val="00506C03"/>
    <w:rPr>
      <w:rFonts w:eastAsia="Calibri"/>
      <w:sz w:val="24"/>
      <w:szCs w:val="24"/>
      <w:lang w:val="uk-UA" w:eastAsia="ru-RU" w:bidi="ar-SA"/>
    </w:rPr>
  </w:style>
  <w:style w:type="paragraph" w:customStyle="1" w:styleId="Normal1">
    <w:name w:val="Normal1"/>
    <w:rsid w:val="00506C03"/>
    <w:rPr>
      <w:rFonts w:eastAsia="Calibri"/>
    </w:rPr>
  </w:style>
  <w:style w:type="paragraph" w:customStyle="1" w:styleId="Heading11">
    <w:name w:val="Heading 11"/>
    <w:basedOn w:val="Normal1"/>
    <w:next w:val="Normal1"/>
    <w:rsid w:val="00506C03"/>
    <w:pPr>
      <w:keepNext/>
      <w:jc w:val="center"/>
    </w:pPr>
    <w:rPr>
      <w:b/>
      <w:sz w:val="24"/>
      <w:lang w:val="en-US"/>
    </w:rPr>
  </w:style>
  <w:style w:type="paragraph" w:styleId="a5">
    <w:name w:val="Body Text Indent"/>
    <w:basedOn w:val="a"/>
    <w:link w:val="a6"/>
    <w:rsid w:val="00506C03"/>
    <w:pPr>
      <w:spacing w:after="120"/>
      <w:ind w:left="283"/>
    </w:pPr>
  </w:style>
  <w:style w:type="character" w:customStyle="1" w:styleId="a6">
    <w:name w:val="Основной текст с отступом Знак"/>
    <w:basedOn w:val="a0"/>
    <w:link w:val="a5"/>
    <w:locked/>
    <w:rsid w:val="00506C03"/>
    <w:rPr>
      <w:rFonts w:eastAsia="Calibri"/>
      <w:sz w:val="24"/>
      <w:szCs w:val="24"/>
      <w:lang w:val="uk-UA" w:eastAsia="ru-RU" w:bidi="ar-SA"/>
    </w:rPr>
  </w:style>
  <w:style w:type="paragraph" w:styleId="HTML">
    <w:name w:val="HTML Preformatted"/>
    <w:basedOn w:val="a"/>
    <w:link w:val="HTML0"/>
    <w:rsid w:val="00506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locked/>
    <w:rsid w:val="00506C03"/>
    <w:rPr>
      <w:rFonts w:ascii="Courier New" w:eastAsia="Calibri" w:hAnsi="Courier New" w:cs="Courier New"/>
      <w:lang w:val="ru-RU" w:eastAsia="ru-RU" w:bidi="ar-SA"/>
    </w:rPr>
  </w:style>
  <w:style w:type="paragraph" w:styleId="a7">
    <w:name w:val="Title"/>
    <w:basedOn w:val="a"/>
    <w:link w:val="a8"/>
    <w:qFormat/>
    <w:rsid w:val="00506C03"/>
    <w:pPr>
      <w:jc w:val="center"/>
    </w:pPr>
    <w:rPr>
      <w:b/>
      <w:bCs/>
      <w:sz w:val="28"/>
    </w:rPr>
  </w:style>
  <w:style w:type="character" w:customStyle="1" w:styleId="a8">
    <w:name w:val="Название Знак"/>
    <w:basedOn w:val="a0"/>
    <w:link w:val="a7"/>
    <w:locked/>
    <w:rsid w:val="00506C03"/>
    <w:rPr>
      <w:rFonts w:eastAsia="Calibri"/>
      <w:b/>
      <w:bCs/>
      <w:sz w:val="28"/>
      <w:szCs w:val="24"/>
      <w:lang w:val="uk-UA" w:eastAsia="ru-RU" w:bidi="ar-SA"/>
    </w:rPr>
  </w:style>
  <w:style w:type="paragraph" w:styleId="a9">
    <w:name w:val="Subtitle"/>
    <w:basedOn w:val="a"/>
    <w:link w:val="aa"/>
    <w:qFormat/>
    <w:rsid w:val="00506C03"/>
    <w:pPr>
      <w:jc w:val="center"/>
    </w:pPr>
    <w:rPr>
      <w:b/>
      <w:bCs/>
      <w:sz w:val="28"/>
    </w:rPr>
  </w:style>
  <w:style w:type="character" w:customStyle="1" w:styleId="aa">
    <w:name w:val="Подзаголовок Знак"/>
    <w:basedOn w:val="a0"/>
    <w:link w:val="a9"/>
    <w:locked/>
    <w:rsid w:val="00506C03"/>
    <w:rPr>
      <w:rFonts w:eastAsia="Calibri"/>
      <w:b/>
      <w:bCs/>
      <w:sz w:val="28"/>
      <w:szCs w:val="24"/>
      <w:lang w:val="uk-UA" w:eastAsia="ru-RU" w:bidi="ar-SA"/>
    </w:rPr>
  </w:style>
  <w:style w:type="character" w:styleId="ab">
    <w:name w:val="Hyperlink"/>
    <w:basedOn w:val="a0"/>
    <w:rsid w:val="00506C03"/>
    <w:rPr>
      <w:rFonts w:cs="Times New Roman"/>
      <w:color w:val="0000FF"/>
      <w:u w:val="single"/>
    </w:rPr>
  </w:style>
  <w:style w:type="character" w:customStyle="1" w:styleId="ac">
    <w:name w:val="Оглавление_"/>
    <w:link w:val="11"/>
    <w:locked/>
    <w:rsid w:val="00506C03"/>
    <w:rPr>
      <w:spacing w:val="4"/>
      <w:sz w:val="19"/>
      <w:shd w:val="clear" w:color="auto" w:fill="FFFFFF"/>
      <w:lang w:bidi="ar-SA"/>
    </w:rPr>
  </w:style>
  <w:style w:type="paragraph" w:customStyle="1" w:styleId="11">
    <w:name w:val="Оглавление1"/>
    <w:basedOn w:val="a"/>
    <w:link w:val="ac"/>
    <w:rsid w:val="00506C03"/>
    <w:pPr>
      <w:widowControl w:val="0"/>
      <w:shd w:val="clear" w:color="auto" w:fill="FFFFFF"/>
      <w:spacing w:line="240" w:lineRule="exact"/>
      <w:jc w:val="both"/>
    </w:pPr>
    <w:rPr>
      <w:rFonts w:eastAsia="Times New Roman"/>
      <w:spacing w:val="4"/>
      <w:sz w:val="19"/>
      <w:szCs w:val="20"/>
      <w:shd w:val="clear" w:color="auto" w:fill="FFFFFF"/>
    </w:rPr>
  </w:style>
  <w:style w:type="character" w:customStyle="1" w:styleId="ad">
    <w:name w:val="Оглавление"/>
    <w:rsid w:val="00506C03"/>
    <w:rPr>
      <w:color w:val="000000"/>
      <w:spacing w:val="4"/>
      <w:w w:val="100"/>
      <w:position w:val="0"/>
      <w:sz w:val="19"/>
      <w:lang w:val="uk-UA"/>
    </w:rPr>
  </w:style>
  <w:style w:type="character" w:customStyle="1" w:styleId="12">
    <w:name w:val="Знак Знак1"/>
    <w:basedOn w:val="a0"/>
    <w:rsid w:val="00471053"/>
    <w:rPr>
      <w:b/>
      <w:bCs/>
      <w:sz w:val="28"/>
      <w:szCs w:val="24"/>
      <w:lang w:val="uk-UA" w:eastAsia="ru-RU" w:bidi="ar-SA"/>
    </w:rPr>
  </w:style>
  <w:style w:type="character" w:customStyle="1" w:styleId="ae">
    <w:name w:val="Знак Знак"/>
    <w:basedOn w:val="a0"/>
    <w:rsid w:val="00471053"/>
    <w:rPr>
      <w:b/>
      <w:bCs/>
      <w:sz w:val="28"/>
      <w:szCs w:val="24"/>
      <w:lang w:val="uk-UA" w:eastAsia="ru-RU" w:bidi="ar-SA"/>
    </w:rPr>
  </w:style>
  <w:style w:type="paragraph" w:customStyle="1" w:styleId="Style1">
    <w:name w:val="Style1"/>
    <w:basedOn w:val="a"/>
    <w:rsid w:val="00FF1653"/>
    <w:pPr>
      <w:widowControl w:val="0"/>
      <w:autoSpaceDE w:val="0"/>
      <w:autoSpaceDN w:val="0"/>
      <w:adjustRightInd w:val="0"/>
      <w:spacing w:line="318" w:lineRule="exact"/>
    </w:pPr>
    <w:rPr>
      <w:lang w:val="ru-RU"/>
    </w:rPr>
  </w:style>
  <w:style w:type="paragraph" w:customStyle="1" w:styleId="13">
    <w:name w:val="Обычный1"/>
    <w:rsid w:val="00082D44"/>
    <w:rPr>
      <w:rFonts w:eastAsia="Batang"/>
    </w:rPr>
  </w:style>
  <w:style w:type="paragraph" w:styleId="af">
    <w:name w:val="List Paragraph"/>
    <w:basedOn w:val="a"/>
    <w:uiPriority w:val="34"/>
    <w:qFormat/>
    <w:rsid w:val="00082D44"/>
    <w:pPr>
      <w:ind w:left="720"/>
      <w:contextualSpacing/>
    </w:pPr>
    <w:rPr>
      <w:rFonts w:eastAsia="Times New Roman"/>
    </w:rPr>
  </w:style>
  <w:style w:type="paragraph" w:styleId="af0">
    <w:name w:val="Balloon Text"/>
    <w:basedOn w:val="a"/>
    <w:link w:val="af1"/>
    <w:rsid w:val="00DF1AEC"/>
    <w:rPr>
      <w:rFonts w:ascii="Tahoma" w:hAnsi="Tahoma" w:cs="Tahoma"/>
      <w:sz w:val="16"/>
      <w:szCs w:val="16"/>
    </w:rPr>
  </w:style>
  <w:style w:type="character" w:customStyle="1" w:styleId="af1">
    <w:name w:val="Текст выноски Знак"/>
    <w:basedOn w:val="a0"/>
    <w:link w:val="af0"/>
    <w:rsid w:val="00DF1AEC"/>
    <w:rPr>
      <w:rFonts w:ascii="Tahoma" w:eastAsia="Calibri" w:hAnsi="Tahoma" w:cs="Tahoma"/>
      <w:sz w:val="16"/>
      <w:szCs w:val="16"/>
      <w:lang w:val="uk-UA"/>
    </w:rPr>
  </w:style>
  <w:style w:type="paragraph" w:customStyle="1" w:styleId="Default">
    <w:name w:val="Default"/>
    <w:rsid w:val="00686719"/>
    <w:pPr>
      <w:autoSpaceDE w:val="0"/>
      <w:autoSpaceDN w:val="0"/>
      <w:adjustRightInd w:val="0"/>
    </w:pPr>
    <w:rPr>
      <w:color w:val="000000"/>
      <w:sz w:val="24"/>
      <w:szCs w:val="24"/>
      <w:lang w:val="uk-UA" w:eastAsia="uk-UA"/>
    </w:rPr>
  </w:style>
  <w:style w:type="table" w:styleId="af2">
    <w:name w:val="Table Grid"/>
    <w:basedOn w:val="a1"/>
    <w:uiPriority w:val="39"/>
    <w:rsid w:val="00137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6sumy1@ukr.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13</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образованием</Company>
  <LinksUpToDate>false</LinksUpToDate>
  <CharactersWithSpaces>28052</CharactersWithSpaces>
  <SharedDoc>false</SharedDoc>
  <HLinks>
    <vt:vector size="6" baseType="variant">
      <vt:variant>
        <vt:i4>5308534</vt:i4>
      </vt:variant>
      <vt:variant>
        <vt:i4>0</vt:i4>
      </vt:variant>
      <vt:variant>
        <vt:i4>0</vt:i4>
      </vt:variant>
      <vt:variant>
        <vt:i4>5</vt:i4>
      </vt:variant>
      <vt:variant>
        <vt:lpwstr>mailto:school6sumy1@rambler.ru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School6-2</cp:lastModifiedBy>
  <cp:revision>52</cp:revision>
  <cp:lastPrinted>2020-07-27T08:47:00Z</cp:lastPrinted>
  <dcterms:created xsi:type="dcterms:W3CDTF">2020-07-21T05:47:00Z</dcterms:created>
  <dcterms:modified xsi:type="dcterms:W3CDTF">2021-08-02T12:36:00Z</dcterms:modified>
</cp:coreProperties>
</file>