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8E5" w:rsidRPr="000F346A" w:rsidRDefault="00B568E5" w:rsidP="00E01313">
      <w:pPr>
        <w:jc w:val="center"/>
        <w:rPr>
          <w:b/>
          <w:sz w:val="32"/>
          <w:szCs w:val="32"/>
          <w:lang w:val="uk-UA"/>
        </w:rPr>
      </w:pPr>
    </w:p>
    <w:p w:rsidR="00B568E5" w:rsidRPr="000F346A" w:rsidRDefault="00B568E5" w:rsidP="00E01313">
      <w:pPr>
        <w:jc w:val="center"/>
        <w:rPr>
          <w:b/>
          <w:sz w:val="28"/>
          <w:szCs w:val="28"/>
          <w:lang w:val="uk-UA"/>
        </w:rPr>
      </w:pPr>
    </w:p>
    <w:p w:rsidR="00B568E5" w:rsidRPr="000F346A" w:rsidRDefault="00B568E5" w:rsidP="00E01313">
      <w:pPr>
        <w:jc w:val="center"/>
        <w:rPr>
          <w:b/>
          <w:sz w:val="28"/>
          <w:szCs w:val="28"/>
          <w:lang w:val="uk-UA"/>
        </w:rPr>
      </w:pPr>
    </w:p>
    <w:p w:rsidR="00B568E5" w:rsidRPr="000F346A" w:rsidRDefault="00B568E5" w:rsidP="00E01313">
      <w:pPr>
        <w:jc w:val="center"/>
        <w:rPr>
          <w:b/>
          <w:sz w:val="28"/>
          <w:szCs w:val="28"/>
          <w:lang w:val="uk-UA"/>
        </w:rPr>
      </w:pPr>
    </w:p>
    <w:p w:rsidR="00B568E5" w:rsidRPr="000F346A" w:rsidRDefault="00B568E5" w:rsidP="00E01313">
      <w:pPr>
        <w:jc w:val="center"/>
        <w:rPr>
          <w:b/>
          <w:sz w:val="28"/>
          <w:szCs w:val="28"/>
          <w:lang w:val="uk-UA"/>
        </w:rPr>
      </w:pPr>
    </w:p>
    <w:p w:rsidR="00B568E5" w:rsidRPr="000F346A" w:rsidRDefault="00B568E5" w:rsidP="00E01313">
      <w:pPr>
        <w:jc w:val="center"/>
        <w:rPr>
          <w:b/>
          <w:sz w:val="28"/>
          <w:szCs w:val="28"/>
          <w:lang w:val="uk-UA"/>
        </w:rPr>
      </w:pPr>
    </w:p>
    <w:p w:rsidR="00B568E5" w:rsidRPr="000F346A" w:rsidRDefault="00B568E5" w:rsidP="00E01313">
      <w:pPr>
        <w:jc w:val="center"/>
        <w:rPr>
          <w:b/>
          <w:sz w:val="28"/>
          <w:szCs w:val="28"/>
          <w:lang w:val="uk-UA"/>
        </w:rPr>
      </w:pPr>
    </w:p>
    <w:p w:rsidR="00B568E5" w:rsidRPr="000F346A" w:rsidRDefault="00B568E5" w:rsidP="00E01313">
      <w:pPr>
        <w:jc w:val="center"/>
        <w:rPr>
          <w:b/>
          <w:sz w:val="28"/>
          <w:szCs w:val="28"/>
          <w:lang w:val="uk-UA"/>
        </w:rPr>
      </w:pPr>
    </w:p>
    <w:p w:rsidR="00B568E5" w:rsidRPr="000F346A" w:rsidRDefault="00B568E5" w:rsidP="00E01313">
      <w:pPr>
        <w:jc w:val="center"/>
        <w:rPr>
          <w:b/>
          <w:sz w:val="28"/>
          <w:szCs w:val="28"/>
          <w:lang w:val="uk-UA"/>
        </w:rPr>
      </w:pPr>
    </w:p>
    <w:p w:rsidR="00B568E5" w:rsidRPr="000F346A" w:rsidRDefault="00B568E5" w:rsidP="00E01313">
      <w:pPr>
        <w:jc w:val="center"/>
        <w:rPr>
          <w:b/>
          <w:sz w:val="28"/>
          <w:szCs w:val="28"/>
          <w:lang w:val="uk-UA"/>
        </w:rPr>
      </w:pPr>
    </w:p>
    <w:p w:rsidR="00B568E5" w:rsidRPr="000F346A" w:rsidRDefault="00B568E5" w:rsidP="00B568E5">
      <w:pPr>
        <w:rPr>
          <w:b/>
          <w:sz w:val="28"/>
          <w:szCs w:val="28"/>
          <w:lang w:val="uk-UA"/>
        </w:rPr>
      </w:pPr>
    </w:p>
    <w:p w:rsidR="00B568E5" w:rsidRPr="000F346A" w:rsidRDefault="00B568E5" w:rsidP="00FB79A8">
      <w:pPr>
        <w:rPr>
          <w:b/>
          <w:sz w:val="28"/>
          <w:szCs w:val="28"/>
          <w:lang w:val="uk-UA"/>
        </w:rPr>
      </w:pPr>
    </w:p>
    <w:p w:rsidR="00B568E5" w:rsidRPr="000F346A" w:rsidRDefault="00517657" w:rsidP="00B568E5">
      <w:pPr>
        <w:jc w:val="center"/>
        <w:rPr>
          <w:b/>
          <w:sz w:val="44"/>
          <w:szCs w:val="44"/>
          <w:lang w:val="uk-UA"/>
        </w:rPr>
      </w:pPr>
      <w:r w:rsidRPr="000F346A">
        <w:rPr>
          <w:b/>
          <w:sz w:val="44"/>
          <w:szCs w:val="44"/>
          <w:lang w:val="uk-UA"/>
        </w:rPr>
        <w:t xml:space="preserve">Аналіз роботи школи за </w:t>
      </w:r>
      <w:r w:rsidR="0071470F" w:rsidRPr="000F346A">
        <w:rPr>
          <w:b/>
          <w:sz w:val="44"/>
          <w:szCs w:val="44"/>
          <w:lang w:val="uk-UA"/>
        </w:rPr>
        <w:t>201</w:t>
      </w:r>
      <w:r w:rsidR="002013A3" w:rsidRPr="000F346A">
        <w:rPr>
          <w:b/>
          <w:sz w:val="44"/>
          <w:szCs w:val="44"/>
          <w:lang w:val="uk-UA"/>
        </w:rPr>
        <w:t>6</w:t>
      </w:r>
      <w:r w:rsidR="0071470F" w:rsidRPr="000F346A">
        <w:rPr>
          <w:b/>
          <w:sz w:val="44"/>
          <w:szCs w:val="44"/>
          <w:lang w:val="uk-UA"/>
        </w:rPr>
        <w:t>-201</w:t>
      </w:r>
      <w:r w:rsidR="002013A3" w:rsidRPr="000F346A">
        <w:rPr>
          <w:b/>
          <w:sz w:val="44"/>
          <w:szCs w:val="44"/>
          <w:lang w:val="uk-UA"/>
        </w:rPr>
        <w:t>7</w:t>
      </w:r>
      <w:r w:rsidR="00B568E5" w:rsidRPr="000F346A">
        <w:rPr>
          <w:b/>
          <w:sz w:val="44"/>
          <w:szCs w:val="44"/>
          <w:lang w:val="uk-UA"/>
        </w:rPr>
        <w:t xml:space="preserve"> навчальний рік</w:t>
      </w:r>
    </w:p>
    <w:p w:rsidR="00B568E5" w:rsidRPr="000F346A" w:rsidRDefault="00B568E5" w:rsidP="00E01313">
      <w:pPr>
        <w:jc w:val="center"/>
        <w:rPr>
          <w:b/>
          <w:sz w:val="28"/>
          <w:szCs w:val="28"/>
          <w:lang w:val="uk-UA"/>
        </w:rPr>
      </w:pPr>
    </w:p>
    <w:p w:rsidR="00B568E5" w:rsidRPr="000F346A" w:rsidRDefault="00B568E5" w:rsidP="00E01313">
      <w:pPr>
        <w:jc w:val="center"/>
        <w:rPr>
          <w:b/>
          <w:sz w:val="28"/>
          <w:szCs w:val="28"/>
          <w:lang w:val="uk-UA"/>
        </w:rPr>
      </w:pPr>
    </w:p>
    <w:p w:rsidR="00B568E5" w:rsidRPr="000F346A" w:rsidRDefault="00B568E5" w:rsidP="00E01313">
      <w:pPr>
        <w:jc w:val="center"/>
        <w:rPr>
          <w:b/>
          <w:sz w:val="28"/>
          <w:szCs w:val="28"/>
          <w:lang w:val="uk-UA"/>
        </w:rPr>
      </w:pPr>
    </w:p>
    <w:p w:rsidR="00B568E5" w:rsidRPr="000F346A" w:rsidRDefault="00B568E5" w:rsidP="00E01313">
      <w:pPr>
        <w:jc w:val="center"/>
        <w:rPr>
          <w:b/>
          <w:sz w:val="28"/>
          <w:szCs w:val="28"/>
          <w:lang w:val="uk-UA"/>
        </w:rPr>
      </w:pPr>
    </w:p>
    <w:p w:rsidR="00B568E5" w:rsidRPr="000F346A" w:rsidRDefault="00B568E5" w:rsidP="00E01313">
      <w:pPr>
        <w:jc w:val="center"/>
        <w:rPr>
          <w:b/>
          <w:sz w:val="28"/>
          <w:szCs w:val="28"/>
          <w:lang w:val="uk-UA"/>
        </w:rPr>
      </w:pPr>
    </w:p>
    <w:p w:rsidR="00B568E5" w:rsidRPr="000F346A" w:rsidRDefault="00B568E5" w:rsidP="00E01313">
      <w:pPr>
        <w:jc w:val="center"/>
        <w:rPr>
          <w:b/>
          <w:sz w:val="28"/>
          <w:szCs w:val="28"/>
          <w:lang w:val="uk-UA"/>
        </w:rPr>
      </w:pPr>
    </w:p>
    <w:p w:rsidR="00B568E5" w:rsidRPr="000F346A" w:rsidRDefault="00B568E5" w:rsidP="00E01313">
      <w:pPr>
        <w:jc w:val="center"/>
        <w:rPr>
          <w:b/>
          <w:sz w:val="28"/>
          <w:szCs w:val="28"/>
          <w:lang w:val="uk-UA"/>
        </w:rPr>
      </w:pPr>
    </w:p>
    <w:p w:rsidR="00B568E5" w:rsidRPr="000F346A" w:rsidRDefault="00B568E5" w:rsidP="00E01313">
      <w:pPr>
        <w:jc w:val="center"/>
        <w:rPr>
          <w:b/>
          <w:sz w:val="28"/>
          <w:szCs w:val="28"/>
          <w:lang w:val="uk-UA"/>
        </w:rPr>
      </w:pPr>
    </w:p>
    <w:p w:rsidR="00B568E5" w:rsidRPr="000F346A" w:rsidRDefault="00B568E5" w:rsidP="00E01313">
      <w:pPr>
        <w:jc w:val="center"/>
        <w:rPr>
          <w:b/>
          <w:sz w:val="28"/>
          <w:szCs w:val="28"/>
          <w:lang w:val="uk-UA"/>
        </w:rPr>
      </w:pPr>
    </w:p>
    <w:p w:rsidR="00FB79A8" w:rsidRPr="000F346A" w:rsidRDefault="00FB79A8" w:rsidP="00E01313">
      <w:pPr>
        <w:jc w:val="center"/>
        <w:rPr>
          <w:b/>
          <w:sz w:val="28"/>
          <w:szCs w:val="28"/>
          <w:lang w:val="uk-UA"/>
        </w:rPr>
      </w:pPr>
    </w:p>
    <w:p w:rsidR="00FB79A8" w:rsidRPr="000F346A" w:rsidRDefault="00FB79A8" w:rsidP="00E01313">
      <w:pPr>
        <w:jc w:val="center"/>
        <w:rPr>
          <w:b/>
          <w:sz w:val="28"/>
          <w:szCs w:val="28"/>
          <w:lang w:val="uk-UA"/>
        </w:rPr>
      </w:pPr>
    </w:p>
    <w:p w:rsidR="00B568E5" w:rsidRPr="000F346A" w:rsidRDefault="00B568E5" w:rsidP="00E01313">
      <w:pPr>
        <w:jc w:val="center"/>
        <w:rPr>
          <w:b/>
          <w:sz w:val="28"/>
          <w:szCs w:val="28"/>
          <w:lang w:val="uk-UA"/>
        </w:rPr>
      </w:pPr>
    </w:p>
    <w:p w:rsidR="0028303B" w:rsidRPr="000F346A" w:rsidRDefault="003373A5" w:rsidP="00474102">
      <w:pPr>
        <w:ind w:left="-120" w:firstLine="708"/>
        <w:jc w:val="both"/>
        <w:rPr>
          <w:sz w:val="28"/>
          <w:szCs w:val="28"/>
          <w:lang w:val="uk-UA"/>
        </w:rPr>
      </w:pPr>
      <w:r w:rsidRPr="000F346A">
        <w:rPr>
          <w:sz w:val="28"/>
          <w:szCs w:val="28"/>
          <w:lang w:val="uk-UA"/>
        </w:rPr>
        <w:br w:type="page"/>
      </w:r>
      <w:r w:rsidR="009001F2" w:rsidRPr="000F346A">
        <w:rPr>
          <w:sz w:val="28"/>
          <w:szCs w:val="28"/>
          <w:lang w:val="uk-UA"/>
        </w:rPr>
        <w:lastRenderedPageBreak/>
        <w:t xml:space="preserve">Поліпшення якості освіти та рівний доступ до неї є одним з головних завдань сучасної державної політики в галузі освіти, національним пріоритетом і передумовою національної безпеки держави, умовою реалізації права громадян на освіту. </w:t>
      </w:r>
      <w:r w:rsidR="00CC0C56" w:rsidRPr="000F346A">
        <w:rPr>
          <w:sz w:val="28"/>
          <w:szCs w:val="28"/>
          <w:lang w:val="uk-UA"/>
        </w:rPr>
        <w:t>Освіта – є найважливішою сферою соціального життя. Саме вона формує інтелектуальний, культурний, духовний стан суспільства. Зміст освіти та її спрямованість відображають освітні програми та стандарти. Тому н</w:t>
      </w:r>
      <w:r w:rsidR="00474102" w:rsidRPr="000F346A">
        <w:rPr>
          <w:sz w:val="28"/>
          <w:szCs w:val="28"/>
          <w:lang w:val="uk-UA"/>
        </w:rPr>
        <w:t>еобхідно ві</w:t>
      </w:r>
      <w:r w:rsidR="00476648" w:rsidRPr="000F346A">
        <w:rPr>
          <w:sz w:val="28"/>
          <w:szCs w:val="28"/>
          <w:lang w:val="uk-UA"/>
        </w:rPr>
        <w:t xml:space="preserve">дзначити, що робота школи у </w:t>
      </w:r>
      <w:r w:rsidR="00034CE9" w:rsidRPr="000F346A">
        <w:rPr>
          <w:sz w:val="28"/>
          <w:szCs w:val="28"/>
          <w:lang w:val="uk-UA"/>
        </w:rPr>
        <w:t>2016</w:t>
      </w:r>
      <w:r w:rsidR="0071470F" w:rsidRPr="000F346A">
        <w:rPr>
          <w:sz w:val="28"/>
          <w:szCs w:val="28"/>
          <w:lang w:val="uk-UA"/>
        </w:rPr>
        <w:t>-201</w:t>
      </w:r>
      <w:r w:rsidR="00034CE9" w:rsidRPr="000F346A">
        <w:rPr>
          <w:sz w:val="28"/>
          <w:szCs w:val="28"/>
          <w:lang w:val="uk-UA"/>
        </w:rPr>
        <w:t>7</w:t>
      </w:r>
      <w:r w:rsidR="00474102" w:rsidRPr="000F346A">
        <w:rPr>
          <w:sz w:val="28"/>
          <w:szCs w:val="28"/>
          <w:lang w:val="uk-UA"/>
        </w:rPr>
        <w:t xml:space="preserve">н.р. була спрямована на виконання основних державних документів про </w:t>
      </w:r>
      <w:r w:rsidR="0028303B" w:rsidRPr="000F346A">
        <w:rPr>
          <w:sz w:val="28"/>
          <w:szCs w:val="28"/>
          <w:lang w:val="uk-UA"/>
        </w:rPr>
        <w:t>навчальний заклад</w:t>
      </w:r>
      <w:r w:rsidR="00474102" w:rsidRPr="000F346A">
        <w:rPr>
          <w:sz w:val="28"/>
          <w:szCs w:val="28"/>
          <w:lang w:val="uk-UA"/>
        </w:rPr>
        <w:t>.</w:t>
      </w:r>
    </w:p>
    <w:p w:rsidR="00474102" w:rsidRPr="000F346A" w:rsidRDefault="0028303B" w:rsidP="00474102">
      <w:pPr>
        <w:ind w:left="-120" w:firstLine="708"/>
        <w:jc w:val="both"/>
        <w:rPr>
          <w:sz w:val="28"/>
          <w:szCs w:val="28"/>
          <w:lang w:val="uk-UA"/>
        </w:rPr>
      </w:pPr>
      <w:r w:rsidRPr="000F346A">
        <w:rPr>
          <w:sz w:val="28"/>
          <w:szCs w:val="28"/>
          <w:lang w:val="uk-UA"/>
        </w:rPr>
        <w:t xml:space="preserve">Адміністрацією навчального закладу здійснений глибокий аналіз діяльності педагогічного колективу, результатів навчальних досягнень учнів за </w:t>
      </w:r>
      <w:r w:rsidR="0071470F" w:rsidRPr="000F346A">
        <w:rPr>
          <w:sz w:val="28"/>
          <w:szCs w:val="28"/>
          <w:lang w:val="uk-UA"/>
        </w:rPr>
        <w:t>201</w:t>
      </w:r>
      <w:r w:rsidR="00034CE9" w:rsidRPr="000F346A">
        <w:rPr>
          <w:sz w:val="28"/>
          <w:szCs w:val="28"/>
          <w:lang w:val="uk-UA"/>
        </w:rPr>
        <w:t>6-2017</w:t>
      </w:r>
      <w:r w:rsidRPr="000F346A">
        <w:rPr>
          <w:sz w:val="28"/>
          <w:szCs w:val="28"/>
          <w:lang w:val="uk-UA"/>
        </w:rPr>
        <w:t xml:space="preserve">н.р., підсумків ДПА, ЗНО. </w:t>
      </w:r>
    </w:p>
    <w:p w:rsidR="00474102" w:rsidRPr="000F346A" w:rsidRDefault="00474102" w:rsidP="00474102">
      <w:pPr>
        <w:ind w:left="360"/>
        <w:jc w:val="both"/>
        <w:rPr>
          <w:sz w:val="28"/>
          <w:szCs w:val="28"/>
          <w:lang w:val="uk-UA"/>
        </w:rPr>
      </w:pPr>
      <w:r w:rsidRPr="000F346A">
        <w:rPr>
          <w:sz w:val="28"/>
          <w:szCs w:val="28"/>
          <w:lang w:val="uk-UA"/>
        </w:rPr>
        <w:tab/>
        <w:t xml:space="preserve">За минулий навчальний рік педагогами школи зроблено немало, маємо певні здобутки, досягнення. </w:t>
      </w:r>
    </w:p>
    <w:p w:rsidR="00FB474A" w:rsidRDefault="00FB474A" w:rsidP="006D4ABA">
      <w:pPr>
        <w:jc w:val="center"/>
        <w:rPr>
          <w:b/>
          <w:sz w:val="28"/>
          <w:szCs w:val="28"/>
          <w:lang w:val="uk-UA"/>
        </w:rPr>
      </w:pPr>
    </w:p>
    <w:p w:rsidR="006D4ABA" w:rsidRPr="000F346A" w:rsidRDefault="006D4ABA" w:rsidP="006D4ABA">
      <w:pPr>
        <w:jc w:val="center"/>
        <w:rPr>
          <w:b/>
          <w:sz w:val="28"/>
          <w:szCs w:val="28"/>
          <w:lang w:val="uk-UA"/>
        </w:rPr>
      </w:pPr>
      <w:r w:rsidRPr="000F346A">
        <w:rPr>
          <w:b/>
          <w:sz w:val="28"/>
          <w:szCs w:val="28"/>
          <w:lang w:val="uk-UA"/>
        </w:rPr>
        <w:t>Укомплектованість педагогічними кадрами</w:t>
      </w:r>
    </w:p>
    <w:p w:rsidR="00474102" w:rsidRPr="000F346A" w:rsidRDefault="00476648" w:rsidP="00474102">
      <w:pPr>
        <w:ind w:firstLine="708"/>
        <w:jc w:val="both"/>
        <w:rPr>
          <w:sz w:val="28"/>
          <w:szCs w:val="28"/>
          <w:lang w:val="uk-UA"/>
        </w:rPr>
      </w:pPr>
      <w:r w:rsidRPr="000F346A">
        <w:rPr>
          <w:sz w:val="28"/>
          <w:szCs w:val="28"/>
          <w:lang w:val="uk-UA"/>
        </w:rPr>
        <w:t xml:space="preserve">У </w:t>
      </w:r>
      <w:r w:rsidR="0071470F" w:rsidRPr="000F346A">
        <w:rPr>
          <w:sz w:val="28"/>
          <w:szCs w:val="28"/>
          <w:lang w:val="uk-UA"/>
        </w:rPr>
        <w:t>201</w:t>
      </w:r>
      <w:r w:rsidR="00034CE9" w:rsidRPr="000F346A">
        <w:rPr>
          <w:sz w:val="28"/>
          <w:szCs w:val="28"/>
          <w:lang w:val="uk-UA"/>
        </w:rPr>
        <w:t>6-2017</w:t>
      </w:r>
      <w:r w:rsidR="00474102" w:rsidRPr="000F346A">
        <w:rPr>
          <w:sz w:val="28"/>
          <w:szCs w:val="28"/>
          <w:lang w:val="uk-UA"/>
        </w:rPr>
        <w:t xml:space="preserve"> начальному році навчальний заклад був на 100% укомплектований педагогічними кадрами. Навчально-виховний процес забезпечували  педагогічні працівники, серед них  практичний психолог, соціальний педагог, педагог-організатор. На базі навчального закладу працював логопедичний пункт. Середній вік педагогів становив – 39 років. </w:t>
      </w:r>
    </w:p>
    <w:p w:rsidR="002E0E04" w:rsidRPr="000F346A" w:rsidRDefault="00034CE9" w:rsidP="00034CE9">
      <w:pPr>
        <w:ind w:firstLine="567"/>
        <w:jc w:val="both"/>
        <w:rPr>
          <w:sz w:val="28"/>
          <w:szCs w:val="28"/>
          <w:lang w:val="uk-UA"/>
        </w:rPr>
      </w:pPr>
      <w:r w:rsidRPr="000F346A">
        <w:rPr>
          <w:sz w:val="28"/>
          <w:szCs w:val="28"/>
          <w:lang w:val="uk-UA"/>
        </w:rPr>
        <w:t>Станом на кінець 2016-2017</w:t>
      </w:r>
      <w:r w:rsidR="002F160E" w:rsidRPr="000F346A">
        <w:rPr>
          <w:sz w:val="28"/>
          <w:szCs w:val="28"/>
          <w:lang w:val="uk-UA"/>
        </w:rPr>
        <w:t xml:space="preserve">н.р. у школі працювало </w:t>
      </w:r>
      <w:r w:rsidRPr="000F346A">
        <w:rPr>
          <w:sz w:val="28"/>
          <w:szCs w:val="28"/>
          <w:lang w:val="uk-UA"/>
        </w:rPr>
        <w:t>77 педагогічних працівників, із них мають кваліфікаційну категорію «спеціаліст вищої категорії» – 30 учителів, кваліфікаційну категорію «спеціаліст І (першої) категорії» – 14, кваліфікаційну категорію «спеціаліст ІІ категорії» – 18, кваліфікаційну категорію «спеціаліст» – 15, педагогічне звання «вчитель-методист» – 2, педагогічне звання «старший учитель» – 17, учителів, які мають державні нагороди та відзнаки – 3.</w:t>
      </w:r>
    </w:p>
    <w:p w:rsidR="002C5519" w:rsidRPr="000F346A" w:rsidRDefault="002C5519" w:rsidP="002C5519">
      <w:pPr>
        <w:ind w:firstLine="567"/>
        <w:jc w:val="both"/>
        <w:rPr>
          <w:sz w:val="28"/>
          <w:szCs w:val="28"/>
          <w:lang w:val="uk-UA"/>
        </w:rPr>
      </w:pPr>
      <w:r w:rsidRPr="000F346A">
        <w:rPr>
          <w:sz w:val="28"/>
          <w:szCs w:val="28"/>
          <w:lang w:val="uk-UA"/>
        </w:rPr>
        <w:t xml:space="preserve">Протягом року було атестовано </w:t>
      </w:r>
      <w:r w:rsidR="002013A3" w:rsidRPr="000F346A">
        <w:rPr>
          <w:sz w:val="28"/>
          <w:szCs w:val="28"/>
          <w:lang w:val="uk-UA"/>
        </w:rPr>
        <w:t>9</w:t>
      </w:r>
      <w:r w:rsidRPr="000F346A">
        <w:rPr>
          <w:sz w:val="28"/>
          <w:szCs w:val="28"/>
          <w:lang w:val="uk-UA"/>
        </w:rPr>
        <w:t xml:space="preserve"> учителів, що складає </w:t>
      </w:r>
      <w:r w:rsidR="002013A3" w:rsidRPr="000F346A">
        <w:rPr>
          <w:sz w:val="28"/>
          <w:szCs w:val="28"/>
          <w:lang w:val="uk-UA"/>
        </w:rPr>
        <w:t>12</w:t>
      </w:r>
      <w:r w:rsidRPr="000F346A">
        <w:rPr>
          <w:sz w:val="28"/>
          <w:szCs w:val="28"/>
          <w:lang w:val="uk-UA"/>
        </w:rPr>
        <w:t xml:space="preserve">% від загальної кількості педпрацівників. Серед атестованих учителів усі мають вищу освіту і працюють за фахом. За підсумками атестації </w:t>
      </w:r>
      <w:r w:rsidRPr="000F346A">
        <w:rPr>
          <w:b/>
          <w:bCs/>
          <w:sz w:val="28"/>
          <w:szCs w:val="28"/>
          <w:lang w:val="uk-UA"/>
        </w:rPr>
        <w:t xml:space="preserve">підтверджена відповідність </w:t>
      </w:r>
      <w:r w:rsidRPr="000F346A">
        <w:rPr>
          <w:sz w:val="28"/>
          <w:szCs w:val="28"/>
          <w:lang w:val="uk-UA"/>
        </w:rPr>
        <w:t xml:space="preserve">раніше присвоєним кваліфікаційним категоріям: </w:t>
      </w:r>
    </w:p>
    <w:p w:rsidR="002C5519" w:rsidRPr="000F346A" w:rsidRDefault="002C5519" w:rsidP="002C5519">
      <w:pPr>
        <w:ind w:firstLine="567"/>
        <w:jc w:val="both"/>
        <w:rPr>
          <w:sz w:val="28"/>
          <w:szCs w:val="28"/>
          <w:lang w:val="uk-UA"/>
        </w:rPr>
      </w:pPr>
      <w:r w:rsidRPr="000F346A">
        <w:rPr>
          <w:sz w:val="28"/>
          <w:szCs w:val="28"/>
          <w:lang w:val="uk-UA"/>
        </w:rPr>
        <w:t xml:space="preserve">- «спеціаліст вищої категорії» – </w:t>
      </w:r>
      <w:r w:rsidR="00324AFB" w:rsidRPr="000F346A">
        <w:rPr>
          <w:sz w:val="28"/>
          <w:szCs w:val="28"/>
          <w:lang w:val="uk-UA"/>
        </w:rPr>
        <w:t>6</w:t>
      </w:r>
      <w:r w:rsidRPr="000F346A">
        <w:rPr>
          <w:sz w:val="28"/>
          <w:szCs w:val="28"/>
          <w:lang w:val="uk-UA"/>
        </w:rPr>
        <w:t xml:space="preserve"> учителям; </w:t>
      </w:r>
    </w:p>
    <w:p w:rsidR="002C5519" w:rsidRPr="000F346A" w:rsidRDefault="002C5519" w:rsidP="002C5519">
      <w:pPr>
        <w:ind w:firstLine="567"/>
        <w:jc w:val="both"/>
        <w:rPr>
          <w:sz w:val="28"/>
          <w:szCs w:val="28"/>
          <w:lang w:val="uk-UA"/>
        </w:rPr>
      </w:pPr>
      <w:r w:rsidRPr="000F346A">
        <w:rPr>
          <w:b/>
          <w:bCs/>
          <w:sz w:val="28"/>
          <w:szCs w:val="28"/>
          <w:lang w:val="uk-UA"/>
        </w:rPr>
        <w:t>Присвоєні</w:t>
      </w:r>
      <w:r w:rsidRPr="000F346A">
        <w:rPr>
          <w:sz w:val="28"/>
          <w:szCs w:val="28"/>
          <w:lang w:val="uk-UA"/>
        </w:rPr>
        <w:t xml:space="preserve"> кваліфікаційні категорії:</w:t>
      </w:r>
    </w:p>
    <w:p w:rsidR="002C5519" w:rsidRPr="000F346A" w:rsidRDefault="002C5519" w:rsidP="002C5519">
      <w:pPr>
        <w:ind w:firstLine="567"/>
        <w:jc w:val="both"/>
        <w:rPr>
          <w:sz w:val="28"/>
          <w:szCs w:val="28"/>
          <w:lang w:val="uk-UA"/>
        </w:rPr>
      </w:pPr>
      <w:r w:rsidRPr="000F346A">
        <w:rPr>
          <w:sz w:val="28"/>
          <w:szCs w:val="28"/>
          <w:lang w:val="uk-UA"/>
        </w:rPr>
        <w:t xml:space="preserve">- «спеціаліст другої категорії» – 1 учителю; </w:t>
      </w:r>
    </w:p>
    <w:p w:rsidR="002C5519" w:rsidRPr="000F346A" w:rsidRDefault="002C5519" w:rsidP="002C5519">
      <w:pPr>
        <w:ind w:firstLine="567"/>
        <w:jc w:val="both"/>
        <w:rPr>
          <w:sz w:val="28"/>
          <w:szCs w:val="28"/>
          <w:lang w:val="uk-UA"/>
        </w:rPr>
      </w:pPr>
      <w:r w:rsidRPr="000F346A">
        <w:rPr>
          <w:sz w:val="28"/>
          <w:szCs w:val="28"/>
          <w:lang w:val="uk-UA"/>
        </w:rPr>
        <w:t xml:space="preserve">- «спеціаліст першої категорії» – </w:t>
      </w:r>
      <w:r w:rsidR="002013A3" w:rsidRPr="000F346A">
        <w:rPr>
          <w:sz w:val="28"/>
          <w:szCs w:val="28"/>
          <w:lang w:val="uk-UA"/>
        </w:rPr>
        <w:t>2</w:t>
      </w:r>
      <w:r w:rsidRPr="000F346A">
        <w:rPr>
          <w:sz w:val="28"/>
          <w:szCs w:val="28"/>
          <w:lang w:val="uk-UA"/>
        </w:rPr>
        <w:t xml:space="preserve"> учител</w:t>
      </w:r>
      <w:r w:rsidR="002013A3" w:rsidRPr="000F346A">
        <w:rPr>
          <w:sz w:val="28"/>
          <w:szCs w:val="28"/>
          <w:lang w:val="uk-UA"/>
        </w:rPr>
        <w:t>ям</w:t>
      </w:r>
      <w:r w:rsidRPr="000F346A">
        <w:rPr>
          <w:sz w:val="28"/>
          <w:szCs w:val="28"/>
          <w:lang w:val="uk-UA"/>
        </w:rPr>
        <w:t>;</w:t>
      </w:r>
    </w:p>
    <w:p w:rsidR="002C5519" w:rsidRPr="000F346A" w:rsidRDefault="002C5519" w:rsidP="002C5519">
      <w:pPr>
        <w:ind w:firstLine="567"/>
        <w:jc w:val="both"/>
        <w:rPr>
          <w:sz w:val="28"/>
          <w:szCs w:val="28"/>
          <w:lang w:val="uk-UA"/>
        </w:rPr>
      </w:pPr>
      <w:r w:rsidRPr="000F346A">
        <w:rPr>
          <w:b/>
          <w:bCs/>
          <w:sz w:val="28"/>
          <w:szCs w:val="28"/>
          <w:lang w:val="uk-UA"/>
        </w:rPr>
        <w:t>Відповідають раніше присвоєним</w:t>
      </w:r>
      <w:r w:rsidRPr="000F346A">
        <w:rPr>
          <w:sz w:val="28"/>
          <w:szCs w:val="28"/>
          <w:lang w:val="uk-UA"/>
        </w:rPr>
        <w:t xml:space="preserve"> педагогічним званням «старший учитель» – </w:t>
      </w:r>
      <w:r w:rsidR="002013A3" w:rsidRPr="000F346A">
        <w:rPr>
          <w:sz w:val="28"/>
          <w:szCs w:val="28"/>
          <w:lang w:val="uk-UA"/>
        </w:rPr>
        <w:t>4</w:t>
      </w:r>
      <w:r w:rsidRPr="000F346A">
        <w:rPr>
          <w:sz w:val="28"/>
          <w:szCs w:val="28"/>
          <w:lang w:val="uk-UA"/>
        </w:rPr>
        <w:t xml:space="preserve">, </w:t>
      </w:r>
      <w:r w:rsidRPr="000F346A">
        <w:rPr>
          <w:b/>
          <w:bCs/>
          <w:sz w:val="28"/>
          <w:szCs w:val="28"/>
          <w:lang w:val="uk-UA"/>
        </w:rPr>
        <w:t>присвоєно</w:t>
      </w:r>
      <w:r w:rsidRPr="000F346A">
        <w:rPr>
          <w:sz w:val="28"/>
          <w:szCs w:val="28"/>
          <w:lang w:val="uk-UA"/>
        </w:rPr>
        <w:t xml:space="preserve"> педагогічне звання «старший учитель» – </w:t>
      </w:r>
      <w:r w:rsidR="002013A3" w:rsidRPr="000F346A">
        <w:rPr>
          <w:sz w:val="28"/>
          <w:szCs w:val="28"/>
          <w:lang w:val="uk-UA"/>
        </w:rPr>
        <w:t>1</w:t>
      </w:r>
      <w:r w:rsidRPr="000F346A">
        <w:rPr>
          <w:sz w:val="28"/>
          <w:szCs w:val="28"/>
          <w:lang w:val="uk-UA"/>
        </w:rPr>
        <w:t xml:space="preserve"> учител</w:t>
      </w:r>
      <w:r w:rsidR="002013A3" w:rsidRPr="000F346A">
        <w:rPr>
          <w:sz w:val="28"/>
          <w:szCs w:val="28"/>
          <w:lang w:val="uk-UA"/>
        </w:rPr>
        <w:t>ю</w:t>
      </w:r>
      <w:r w:rsidRPr="000F346A">
        <w:rPr>
          <w:sz w:val="28"/>
          <w:szCs w:val="28"/>
          <w:lang w:val="uk-UA"/>
        </w:rPr>
        <w:t xml:space="preserve">. </w:t>
      </w:r>
    </w:p>
    <w:p w:rsidR="00FB474A" w:rsidRDefault="00FB474A" w:rsidP="00985B01">
      <w:pPr>
        <w:jc w:val="center"/>
        <w:rPr>
          <w:b/>
          <w:sz w:val="28"/>
          <w:szCs w:val="28"/>
          <w:lang w:val="uk-UA"/>
        </w:rPr>
      </w:pPr>
    </w:p>
    <w:p w:rsidR="00FB474A" w:rsidRDefault="00FB474A" w:rsidP="00985B01">
      <w:pPr>
        <w:jc w:val="center"/>
        <w:rPr>
          <w:b/>
          <w:sz w:val="28"/>
          <w:szCs w:val="28"/>
          <w:lang w:val="uk-UA"/>
        </w:rPr>
      </w:pPr>
    </w:p>
    <w:p w:rsidR="00FB474A" w:rsidRDefault="00FB474A" w:rsidP="00985B01">
      <w:pPr>
        <w:jc w:val="center"/>
        <w:rPr>
          <w:b/>
          <w:sz w:val="28"/>
          <w:szCs w:val="28"/>
          <w:lang w:val="uk-UA"/>
        </w:rPr>
      </w:pPr>
    </w:p>
    <w:p w:rsidR="000F346A" w:rsidRPr="000F346A" w:rsidRDefault="00283B47" w:rsidP="00985B01">
      <w:pPr>
        <w:jc w:val="center"/>
        <w:rPr>
          <w:b/>
          <w:sz w:val="28"/>
          <w:szCs w:val="28"/>
          <w:lang w:val="uk-UA"/>
        </w:rPr>
      </w:pPr>
      <w:r w:rsidRPr="000F346A">
        <w:rPr>
          <w:b/>
          <w:sz w:val="28"/>
          <w:szCs w:val="28"/>
          <w:lang w:val="uk-UA"/>
        </w:rPr>
        <w:t xml:space="preserve">                      </w:t>
      </w:r>
    </w:p>
    <w:p w:rsidR="00683ACF" w:rsidRPr="000F346A" w:rsidRDefault="00985B01" w:rsidP="00985B01">
      <w:pPr>
        <w:jc w:val="center"/>
        <w:rPr>
          <w:b/>
          <w:sz w:val="28"/>
          <w:szCs w:val="28"/>
          <w:lang w:val="uk-UA"/>
        </w:rPr>
      </w:pPr>
      <w:r w:rsidRPr="000F346A">
        <w:rPr>
          <w:b/>
          <w:sz w:val="28"/>
          <w:szCs w:val="28"/>
          <w:lang w:val="uk-UA"/>
        </w:rPr>
        <w:lastRenderedPageBreak/>
        <w:t>Методична робота</w:t>
      </w:r>
      <w:r w:rsidR="00283B47" w:rsidRPr="000F346A">
        <w:rPr>
          <w:b/>
          <w:sz w:val="28"/>
          <w:szCs w:val="28"/>
          <w:lang w:val="uk-UA"/>
        </w:rPr>
        <w:t xml:space="preserve"> </w:t>
      </w:r>
    </w:p>
    <w:p w:rsidR="00683ACF" w:rsidRPr="000F346A" w:rsidRDefault="00683ACF" w:rsidP="00683ACF">
      <w:pPr>
        <w:ind w:firstLine="567"/>
        <w:jc w:val="both"/>
        <w:rPr>
          <w:sz w:val="28"/>
          <w:szCs w:val="28"/>
          <w:lang w:val="uk-UA"/>
        </w:rPr>
      </w:pPr>
      <w:r w:rsidRPr="000F346A">
        <w:rPr>
          <w:sz w:val="28"/>
          <w:szCs w:val="28"/>
          <w:lang w:val="uk-UA"/>
        </w:rPr>
        <w:t xml:space="preserve">Педагогічний колектив школи у 2016-2017 н.р. другий рік продовжував працювати над методичною проблемою «Упровадження у навчально-виховний процес компетентнісного і діяльнісного підходів як умова творчого розвитку особистості вчителя та учня в інформаційному освітньому середовищі». </w:t>
      </w:r>
    </w:p>
    <w:p w:rsidR="00683ACF" w:rsidRPr="000F346A" w:rsidRDefault="00683ACF" w:rsidP="00683ACF">
      <w:pPr>
        <w:ind w:firstLine="567"/>
        <w:jc w:val="both"/>
        <w:rPr>
          <w:sz w:val="28"/>
          <w:szCs w:val="28"/>
          <w:lang w:val="uk-UA"/>
        </w:rPr>
      </w:pPr>
      <w:r w:rsidRPr="000F346A">
        <w:rPr>
          <w:sz w:val="28"/>
          <w:szCs w:val="28"/>
          <w:lang w:val="uk-UA"/>
        </w:rPr>
        <w:t>Так, у січні 2017 року в школі було проведено засідання педагогічної ради «Роль педагогічної майстерності вчителя в забезпеченні інноваційного розвитку освіти» (протокол від 25.01.2017 №1), у квітні - «Творче використання прогресивних технологій навчання та сучасних прийомів педагогічної техніки у процесі викладання предметів початкової школи» (захист інновацій) (протокол від 04.04.2017  №2).</w:t>
      </w:r>
    </w:p>
    <w:p w:rsidR="00683ACF" w:rsidRPr="000F346A" w:rsidRDefault="00683ACF" w:rsidP="00683ACF">
      <w:pPr>
        <w:ind w:firstLine="567"/>
        <w:jc w:val="both"/>
        <w:rPr>
          <w:sz w:val="28"/>
          <w:szCs w:val="28"/>
          <w:lang w:val="uk-UA"/>
        </w:rPr>
      </w:pPr>
      <w:r w:rsidRPr="000F346A">
        <w:rPr>
          <w:sz w:val="28"/>
          <w:szCs w:val="28"/>
          <w:lang w:val="uk-UA"/>
        </w:rPr>
        <w:t>Дане питання постійно трималося на контролі адміністрацією навчального закладу: наради при директорові «Про організацію методичної роботи в 2016-2017н.р.» (протокол від 29.09.2016 №9), «Про стан методичної роботи в навчальному закладі в І семестрі 2016-2017н.р.» (протокол від 17.01.2017 №1), «Про підсумки науково-методичної роботи в школі в 2016-2017н.р.» (протокол від 06.06.2017 №9); узагальнено довідкою «Про підсумки методичної роботи за    І семестр 2016-2017 н.р.».</w:t>
      </w:r>
    </w:p>
    <w:p w:rsidR="00683ACF" w:rsidRPr="000F346A" w:rsidRDefault="00683ACF" w:rsidP="00683ACF">
      <w:pPr>
        <w:ind w:firstLine="567"/>
        <w:jc w:val="both"/>
        <w:rPr>
          <w:sz w:val="28"/>
          <w:szCs w:val="28"/>
          <w:lang w:val="uk-UA"/>
        </w:rPr>
      </w:pPr>
      <w:r w:rsidRPr="000F346A">
        <w:rPr>
          <w:sz w:val="28"/>
          <w:szCs w:val="28"/>
          <w:lang w:val="uk-UA"/>
        </w:rPr>
        <w:t>Методична робота з педагогічними кадрами організовувалась на діагностичній основі. Психолого-діагностичний супровід методичної роботи був спрямований на пошук, обробку й систематизацію інформації про рівень досягнень учителя, зорієнтований на виявлення й усунення недоліків у діяльності педагогів.</w:t>
      </w:r>
    </w:p>
    <w:p w:rsidR="00683ACF" w:rsidRPr="000F346A" w:rsidRDefault="00683ACF" w:rsidP="00683ACF">
      <w:pPr>
        <w:ind w:firstLine="567"/>
        <w:jc w:val="both"/>
        <w:rPr>
          <w:sz w:val="28"/>
          <w:szCs w:val="28"/>
          <w:lang w:val="uk-UA"/>
        </w:rPr>
      </w:pPr>
      <w:r w:rsidRPr="000F346A">
        <w:rPr>
          <w:sz w:val="28"/>
          <w:szCs w:val="28"/>
          <w:lang w:val="uk-UA"/>
        </w:rPr>
        <w:t>Методична робота з педагогічними працівниками в школі реалізовувалась як через традиційні (колективні, індивідуальні, групові), так і нетрадиційні (презентації, ділові ігри, творчі звіти, портфоліо тощо) форми її організації.</w:t>
      </w:r>
    </w:p>
    <w:p w:rsidR="00683ACF" w:rsidRPr="000F346A" w:rsidRDefault="00683ACF" w:rsidP="00683ACF">
      <w:pPr>
        <w:widowControl w:val="0"/>
        <w:autoSpaceDE w:val="0"/>
        <w:autoSpaceDN w:val="0"/>
        <w:adjustRightInd w:val="0"/>
        <w:ind w:firstLine="567"/>
        <w:jc w:val="both"/>
        <w:rPr>
          <w:sz w:val="28"/>
          <w:szCs w:val="28"/>
          <w:lang w:val="uk-UA"/>
        </w:rPr>
      </w:pPr>
      <w:r w:rsidRPr="000F346A">
        <w:rPr>
          <w:sz w:val="28"/>
          <w:szCs w:val="28"/>
          <w:lang w:val="uk-UA"/>
        </w:rPr>
        <w:t xml:space="preserve">У школі у 2016-2017 н.р. було створено та працювало 10 методичних об’єднань: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6162"/>
        <w:gridCol w:w="2694"/>
      </w:tblGrid>
      <w:tr w:rsidR="000F346A" w:rsidRPr="000F346A" w:rsidTr="0038269D">
        <w:tc>
          <w:tcPr>
            <w:tcW w:w="0" w:type="auto"/>
            <w:tcBorders>
              <w:top w:val="single" w:sz="4" w:space="0" w:color="auto"/>
              <w:left w:val="single" w:sz="4" w:space="0" w:color="auto"/>
              <w:bottom w:val="single" w:sz="4" w:space="0" w:color="auto"/>
              <w:right w:val="single" w:sz="4" w:space="0" w:color="auto"/>
            </w:tcBorders>
            <w:hideMark/>
          </w:tcPr>
          <w:p w:rsidR="00683ACF" w:rsidRPr="000F346A" w:rsidRDefault="00683ACF" w:rsidP="00683ACF">
            <w:pPr>
              <w:widowControl w:val="0"/>
              <w:autoSpaceDE w:val="0"/>
              <w:autoSpaceDN w:val="0"/>
              <w:adjustRightInd w:val="0"/>
              <w:rPr>
                <w:lang w:val="uk-UA"/>
              </w:rPr>
            </w:pPr>
            <w:r w:rsidRPr="000F346A">
              <w:rPr>
                <w:lang w:val="uk-UA"/>
              </w:rPr>
              <w:t>№ з/п</w:t>
            </w:r>
          </w:p>
        </w:tc>
        <w:tc>
          <w:tcPr>
            <w:tcW w:w="6162" w:type="dxa"/>
            <w:tcBorders>
              <w:top w:val="single" w:sz="4" w:space="0" w:color="auto"/>
              <w:left w:val="single" w:sz="4" w:space="0" w:color="auto"/>
              <w:bottom w:val="single" w:sz="4" w:space="0" w:color="auto"/>
              <w:right w:val="single" w:sz="4" w:space="0" w:color="auto"/>
            </w:tcBorders>
            <w:hideMark/>
          </w:tcPr>
          <w:p w:rsidR="00683ACF" w:rsidRPr="000F346A" w:rsidRDefault="00683ACF" w:rsidP="0038269D">
            <w:pPr>
              <w:widowControl w:val="0"/>
              <w:autoSpaceDE w:val="0"/>
              <w:autoSpaceDN w:val="0"/>
              <w:adjustRightInd w:val="0"/>
              <w:jc w:val="center"/>
              <w:rPr>
                <w:lang w:val="uk-UA"/>
              </w:rPr>
            </w:pPr>
            <w:r w:rsidRPr="000F346A">
              <w:rPr>
                <w:lang w:val="uk-UA"/>
              </w:rPr>
              <w:t>Методичні об’єднання</w:t>
            </w:r>
          </w:p>
        </w:tc>
        <w:tc>
          <w:tcPr>
            <w:tcW w:w="2694" w:type="dxa"/>
            <w:tcBorders>
              <w:top w:val="single" w:sz="4" w:space="0" w:color="auto"/>
              <w:left w:val="single" w:sz="4" w:space="0" w:color="auto"/>
              <w:bottom w:val="single" w:sz="4" w:space="0" w:color="auto"/>
              <w:right w:val="single" w:sz="4" w:space="0" w:color="auto"/>
            </w:tcBorders>
            <w:hideMark/>
          </w:tcPr>
          <w:p w:rsidR="00683ACF" w:rsidRPr="000F346A" w:rsidRDefault="00683ACF" w:rsidP="0038269D">
            <w:pPr>
              <w:widowControl w:val="0"/>
              <w:autoSpaceDE w:val="0"/>
              <w:autoSpaceDN w:val="0"/>
              <w:adjustRightInd w:val="0"/>
              <w:jc w:val="center"/>
              <w:rPr>
                <w:lang w:val="uk-UA"/>
              </w:rPr>
            </w:pPr>
            <w:r w:rsidRPr="000F346A">
              <w:rPr>
                <w:lang w:val="uk-UA"/>
              </w:rPr>
              <w:t>Керівники</w:t>
            </w:r>
          </w:p>
        </w:tc>
      </w:tr>
      <w:tr w:rsidR="000F346A" w:rsidRPr="000F346A" w:rsidTr="0038269D">
        <w:tc>
          <w:tcPr>
            <w:tcW w:w="0" w:type="auto"/>
            <w:tcBorders>
              <w:top w:val="single" w:sz="4" w:space="0" w:color="auto"/>
              <w:left w:val="single" w:sz="4" w:space="0" w:color="auto"/>
              <w:bottom w:val="single" w:sz="4" w:space="0" w:color="auto"/>
              <w:right w:val="single" w:sz="4" w:space="0" w:color="auto"/>
            </w:tcBorders>
          </w:tcPr>
          <w:p w:rsidR="00683ACF" w:rsidRPr="000F346A" w:rsidRDefault="00683ACF" w:rsidP="00683ACF">
            <w:pPr>
              <w:widowControl w:val="0"/>
              <w:numPr>
                <w:ilvl w:val="0"/>
                <w:numId w:val="21"/>
              </w:numPr>
              <w:autoSpaceDE w:val="0"/>
              <w:autoSpaceDN w:val="0"/>
              <w:adjustRightInd w:val="0"/>
              <w:ind w:left="142" w:hanging="142"/>
              <w:jc w:val="center"/>
              <w:rPr>
                <w:lang w:val="uk-UA"/>
              </w:rPr>
            </w:pPr>
          </w:p>
        </w:tc>
        <w:tc>
          <w:tcPr>
            <w:tcW w:w="6162" w:type="dxa"/>
            <w:tcBorders>
              <w:top w:val="single" w:sz="4" w:space="0" w:color="auto"/>
              <w:left w:val="single" w:sz="4" w:space="0" w:color="auto"/>
              <w:bottom w:val="single" w:sz="4" w:space="0" w:color="auto"/>
              <w:right w:val="single" w:sz="4" w:space="0" w:color="auto"/>
            </w:tcBorders>
            <w:hideMark/>
          </w:tcPr>
          <w:p w:rsidR="00683ACF" w:rsidRPr="000F346A" w:rsidRDefault="00683ACF" w:rsidP="0038269D">
            <w:pPr>
              <w:widowControl w:val="0"/>
              <w:autoSpaceDE w:val="0"/>
              <w:autoSpaceDN w:val="0"/>
              <w:adjustRightInd w:val="0"/>
              <w:jc w:val="both"/>
              <w:rPr>
                <w:lang w:val="uk-UA"/>
              </w:rPr>
            </w:pPr>
            <w:r w:rsidRPr="000F346A">
              <w:rPr>
                <w:lang w:val="uk-UA"/>
              </w:rPr>
              <w:t xml:space="preserve">Української мови та літератури </w:t>
            </w:r>
          </w:p>
        </w:tc>
        <w:tc>
          <w:tcPr>
            <w:tcW w:w="2694" w:type="dxa"/>
            <w:tcBorders>
              <w:top w:val="single" w:sz="4" w:space="0" w:color="auto"/>
              <w:left w:val="single" w:sz="4" w:space="0" w:color="auto"/>
              <w:bottom w:val="single" w:sz="4" w:space="0" w:color="auto"/>
              <w:right w:val="single" w:sz="4" w:space="0" w:color="auto"/>
            </w:tcBorders>
            <w:hideMark/>
          </w:tcPr>
          <w:p w:rsidR="00683ACF" w:rsidRPr="000F346A" w:rsidRDefault="00683ACF" w:rsidP="0038269D">
            <w:pPr>
              <w:widowControl w:val="0"/>
              <w:autoSpaceDE w:val="0"/>
              <w:autoSpaceDN w:val="0"/>
              <w:adjustRightInd w:val="0"/>
              <w:jc w:val="both"/>
              <w:rPr>
                <w:lang w:val="uk-UA"/>
              </w:rPr>
            </w:pPr>
            <w:r w:rsidRPr="000F346A">
              <w:rPr>
                <w:lang w:val="uk-UA"/>
              </w:rPr>
              <w:t>Богословська О.Б.</w:t>
            </w:r>
          </w:p>
        </w:tc>
      </w:tr>
      <w:tr w:rsidR="000F346A" w:rsidRPr="000F346A" w:rsidTr="0038269D">
        <w:tc>
          <w:tcPr>
            <w:tcW w:w="0" w:type="auto"/>
            <w:tcBorders>
              <w:top w:val="single" w:sz="4" w:space="0" w:color="auto"/>
              <w:left w:val="single" w:sz="4" w:space="0" w:color="auto"/>
              <w:bottom w:val="single" w:sz="4" w:space="0" w:color="auto"/>
              <w:right w:val="single" w:sz="4" w:space="0" w:color="auto"/>
            </w:tcBorders>
          </w:tcPr>
          <w:p w:rsidR="00683ACF" w:rsidRPr="000F346A" w:rsidRDefault="00683ACF" w:rsidP="00683ACF">
            <w:pPr>
              <w:widowControl w:val="0"/>
              <w:numPr>
                <w:ilvl w:val="0"/>
                <w:numId w:val="21"/>
              </w:numPr>
              <w:autoSpaceDE w:val="0"/>
              <w:autoSpaceDN w:val="0"/>
              <w:adjustRightInd w:val="0"/>
              <w:ind w:left="142" w:hanging="142"/>
              <w:jc w:val="center"/>
              <w:rPr>
                <w:lang w:val="uk-UA"/>
              </w:rPr>
            </w:pPr>
          </w:p>
        </w:tc>
        <w:tc>
          <w:tcPr>
            <w:tcW w:w="6162" w:type="dxa"/>
            <w:tcBorders>
              <w:top w:val="single" w:sz="4" w:space="0" w:color="auto"/>
              <w:left w:val="single" w:sz="4" w:space="0" w:color="auto"/>
              <w:bottom w:val="single" w:sz="4" w:space="0" w:color="auto"/>
              <w:right w:val="single" w:sz="4" w:space="0" w:color="auto"/>
            </w:tcBorders>
            <w:hideMark/>
          </w:tcPr>
          <w:p w:rsidR="00683ACF" w:rsidRPr="000F346A" w:rsidRDefault="00683ACF" w:rsidP="0038269D">
            <w:pPr>
              <w:widowControl w:val="0"/>
              <w:autoSpaceDE w:val="0"/>
              <w:autoSpaceDN w:val="0"/>
              <w:adjustRightInd w:val="0"/>
              <w:jc w:val="both"/>
              <w:rPr>
                <w:lang w:val="uk-UA"/>
              </w:rPr>
            </w:pPr>
            <w:r w:rsidRPr="000F346A">
              <w:rPr>
                <w:lang w:val="uk-UA"/>
              </w:rPr>
              <w:t>Зарубіжної літератури</w:t>
            </w:r>
          </w:p>
        </w:tc>
        <w:tc>
          <w:tcPr>
            <w:tcW w:w="2694" w:type="dxa"/>
            <w:tcBorders>
              <w:top w:val="single" w:sz="4" w:space="0" w:color="auto"/>
              <w:left w:val="single" w:sz="4" w:space="0" w:color="auto"/>
              <w:bottom w:val="single" w:sz="4" w:space="0" w:color="auto"/>
              <w:right w:val="single" w:sz="4" w:space="0" w:color="auto"/>
            </w:tcBorders>
            <w:hideMark/>
          </w:tcPr>
          <w:p w:rsidR="00683ACF" w:rsidRPr="000F346A" w:rsidRDefault="00683ACF" w:rsidP="0038269D">
            <w:pPr>
              <w:widowControl w:val="0"/>
              <w:autoSpaceDE w:val="0"/>
              <w:autoSpaceDN w:val="0"/>
              <w:adjustRightInd w:val="0"/>
              <w:jc w:val="both"/>
              <w:rPr>
                <w:lang w:val="uk-UA"/>
              </w:rPr>
            </w:pPr>
            <w:r w:rsidRPr="000F346A">
              <w:rPr>
                <w:lang w:val="uk-UA"/>
              </w:rPr>
              <w:t>Капленко А.О.</w:t>
            </w:r>
          </w:p>
        </w:tc>
      </w:tr>
      <w:tr w:rsidR="000F346A" w:rsidRPr="000F346A" w:rsidTr="0038269D">
        <w:tc>
          <w:tcPr>
            <w:tcW w:w="0" w:type="auto"/>
            <w:tcBorders>
              <w:top w:val="single" w:sz="4" w:space="0" w:color="auto"/>
              <w:left w:val="single" w:sz="4" w:space="0" w:color="auto"/>
              <w:bottom w:val="single" w:sz="4" w:space="0" w:color="auto"/>
              <w:right w:val="single" w:sz="4" w:space="0" w:color="auto"/>
            </w:tcBorders>
          </w:tcPr>
          <w:p w:rsidR="00683ACF" w:rsidRPr="000F346A" w:rsidRDefault="00683ACF" w:rsidP="00683ACF">
            <w:pPr>
              <w:widowControl w:val="0"/>
              <w:numPr>
                <w:ilvl w:val="0"/>
                <w:numId w:val="21"/>
              </w:numPr>
              <w:autoSpaceDE w:val="0"/>
              <w:autoSpaceDN w:val="0"/>
              <w:adjustRightInd w:val="0"/>
              <w:ind w:left="142" w:hanging="142"/>
              <w:jc w:val="center"/>
              <w:rPr>
                <w:lang w:val="uk-UA"/>
              </w:rPr>
            </w:pPr>
          </w:p>
        </w:tc>
        <w:tc>
          <w:tcPr>
            <w:tcW w:w="6162" w:type="dxa"/>
            <w:tcBorders>
              <w:top w:val="single" w:sz="4" w:space="0" w:color="auto"/>
              <w:left w:val="single" w:sz="4" w:space="0" w:color="auto"/>
              <w:bottom w:val="single" w:sz="4" w:space="0" w:color="auto"/>
              <w:right w:val="single" w:sz="4" w:space="0" w:color="auto"/>
            </w:tcBorders>
            <w:hideMark/>
          </w:tcPr>
          <w:p w:rsidR="00683ACF" w:rsidRPr="000F346A" w:rsidRDefault="00683ACF" w:rsidP="0038269D">
            <w:pPr>
              <w:widowControl w:val="0"/>
              <w:autoSpaceDE w:val="0"/>
              <w:autoSpaceDN w:val="0"/>
              <w:adjustRightInd w:val="0"/>
              <w:jc w:val="both"/>
              <w:rPr>
                <w:lang w:val="uk-UA"/>
              </w:rPr>
            </w:pPr>
            <w:r w:rsidRPr="000F346A">
              <w:rPr>
                <w:lang w:val="uk-UA"/>
              </w:rPr>
              <w:t>Математики, фізики, інформатики, астрономії</w:t>
            </w:r>
          </w:p>
        </w:tc>
        <w:tc>
          <w:tcPr>
            <w:tcW w:w="2694" w:type="dxa"/>
            <w:tcBorders>
              <w:top w:val="single" w:sz="4" w:space="0" w:color="auto"/>
              <w:left w:val="single" w:sz="4" w:space="0" w:color="auto"/>
              <w:bottom w:val="single" w:sz="4" w:space="0" w:color="auto"/>
              <w:right w:val="single" w:sz="4" w:space="0" w:color="auto"/>
            </w:tcBorders>
            <w:hideMark/>
          </w:tcPr>
          <w:p w:rsidR="00683ACF" w:rsidRPr="000F346A" w:rsidRDefault="00683ACF" w:rsidP="0038269D">
            <w:pPr>
              <w:widowControl w:val="0"/>
              <w:autoSpaceDE w:val="0"/>
              <w:autoSpaceDN w:val="0"/>
              <w:adjustRightInd w:val="0"/>
              <w:jc w:val="both"/>
              <w:rPr>
                <w:lang w:val="uk-UA"/>
              </w:rPr>
            </w:pPr>
            <w:r w:rsidRPr="000F346A">
              <w:rPr>
                <w:lang w:val="uk-UA"/>
              </w:rPr>
              <w:t>Штокало О.В.</w:t>
            </w:r>
          </w:p>
        </w:tc>
      </w:tr>
      <w:tr w:rsidR="000F346A" w:rsidRPr="000F346A" w:rsidTr="0038269D">
        <w:tc>
          <w:tcPr>
            <w:tcW w:w="0" w:type="auto"/>
            <w:tcBorders>
              <w:top w:val="single" w:sz="4" w:space="0" w:color="auto"/>
              <w:left w:val="single" w:sz="4" w:space="0" w:color="auto"/>
              <w:bottom w:val="single" w:sz="4" w:space="0" w:color="auto"/>
              <w:right w:val="single" w:sz="4" w:space="0" w:color="auto"/>
            </w:tcBorders>
          </w:tcPr>
          <w:p w:rsidR="00683ACF" w:rsidRPr="000F346A" w:rsidRDefault="00683ACF" w:rsidP="00683ACF">
            <w:pPr>
              <w:widowControl w:val="0"/>
              <w:numPr>
                <w:ilvl w:val="0"/>
                <w:numId w:val="21"/>
              </w:numPr>
              <w:autoSpaceDE w:val="0"/>
              <w:autoSpaceDN w:val="0"/>
              <w:adjustRightInd w:val="0"/>
              <w:ind w:left="142" w:hanging="142"/>
              <w:jc w:val="center"/>
              <w:rPr>
                <w:lang w:val="uk-UA"/>
              </w:rPr>
            </w:pPr>
          </w:p>
        </w:tc>
        <w:tc>
          <w:tcPr>
            <w:tcW w:w="6162" w:type="dxa"/>
            <w:tcBorders>
              <w:top w:val="single" w:sz="4" w:space="0" w:color="auto"/>
              <w:left w:val="single" w:sz="4" w:space="0" w:color="auto"/>
              <w:bottom w:val="single" w:sz="4" w:space="0" w:color="auto"/>
              <w:right w:val="single" w:sz="4" w:space="0" w:color="auto"/>
            </w:tcBorders>
            <w:hideMark/>
          </w:tcPr>
          <w:p w:rsidR="00683ACF" w:rsidRPr="000F346A" w:rsidRDefault="00683ACF" w:rsidP="0038269D">
            <w:pPr>
              <w:widowControl w:val="0"/>
              <w:autoSpaceDE w:val="0"/>
              <w:autoSpaceDN w:val="0"/>
              <w:adjustRightInd w:val="0"/>
              <w:jc w:val="both"/>
              <w:rPr>
                <w:lang w:val="uk-UA"/>
              </w:rPr>
            </w:pPr>
            <w:r w:rsidRPr="000F346A">
              <w:rPr>
                <w:lang w:val="uk-UA"/>
              </w:rPr>
              <w:t>Суспільно-гуманітарних дисциплін</w:t>
            </w:r>
          </w:p>
        </w:tc>
        <w:tc>
          <w:tcPr>
            <w:tcW w:w="2694" w:type="dxa"/>
            <w:tcBorders>
              <w:top w:val="single" w:sz="4" w:space="0" w:color="auto"/>
              <w:left w:val="single" w:sz="4" w:space="0" w:color="auto"/>
              <w:bottom w:val="single" w:sz="4" w:space="0" w:color="auto"/>
              <w:right w:val="single" w:sz="4" w:space="0" w:color="auto"/>
            </w:tcBorders>
            <w:hideMark/>
          </w:tcPr>
          <w:p w:rsidR="00683ACF" w:rsidRPr="000F346A" w:rsidRDefault="00683ACF" w:rsidP="0038269D">
            <w:pPr>
              <w:widowControl w:val="0"/>
              <w:autoSpaceDE w:val="0"/>
              <w:autoSpaceDN w:val="0"/>
              <w:adjustRightInd w:val="0"/>
              <w:jc w:val="both"/>
              <w:rPr>
                <w:lang w:val="uk-UA"/>
              </w:rPr>
            </w:pPr>
            <w:r w:rsidRPr="000F346A">
              <w:rPr>
                <w:lang w:val="uk-UA"/>
              </w:rPr>
              <w:t>Калашник Т.О.</w:t>
            </w:r>
          </w:p>
        </w:tc>
      </w:tr>
      <w:tr w:rsidR="000F346A" w:rsidRPr="000F346A" w:rsidTr="0038269D">
        <w:tc>
          <w:tcPr>
            <w:tcW w:w="0" w:type="auto"/>
            <w:tcBorders>
              <w:top w:val="single" w:sz="4" w:space="0" w:color="auto"/>
              <w:left w:val="single" w:sz="4" w:space="0" w:color="auto"/>
              <w:bottom w:val="single" w:sz="4" w:space="0" w:color="auto"/>
              <w:right w:val="single" w:sz="4" w:space="0" w:color="auto"/>
            </w:tcBorders>
          </w:tcPr>
          <w:p w:rsidR="00683ACF" w:rsidRPr="000F346A" w:rsidRDefault="00683ACF" w:rsidP="00683ACF">
            <w:pPr>
              <w:widowControl w:val="0"/>
              <w:numPr>
                <w:ilvl w:val="0"/>
                <w:numId w:val="21"/>
              </w:numPr>
              <w:autoSpaceDE w:val="0"/>
              <w:autoSpaceDN w:val="0"/>
              <w:adjustRightInd w:val="0"/>
              <w:ind w:left="142" w:hanging="142"/>
              <w:jc w:val="center"/>
              <w:rPr>
                <w:lang w:val="uk-UA"/>
              </w:rPr>
            </w:pPr>
          </w:p>
        </w:tc>
        <w:tc>
          <w:tcPr>
            <w:tcW w:w="6162" w:type="dxa"/>
            <w:tcBorders>
              <w:top w:val="single" w:sz="4" w:space="0" w:color="auto"/>
              <w:left w:val="single" w:sz="4" w:space="0" w:color="auto"/>
              <w:bottom w:val="single" w:sz="4" w:space="0" w:color="auto"/>
              <w:right w:val="single" w:sz="4" w:space="0" w:color="auto"/>
            </w:tcBorders>
            <w:hideMark/>
          </w:tcPr>
          <w:p w:rsidR="00683ACF" w:rsidRPr="000F346A" w:rsidRDefault="00683ACF" w:rsidP="0038269D">
            <w:pPr>
              <w:widowControl w:val="0"/>
              <w:autoSpaceDE w:val="0"/>
              <w:autoSpaceDN w:val="0"/>
              <w:adjustRightInd w:val="0"/>
              <w:jc w:val="both"/>
              <w:rPr>
                <w:lang w:val="uk-UA"/>
              </w:rPr>
            </w:pPr>
            <w:r w:rsidRPr="000F346A">
              <w:rPr>
                <w:lang w:val="uk-UA"/>
              </w:rPr>
              <w:t>Природничого циклу</w:t>
            </w:r>
          </w:p>
        </w:tc>
        <w:tc>
          <w:tcPr>
            <w:tcW w:w="2694" w:type="dxa"/>
            <w:tcBorders>
              <w:top w:val="single" w:sz="4" w:space="0" w:color="auto"/>
              <w:left w:val="single" w:sz="4" w:space="0" w:color="auto"/>
              <w:bottom w:val="single" w:sz="4" w:space="0" w:color="auto"/>
              <w:right w:val="single" w:sz="4" w:space="0" w:color="auto"/>
            </w:tcBorders>
            <w:hideMark/>
          </w:tcPr>
          <w:p w:rsidR="00683ACF" w:rsidRPr="000F346A" w:rsidRDefault="00683ACF" w:rsidP="0038269D">
            <w:pPr>
              <w:widowControl w:val="0"/>
              <w:autoSpaceDE w:val="0"/>
              <w:autoSpaceDN w:val="0"/>
              <w:adjustRightInd w:val="0"/>
              <w:jc w:val="both"/>
              <w:rPr>
                <w:lang w:val="uk-UA"/>
              </w:rPr>
            </w:pPr>
            <w:r w:rsidRPr="000F346A">
              <w:rPr>
                <w:lang w:val="uk-UA"/>
              </w:rPr>
              <w:t>Куценко С.Ю.</w:t>
            </w:r>
          </w:p>
        </w:tc>
      </w:tr>
      <w:tr w:rsidR="000F346A" w:rsidRPr="000F346A" w:rsidTr="0038269D">
        <w:tc>
          <w:tcPr>
            <w:tcW w:w="0" w:type="auto"/>
            <w:tcBorders>
              <w:top w:val="single" w:sz="4" w:space="0" w:color="auto"/>
              <w:left w:val="single" w:sz="4" w:space="0" w:color="auto"/>
              <w:bottom w:val="single" w:sz="4" w:space="0" w:color="auto"/>
              <w:right w:val="single" w:sz="4" w:space="0" w:color="auto"/>
            </w:tcBorders>
          </w:tcPr>
          <w:p w:rsidR="00683ACF" w:rsidRPr="000F346A" w:rsidRDefault="00683ACF" w:rsidP="00683ACF">
            <w:pPr>
              <w:widowControl w:val="0"/>
              <w:numPr>
                <w:ilvl w:val="0"/>
                <w:numId w:val="21"/>
              </w:numPr>
              <w:autoSpaceDE w:val="0"/>
              <w:autoSpaceDN w:val="0"/>
              <w:adjustRightInd w:val="0"/>
              <w:ind w:left="142" w:hanging="142"/>
              <w:jc w:val="center"/>
              <w:rPr>
                <w:lang w:val="uk-UA"/>
              </w:rPr>
            </w:pPr>
          </w:p>
        </w:tc>
        <w:tc>
          <w:tcPr>
            <w:tcW w:w="6162" w:type="dxa"/>
            <w:tcBorders>
              <w:top w:val="single" w:sz="4" w:space="0" w:color="auto"/>
              <w:left w:val="single" w:sz="4" w:space="0" w:color="auto"/>
              <w:bottom w:val="single" w:sz="4" w:space="0" w:color="auto"/>
              <w:right w:val="single" w:sz="4" w:space="0" w:color="auto"/>
            </w:tcBorders>
            <w:hideMark/>
          </w:tcPr>
          <w:p w:rsidR="00683ACF" w:rsidRPr="000F346A" w:rsidRDefault="00683ACF" w:rsidP="0038269D">
            <w:pPr>
              <w:widowControl w:val="0"/>
              <w:autoSpaceDE w:val="0"/>
              <w:autoSpaceDN w:val="0"/>
              <w:adjustRightInd w:val="0"/>
              <w:jc w:val="both"/>
              <w:rPr>
                <w:lang w:val="uk-UA"/>
              </w:rPr>
            </w:pPr>
            <w:r w:rsidRPr="000F346A">
              <w:rPr>
                <w:lang w:val="uk-UA"/>
              </w:rPr>
              <w:t>Англійської мови</w:t>
            </w:r>
          </w:p>
        </w:tc>
        <w:tc>
          <w:tcPr>
            <w:tcW w:w="2694" w:type="dxa"/>
            <w:tcBorders>
              <w:top w:val="single" w:sz="4" w:space="0" w:color="auto"/>
              <w:left w:val="single" w:sz="4" w:space="0" w:color="auto"/>
              <w:bottom w:val="single" w:sz="4" w:space="0" w:color="auto"/>
              <w:right w:val="single" w:sz="4" w:space="0" w:color="auto"/>
            </w:tcBorders>
            <w:hideMark/>
          </w:tcPr>
          <w:p w:rsidR="00683ACF" w:rsidRPr="000F346A" w:rsidRDefault="00683ACF" w:rsidP="0038269D">
            <w:pPr>
              <w:widowControl w:val="0"/>
              <w:autoSpaceDE w:val="0"/>
              <w:autoSpaceDN w:val="0"/>
              <w:adjustRightInd w:val="0"/>
              <w:jc w:val="both"/>
              <w:rPr>
                <w:lang w:val="uk-UA"/>
              </w:rPr>
            </w:pPr>
            <w:r w:rsidRPr="000F346A">
              <w:rPr>
                <w:lang w:val="uk-UA"/>
              </w:rPr>
              <w:t>Мусатова О.О.</w:t>
            </w:r>
          </w:p>
        </w:tc>
      </w:tr>
      <w:tr w:rsidR="000F346A" w:rsidRPr="000F346A" w:rsidTr="0038269D">
        <w:tc>
          <w:tcPr>
            <w:tcW w:w="0" w:type="auto"/>
            <w:tcBorders>
              <w:top w:val="single" w:sz="4" w:space="0" w:color="auto"/>
              <w:left w:val="single" w:sz="4" w:space="0" w:color="auto"/>
              <w:bottom w:val="single" w:sz="4" w:space="0" w:color="auto"/>
              <w:right w:val="single" w:sz="4" w:space="0" w:color="auto"/>
            </w:tcBorders>
          </w:tcPr>
          <w:p w:rsidR="00683ACF" w:rsidRPr="000F346A" w:rsidRDefault="00683ACF" w:rsidP="00683ACF">
            <w:pPr>
              <w:widowControl w:val="0"/>
              <w:numPr>
                <w:ilvl w:val="0"/>
                <w:numId w:val="21"/>
              </w:numPr>
              <w:autoSpaceDE w:val="0"/>
              <w:autoSpaceDN w:val="0"/>
              <w:adjustRightInd w:val="0"/>
              <w:ind w:left="142" w:hanging="142"/>
              <w:jc w:val="center"/>
              <w:rPr>
                <w:lang w:val="uk-UA"/>
              </w:rPr>
            </w:pPr>
          </w:p>
        </w:tc>
        <w:tc>
          <w:tcPr>
            <w:tcW w:w="6162" w:type="dxa"/>
            <w:tcBorders>
              <w:top w:val="single" w:sz="4" w:space="0" w:color="auto"/>
              <w:left w:val="single" w:sz="4" w:space="0" w:color="auto"/>
              <w:bottom w:val="single" w:sz="4" w:space="0" w:color="auto"/>
              <w:right w:val="single" w:sz="4" w:space="0" w:color="auto"/>
            </w:tcBorders>
            <w:hideMark/>
          </w:tcPr>
          <w:p w:rsidR="00683ACF" w:rsidRPr="000F346A" w:rsidRDefault="00683ACF" w:rsidP="0038269D">
            <w:pPr>
              <w:widowControl w:val="0"/>
              <w:autoSpaceDE w:val="0"/>
              <w:autoSpaceDN w:val="0"/>
              <w:adjustRightInd w:val="0"/>
              <w:jc w:val="both"/>
              <w:rPr>
                <w:lang w:val="uk-UA"/>
              </w:rPr>
            </w:pPr>
            <w:r w:rsidRPr="000F346A">
              <w:rPr>
                <w:lang w:val="uk-UA"/>
              </w:rPr>
              <w:t>Художньо-естетичного циклу</w:t>
            </w:r>
          </w:p>
        </w:tc>
        <w:tc>
          <w:tcPr>
            <w:tcW w:w="2694" w:type="dxa"/>
            <w:tcBorders>
              <w:top w:val="single" w:sz="4" w:space="0" w:color="auto"/>
              <w:left w:val="single" w:sz="4" w:space="0" w:color="auto"/>
              <w:bottom w:val="single" w:sz="4" w:space="0" w:color="auto"/>
              <w:right w:val="single" w:sz="4" w:space="0" w:color="auto"/>
            </w:tcBorders>
            <w:hideMark/>
          </w:tcPr>
          <w:p w:rsidR="00683ACF" w:rsidRPr="000F346A" w:rsidRDefault="00683ACF" w:rsidP="0038269D">
            <w:pPr>
              <w:widowControl w:val="0"/>
              <w:autoSpaceDE w:val="0"/>
              <w:autoSpaceDN w:val="0"/>
              <w:adjustRightInd w:val="0"/>
              <w:jc w:val="both"/>
              <w:rPr>
                <w:lang w:val="uk-UA"/>
              </w:rPr>
            </w:pPr>
            <w:r w:rsidRPr="000F346A">
              <w:rPr>
                <w:lang w:val="uk-UA"/>
              </w:rPr>
              <w:t>Бага Т.Ю.</w:t>
            </w:r>
          </w:p>
        </w:tc>
      </w:tr>
      <w:tr w:rsidR="000F346A" w:rsidRPr="000F346A" w:rsidTr="0038269D">
        <w:tc>
          <w:tcPr>
            <w:tcW w:w="0" w:type="auto"/>
            <w:tcBorders>
              <w:top w:val="single" w:sz="4" w:space="0" w:color="auto"/>
              <w:left w:val="single" w:sz="4" w:space="0" w:color="auto"/>
              <w:bottom w:val="single" w:sz="4" w:space="0" w:color="auto"/>
              <w:right w:val="single" w:sz="4" w:space="0" w:color="auto"/>
            </w:tcBorders>
          </w:tcPr>
          <w:p w:rsidR="00683ACF" w:rsidRPr="000F346A" w:rsidRDefault="00683ACF" w:rsidP="00683ACF">
            <w:pPr>
              <w:widowControl w:val="0"/>
              <w:numPr>
                <w:ilvl w:val="0"/>
                <w:numId w:val="21"/>
              </w:numPr>
              <w:autoSpaceDE w:val="0"/>
              <w:autoSpaceDN w:val="0"/>
              <w:adjustRightInd w:val="0"/>
              <w:ind w:left="142" w:hanging="142"/>
              <w:jc w:val="center"/>
              <w:rPr>
                <w:lang w:val="uk-UA"/>
              </w:rPr>
            </w:pPr>
          </w:p>
        </w:tc>
        <w:tc>
          <w:tcPr>
            <w:tcW w:w="6162" w:type="dxa"/>
            <w:tcBorders>
              <w:top w:val="single" w:sz="4" w:space="0" w:color="auto"/>
              <w:left w:val="single" w:sz="4" w:space="0" w:color="auto"/>
              <w:bottom w:val="single" w:sz="4" w:space="0" w:color="auto"/>
              <w:right w:val="single" w:sz="4" w:space="0" w:color="auto"/>
            </w:tcBorders>
            <w:hideMark/>
          </w:tcPr>
          <w:p w:rsidR="00683ACF" w:rsidRPr="000F346A" w:rsidRDefault="00683ACF" w:rsidP="0038269D">
            <w:pPr>
              <w:widowControl w:val="0"/>
              <w:autoSpaceDE w:val="0"/>
              <w:autoSpaceDN w:val="0"/>
              <w:adjustRightInd w:val="0"/>
              <w:jc w:val="both"/>
              <w:rPr>
                <w:lang w:val="uk-UA"/>
              </w:rPr>
            </w:pPr>
            <w:r w:rsidRPr="000F346A">
              <w:rPr>
                <w:lang w:val="uk-UA"/>
              </w:rPr>
              <w:t>Фізичної культури, предмета «Захист Вітчизни»</w:t>
            </w:r>
          </w:p>
        </w:tc>
        <w:tc>
          <w:tcPr>
            <w:tcW w:w="2694" w:type="dxa"/>
            <w:tcBorders>
              <w:top w:val="single" w:sz="4" w:space="0" w:color="auto"/>
              <w:left w:val="single" w:sz="4" w:space="0" w:color="auto"/>
              <w:bottom w:val="single" w:sz="4" w:space="0" w:color="auto"/>
              <w:right w:val="single" w:sz="4" w:space="0" w:color="auto"/>
            </w:tcBorders>
            <w:hideMark/>
          </w:tcPr>
          <w:p w:rsidR="00683ACF" w:rsidRPr="000F346A" w:rsidRDefault="00683ACF" w:rsidP="0038269D">
            <w:pPr>
              <w:widowControl w:val="0"/>
              <w:autoSpaceDE w:val="0"/>
              <w:autoSpaceDN w:val="0"/>
              <w:adjustRightInd w:val="0"/>
              <w:jc w:val="both"/>
              <w:rPr>
                <w:lang w:val="uk-UA"/>
              </w:rPr>
            </w:pPr>
            <w:r w:rsidRPr="000F346A">
              <w:rPr>
                <w:lang w:val="uk-UA"/>
              </w:rPr>
              <w:t>Ковальова О.М.</w:t>
            </w:r>
          </w:p>
        </w:tc>
      </w:tr>
      <w:tr w:rsidR="000F346A" w:rsidRPr="000F346A" w:rsidTr="0038269D">
        <w:tc>
          <w:tcPr>
            <w:tcW w:w="0" w:type="auto"/>
            <w:tcBorders>
              <w:top w:val="single" w:sz="4" w:space="0" w:color="auto"/>
              <w:left w:val="single" w:sz="4" w:space="0" w:color="auto"/>
              <w:bottom w:val="single" w:sz="4" w:space="0" w:color="auto"/>
              <w:right w:val="single" w:sz="4" w:space="0" w:color="auto"/>
            </w:tcBorders>
          </w:tcPr>
          <w:p w:rsidR="00683ACF" w:rsidRPr="000F346A" w:rsidRDefault="00683ACF" w:rsidP="00683ACF">
            <w:pPr>
              <w:widowControl w:val="0"/>
              <w:numPr>
                <w:ilvl w:val="0"/>
                <w:numId w:val="21"/>
              </w:numPr>
              <w:autoSpaceDE w:val="0"/>
              <w:autoSpaceDN w:val="0"/>
              <w:adjustRightInd w:val="0"/>
              <w:ind w:left="142" w:hanging="142"/>
              <w:jc w:val="center"/>
              <w:rPr>
                <w:lang w:val="uk-UA"/>
              </w:rPr>
            </w:pPr>
          </w:p>
        </w:tc>
        <w:tc>
          <w:tcPr>
            <w:tcW w:w="6162" w:type="dxa"/>
            <w:tcBorders>
              <w:top w:val="single" w:sz="4" w:space="0" w:color="auto"/>
              <w:left w:val="single" w:sz="4" w:space="0" w:color="auto"/>
              <w:bottom w:val="single" w:sz="4" w:space="0" w:color="auto"/>
              <w:right w:val="single" w:sz="4" w:space="0" w:color="auto"/>
            </w:tcBorders>
            <w:hideMark/>
          </w:tcPr>
          <w:p w:rsidR="00683ACF" w:rsidRPr="000F346A" w:rsidRDefault="00683ACF" w:rsidP="0038269D">
            <w:pPr>
              <w:widowControl w:val="0"/>
              <w:autoSpaceDE w:val="0"/>
              <w:autoSpaceDN w:val="0"/>
              <w:adjustRightInd w:val="0"/>
              <w:jc w:val="both"/>
              <w:rPr>
                <w:lang w:val="uk-UA"/>
              </w:rPr>
            </w:pPr>
            <w:r w:rsidRPr="000F346A">
              <w:rPr>
                <w:lang w:val="uk-UA"/>
              </w:rPr>
              <w:t>Початкової школи</w:t>
            </w:r>
          </w:p>
        </w:tc>
        <w:tc>
          <w:tcPr>
            <w:tcW w:w="2694" w:type="dxa"/>
            <w:tcBorders>
              <w:top w:val="single" w:sz="4" w:space="0" w:color="auto"/>
              <w:left w:val="single" w:sz="4" w:space="0" w:color="auto"/>
              <w:bottom w:val="single" w:sz="4" w:space="0" w:color="auto"/>
              <w:right w:val="single" w:sz="4" w:space="0" w:color="auto"/>
            </w:tcBorders>
            <w:hideMark/>
          </w:tcPr>
          <w:p w:rsidR="00683ACF" w:rsidRPr="000F346A" w:rsidRDefault="00683ACF" w:rsidP="0038269D">
            <w:pPr>
              <w:widowControl w:val="0"/>
              <w:autoSpaceDE w:val="0"/>
              <w:autoSpaceDN w:val="0"/>
              <w:adjustRightInd w:val="0"/>
              <w:jc w:val="both"/>
              <w:rPr>
                <w:lang w:val="uk-UA"/>
              </w:rPr>
            </w:pPr>
            <w:r w:rsidRPr="000F346A">
              <w:rPr>
                <w:lang w:val="uk-UA"/>
              </w:rPr>
              <w:t>Васюкова С.М.</w:t>
            </w:r>
          </w:p>
        </w:tc>
      </w:tr>
      <w:tr w:rsidR="000F346A" w:rsidRPr="000F346A" w:rsidTr="0038269D">
        <w:tc>
          <w:tcPr>
            <w:tcW w:w="0" w:type="auto"/>
            <w:tcBorders>
              <w:top w:val="single" w:sz="4" w:space="0" w:color="auto"/>
              <w:left w:val="single" w:sz="4" w:space="0" w:color="auto"/>
              <w:bottom w:val="single" w:sz="4" w:space="0" w:color="auto"/>
              <w:right w:val="single" w:sz="4" w:space="0" w:color="auto"/>
            </w:tcBorders>
          </w:tcPr>
          <w:p w:rsidR="00683ACF" w:rsidRPr="000F346A" w:rsidRDefault="00683ACF" w:rsidP="00683ACF">
            <w:pPr>
              <w:widowControl w:val="0"/>
              <w:numPr>
                <w:ilvl w:val="0"/>
                <w:numId w:val="21"/>
              </w:numPr>
              <w:autoSpaceDE w:val="0"/>
              <w:autoSpaceDN w:val="0"/>
              <w:adjustRightInd w:val="0"/>
              <w:ind w:left="142" w:hanging="142"/>
              <w:jc w:val="center"/>
              <w:rPr>
                <w:lang w:val="uk-UA"/>
              </w:rPr>
            </w:pPr>
          </w:p>
        </w:tc>
        <w:tc>
          <w:tcPr>
            <w:tcW w:w="6162" w:type="dxa"/>
            <w:tcBorders>
              <w:top w:val="single" w:sz="4" w:space="0" w:color="auto"/>
              <w:left w:val="single" w:sz="4" w:space="0" w:color="auto"/>
              <w:bottom w:val="single" w:sz="4" w:space="0" w:color="auto"/>
              <w:right w:val="single" w:sz="4" w:space="0" w:color="auto"/>
            </w:tcBorders>
            <w:hideMark/>
          </w:tcPr>
          <w:p w:rsidR="00683ACF" w:rsidRPr="000F346A" w:rsidRDefault="00683ACF" w:rsidP="0038269D">
            <w:pPr>
              <w:widowControl w:val="0"/>
              <w:autoSpaceDE w:val="0"/>
              <w:autoSpaceDN w:val="0"/>
              <w:adjustRightInd w:val="0"/>
              <w:jc w:val="both"/>
              <w:rPr>
                <w:lang w:val="uk-UA"/>
              </w:rPr>
            </w:pPr>
            <w:r w:rsidRPr="000F346A">
              <w:rPr>
                <w:lang w:val="uk-UA"/>
              </w:rPr>
              <w:t>Класних керівників</w:t>
            </w:r>
          </w:p>
        </w:tc>
        <w:tc>
          <w:tcPr>
            <w:tcW w:w="2694" w:type="dxa"/>
            <w:tcBorders>
              <w:top w:val="single" w:sz="4" w:space="0" w:color="auto"/>
              <w:left w:val="single" w:sz="4" w:space="0" w:color="auto"/>
              <w:bottom w:val="single" w:sz="4" w:space="0" w:color="auto"/>
              <w:right w:val="single" w:sz="4" w:space="0" w:color="auto"/>
            </w:tcBorders>
            <w:hideMark/>
          </w:tcPr>
          <w:p w:rsidR="00683ACF" w:rsidRPr="000F346A" w:rsidRDefault="00683ACF" w:rsidP="0038269D">
            <w:pPr>
              <w:widowControl w:val="0"/>
              <w:autoSpaceDE w:val="0"/>
              <w:autoSpaceDN w:val="0"/>
              <w:adjustRightInd w:val="0"/>
              <w:jc w:val="both"/>
              <w:rPr>
                <w:lang w:val="uk-UA"/>
              </w:rPr>
            </w:pPr>
            <w:r w:rsidRPr="000F346A">
              <w:rPr>
                <w:lang w:val="uk-UA"/>
              </w:rPr>
              <w:t>Павленко А.С.</w:t>
            </w:r>
          </w:p>
        </w:tc>
      </w:tr>
    </w:tbl>
    <w:p w:rsidR="00683ACF" w:rsidRPr="000F346A" w:rsidRDefault="00683ACF" w:rsidP="00683ACF">
      <w:pPr>
        <w:widowControl w:val="0"/>
        <w:autoSpaceDE w:val="0"/>
        <w:autoSpaceDN w:val="0"/>
        <w:adjustRightInd w:val="0"/>
        <w:ind w:firstLine="567"/>
        <w:jc w:val="both"/>
        <w:rPr>
          <w:sz w:val="28"/>
          <w:szCs w:val="28"/>
          <w:lang w:val="uk-UA"/>
        </w:rPr>
      </w:pPr>
      <w:r w:rsidRPr="000F346A">
        <w:rPr>
          <w:sz w:val="28"/>
          <w:szCs w:val="28"/>
          <w:lang w:val="uk-UA"/>
        </w:rPr>
        <w:t>Крім того, були створені творчі групи, динамічні групи, семінари-практикуми: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237"/>
        <w:gridCol w:w="2693"/>
      </w:tblGrid>
      <w:tr w:rsidR="000F346A" w:rsidRPr="000F346A" w:rsidTr="0038269D">
        <w:tc>
          <w:tcPr>
            <w:tcW w:w="817" w:type="dxa"/>
            <w:tcBorders>
              <w:top w:val="single" w:sz="4" w:space="0" w:color="auto"/>
              <w:left w:val="single" w:sz="4" w:space="0" w:color="auto"/>
              <w:bottom w:val="single" w:sz="4" w:space="0" w:color="auto"/>
              <w:right w:val="single" w:sz="4" w:space="0" w:color="auto"/>
            </w:tcBorders>
            <w:hideMark/>
          </w:tcPr>
          <w:p w:rsidR="00683ACF" w:rsidRPr="000F346A" w:rsidRDefault="00683ACF" w:rsidP="0038269D">
            <w:pPr>
              <w:widowControl w:val="0"/>
              <w:autoSpaceDE w:val="0"/>
              <w:autoSpaceDN w:val="0"/>
              <w:adjustRightInd w:val="0"/>
              <w:jc w:val="center"/>
              <w:rPr>
                <w:lang w:val="uk-UA"/>
              </w:rPr>
            </w:pPr>
            <w:r w:rsidRPr="000F346A">
              <w:rPr>
                <w:lang w:val="uk-UA"/>
              </w:rPr>
              <w:lastRenderedPageBreak/>
              <w:t>№ з/п</w:t>
            </w:r>
          </w:p>
        </w:tc>
        <w:tc>
          <w:tcPr>
            <w:tcW w:w="6237" w:type="dxa"/>
            <w:tcBorders>
              <w:top w:val="single" w:sz="4" w:space="0" w:color="auto"/>
              <w:left w:val="single" w:sz="4" w:space="0" w:color="auto"/>
              <w:bottom w:val="single" w:sz="4" w:space="0" w:color="auto"/>
              <w:right w:val="single" w:sz="4" w:space="0" w:color="auto"/>
            </w:tcBorders>
            <w:hideMark/>
          </w:tcPr>
          <w:p w:rsidR="00683ACF" w:rsidRPr="000F346A" w:rsidRDefault="00683ACF" w:rsidP="0038269D">
            <w:pPr>
              <w:widowControl w:val="0"/>
              <w:autoSpaceDE w:val="0"/>
              <w:autoSpaceDN w:val="0"/>
              <w:adjustRightInd w:val="0"/>
              <w:jc w:val="center"/>
              <w:rPr>
                <w:lang w:val="uk-UA"/>
              </w:rPr>
            </w:pPr>
            <w:r w:rsidRPr="000F346A">
              <w:rPr>
                <w:lang w:val="uk-UA"/>
              </w:rPr>
              <w:t>Назва</w:t>
            </w:r>
          </w:p>
        </w:tc>
        <w:tc>
          <w:tcPr>
            <w:tcW w:w="2693" w:type="dxa"/>
            <w:tcBorders>
              <w:top w:val="single" w:sz="4" w:space="0" w:color="auto"/>
              <w:left w:val="single" w:sz="4" w:space="0" w:color="auto"/>
              <w:bottom w:val="single" w:sz="4" w:space="0" w:color="auto"/>
              <w:right w:val="single" w:sz="4" w:space="0" w:color="auto"/>
            </w:tcBorders>
            <w:hideMark/>
          </w:tcPr>
          <w:p w:rsidR="00683ACF" w:rsidRPr="000F346A" w:rsidRDefault="00683ACF" w:rsidP="0038269D">
            <w:pPr>
              <w:widowControl w:val="0"/>
              <w:autoSpaceDE w:val="0"/>
              <w:autoSpaceDN w:val="0"/>
              <w:adjustRightInd w:val="0"/>
              <w:jc w:val="center"/>
              <w:rPr>
                <w:lang w:val="uk-UA"/>
              </w:rPr>
            </w:pPr>
            <w:r w:rsidRPr="000F346A">
              <w:rPr>
                <w:lang w:val="uk-UA"/>
              </w:rPr>
              <w:t>Керівники</w:t>
            </w:r>
          </w:p>
        </w:tc>
      </w:tr>
      <w:tr w:rsidR="000F346A" w:rsidRPr="000F346A" w:rsidTr="0038269D">
        <w:tc>
          <w:tcPr>
            <w:tcW w:w="817" w:type="dxa"/>
            <w:tcBorders>
              <w:top w:val="single" w:sz="4" w:space="0" w:color="auto"/>
              <w:left w:val="single" w:sz="4" w:space="0" w:color="auto"/>
              <w:bottom w:val="single" w:sz="4" w:space="0" w:color="auto"/>
              <w:right w:val="single" w:sz="4" w:space="0" w:color="auto"/>
            </w:tcBorders>
          </w:tcPr>
          <w:p w:rsidR="00683ACF" w:rsidRPr="000F346A" w:rsidRDefault="00683ACF" w:rsidP="00683ACF">
            <w:pPr>
              <w:widowControl w:val="0"/>
              <w:numPr>
                <w:ilvl w:val="0"/>
                <w:numId w:val="22"/>
              </w:numPr>
              <w:tabs>
                <w:tab w:val="left" w:pos="0"/>
                <w:tab w:val="left" w:pos="142"/>
              </w:tabs>
              <w:autoSpaceDE w:val="0"/>
              <w:autoSpaceDN w:val="0"/>
              <w:adjustRightInd w:val="0"/>
              <w:ind w:left="357" w:hanging="357"/>
              <w:jc w:val="both"/>
              <w:rPr>
                <w:lang w:val="uk-UA"/>
              </w:rPr>
            </w:pPr>
          </w:p>
        </w:tc>
        <w:tc>
          <w:tcPr>
            <w:tcW w:w="6237" w:type="dxa"/>
            <w:tcBorders>
              <w:top w:val="single" w:sz="4" w:space="0" w:color="auto"/>
              <w:left w:val="single" w:sz="4" w:space="0" w:color="auto"/>
              <w:bottom w:val="single" w:sz="4" w:space="0" w:color="auto"/>
              <w:right w:val="single" w:sz="4" w:space="0" w:color="auto"/>
            </w:tcBorders>
            <w:hideMark/>
          </w:tcPr>
          <w:p w:rsidR="00683ACF" w:rsidRPr="000F346A" w:rsidRDefault="00683ACF" w:rsidP="0038269D">
            <w:pPr>
              <w:widowControl w:val="0"/>
              <w:autoSpaceDE w:val="0"/>
              <w:autoSpaceDN w:val="0"/>
              <w:adjustRightInd w:val="0"/>
              <w:jc w:val="both"/>
              <w:rPr>
                <w:lang w:val="uk-UA"/>
              </w:rPr>
            </w:pPr>
            <w:r w:rsidRPr="000F346A">
              <w:rPr>
                <w:lang w:val="uk-UA"/>
              </w:rPr>
              <w:t>Динамічна група вчителів початкових класів</w:t>
            </w:r>
          </w:p>
        </w:tc>
        <w:tc>
          <w:tcPr>
            <w:tcW w:w="2693" w:type="dxa"/>
            <w:tcBorders>
              <w:top w:val="single" w:sz="4" w:space="0" w:color="auto"/>
              <w:left w:val="single" w:sz="4" w:space="0" w:color="auto"/>
              <w:bottom w:val="single" w:sz="4" w:space="0" w:color="auto"/>
              <w:right w:val="single" w:sz="4" w:space="0" w:color="auto"/>
            </w:tcBorders>
            <w:hideMark/>
          </w:tcPr>
          <w:p w:rsidR="00683ACF" w:rsidRPr="000F346A" w:rsidRDefault="00683ACF" w:rsidP="0038269D">
            <w:pPr>
              <w:widowControl w:val="0"/>
              <w:autoSpaceDE w:val="0"/>
              <w:autoSpaceDN w:val="0"/>
              <w:adjustRightInd w:val="0"/>
              <w:jc w:val="both"/>
              <w:rPr>
                <w:lang w:val="uk-UA"/>
              </w:rPr>
            </w:pPr>
            <w:r w:rsidRPr="000F346A">
              <w:rPr>
                <w:lang w:val="uk-UA"/>
              </w:rPr>
              <w:t>Самойленко Л.В.</w:t>
            </w:r>
          </w:p>
        </w:tc>
      </w:tr>
      <w:tr w:rsidR="000F346A" w:rsidRPr="000F346A" w:rsidTr="0038269D">
        <w:tc>
          <w:tcPr>
            <w:tcW w:w="817" w:type="dxa"/>
            <w:tcBorders>
              <w:top w:val="single" w:sz="4" w:space="0" w:color="auto"/>
              <w:left w:val="single" w:sz="4" w:space="0" w:color="auto"/>
              <w:bottom w:val="single" w:sz="4" w:space="0" w:color="auto"/>
              <w:right w:val="single" w:sz="4" w:space="0" w:color="auto"/>
            </w:tcBorders>
          </w:tcPr>
          <w:p w:rsidR="00683ACF" w:rsidRPr="000F346A" w:rsidRDefault="00683ACF" w:rsidP="00683ACF">
            <w:pPr>
              <w:widowControl w:val="0"/>
              <w:numPr>
                <w:ilvl w:val="0"/>
                <w:numId w:val="22"/>
              </w:numPr>
              <w:tabs>
                <w:tab w:val="left" w:pos="0"/>
                <w:tab w:val="left" w:pos="142"/>
              </w:tabs>
              <w:autoSpaceDE w:val="0"/>
              <w:autoSpaceDN w:val="0"/>
              <w:adjustRightInd w:val="0"/>
              <w:ind w:left="357" w:hanging="357"/>
              <w:jc w:val="both"/>
              <w:rPr>
                <w:lang w:val="uk-UA"/>
              </w:rPr>
            </w:pPr>
          </w:p>
        </w:tc>
        <w:tc>
          <w:tcPr>
            <w:tcW w:w="6237" w:type="dxa"/>
            <w:tcBorders>
              <w:top w:val="single" w:sz="4" w:space="0" w:color="auto"/>
              <w:left w:val="single" w:sz="4" w:space="0" w:color="auto"/>
              <w:bottom w:val="single" w:sz="4" w:space="0" w:color="auto"/>
              <w:right w:val="single" w:sz="4" w:space="0" w:color="auto"/>
            </w:tcBorders>
            <w:hideMark/>
          </w:tcPr>
          <w:p w:rsidR="00683ACF" w:rsidRPr="000F346A" w:rsidRDefault="00683ACF" w:rsidP="0038269D">
            <w:pPr>
              <w:widowControl w:val="0"/>
              <w:autoSpaceDE w:val="0"/>
              <w:autoSpaceDN w:val="0"/>
              <w:adjustRightInd w:val="0"/>
              <w:jc w:val="both"/>
              <w:rPr>
                <w:lang w:val="uk-UA"/>
              </w:rPr>
            </w:pPr>
            <w:r w:rsidRPr="000F346A">
              <w:rPr>
                <w:lang w:val="uk-UA"/>
              </w:rPr>
              <w:t>Школа взаємонавчання вчителів школи І ступеня</w:t>
            </w:r>
          </w:p>
        </w:tc>
        <w:tc>
          <w:tcPr>
            <w:tcW w:w="2693" w:type="dxa"/>
            <w:tcBorders>
              <w:top w:val="single" w:sz="4" w:space="0" w:color="auto"/>
              <w:left w:val="single" w:sz="4" w:space="0" w:color="auto"/>
              <w:bottom w:val="single" w:sz="4" w:space="0" w:color="auto"/>
              <w:right w:val="single" w:sz="4" w:space="0" w:color="auto"/>
            </w:tcBorders>
            <w:hideMark/>
          </w:tcPr>
          <w:p w:rsidR="00683ACF" w:rsidRPr="000F346A" w:rsidRDefault="00683ACF" w:rsidP="0038269D">
            <w:pPr>
              <w:widowControl w:val="0"/>
              <w:autoSpaceDE w:val="0"/>
              <w:autoSpaceDN w:val="0"/>
              <w:adjustRightInd w:val="0"/>
              <w:jc w:val="both"/>
              <w:rPr>
                <w:lang w:val="uk-UA"/>
              </w:rPr>
            </w:pPr>
            <w:r w:rsidRPr="000F346A">
              <w:rPr>
                <w:lang w:val="uk-UA"/>
              </w:rPr>
              <w:t>Васюкова С.М.</w:t>
            </w:r>
          </w:p>
        </w:tc>
      </w:tr>
      <w:tr w:rsidR="000F346A" w:rsidRPr="000F346A" w:rsidTr="0038269D">
        <w:tc>
          <w:tcPr>
            <w:tcW w:w="817" w:type="dxa"/>
            <w:tcBorders>
              <w:top w:val="single" w:sz="4" w:space="0" w:color="auto"/>
              <w:left w:val="single" w:sz="4" w:space="0" w:color="auto"/>
              <w:bottom w:val="single" w:sz="4" w:space="0" w:color="auto"/>
              <w:right w:val="single" w:sz="4" w:space="0" w:color="auto"/>
            </w:tcBorders>
          </w:tcPr>
          <w:p w:rsidR="00683ACF" w:rsidRPr="000F346A" w:rsidRDefault="00683ACF" w:rsidP="00683ACF">
            <w:pPr>
              <w:widowControl w:val="0"/>
              <w:numPr>
                <w:ilvl w:val="0"/>
                <w:numId w:val="22"/>
              </w:numPr>
              <w:tabs>
                <w:tab w:val="left" w:pos="0"/>
                <w:tab w:val="left" w:pos="142"/>
              </w:tabs>
              <w:autoSpaceDE w:val="0"/>
              <w:autoSpaceDN w:val="0"/>
              <w:adjustRightInd w:val="0"/>
              <w:ind w:left="357" w:hanging="357"/>
              <w:jc w:val="both"/>
              <w:rPr>
                <w:lang w:val="uk-UA"/>
              </w:rPr>
            </w:pPr>
          </w:p>
        </w:tc>
        <w:tc>
          <w:tcPr>
            <w:tcW w:w="6237" w:type="dxa"/>
            <w:tcBorders>
              <w:top w:val="single" w:sz="4" w:space="0" w:color="auto"/>
              <w:left w:val="single" w:sz="4" w:space="0" w:color="auto"/>
              <w:bottom w:val="single" w:sz="4" w:space="0" w:color="auto"/>
              <w:right w:val="single" w:sz="4" w:space="0" w:color="auto"/>
            </w:tcBorders>
            <w:hideMark/>
          </w:tcPr>
          <w:p w:rsidR="00683ACF" w:rsidRPr="000F346A" w:rsidRDefault="00683ACF" w:rsidP="0038269D">
            <w:pPr>
              <w:widowControl w:val="0"/>
              <w:autoSpaceDE w:val="0"/>
              <w:autoSpaceDN w:val="0"/>
              <w:adjustRightInd w:val="0"/>
              <w:jc w:val="both"/>
              <w:rPr>
                <w:lang w:val="uk-UA"/>
              </w:rPr>
            </w:pPr>
            <w:r w:rsidRPr="000F346A">
              <w:rPr>
                <w:lang w:val="uk-UA"/>
              </w:rPr>
              <w:t>Консультпункт для батьків учнів 1-4-х класів</w:t>
            </w:r>
          </w:p>
        </w:tc>
        <w:tc>
          <w:tcPr>
            <w:tcW w:w="2693" w:type="dxa"/>
            <w:tcBorders>
              <w:top w:val="single" w:sz="4" w:space="0" w:color="auto"/>
              <w:left w:val="single" w:sz="4" w:space="0" w:color="auto"/>
              <w:bottom w:val="single" w:sz="4" w:space="0" w:color="auto"/>
              <w:right w:val="single" w:sz="4" w:space="0" w:color="auto"/>
            </w:tcBorders>
            <w:hideMark/>
          </w:tcPr>
          <w:p w:rsidR="00683ACF" w:rsidRPr="000F346A" w:rsidRDefault="00683ACF" w:rsidP="0038269D">
            <w:pPr>
              <w:widowControl w:val="0"/>
              <w:autoSpaceDE w:val="0"/>
              <w:autoSpaceDN w:val="0"/>
              <w:adjustRightInd w:val="0"/>
              <w:jc w:val="both"/>
              <w:rPr>
                <w:lang w:val="uk-UA"/>
              </w:rPr>
            </w:pPr>
            <w:r w:rsidRPr="000F346A">
              <w:rPr>
                <w:lang w:val="uk-UA"/>
              </w:rPr>
              <w:t>Брихунець Г.М.</w:t>
            </w:r>
          </w:p>
        </w:tc>
      </w:tr>
      <w:tr w:rsidR="000F346A" w:rsidRPr="000F346A" w:rsidTr="0038269D">
        <w:tc>
          <w:tcPr>
            <w:tcW w:w="817" w:type="dxa"/>
            <w:tcBorders>
              <w:top w:val="single" w:sz="4" w:space="0" w:color="auto"/>
              <w:left w:val="single" w:sz="4" w:space="0" w:color="auto"/>
              <w:bottom w:val="single" w:sz="4" w:space="0" w:color="auto"/>
              <w:right w:val="single" w:sz="4" w:space="0" w:color="auto"/>
            </w:tcBorders>
          </w:tcPr>
          <w:p w:rsidR="00683ACF" w:rsidRPr="000F346A" w:rsidRDefault="00683ACF" w:rsidP="00683ACF">
            <w:pPr>
              <w:widowControl w:val="0"/>
              <w:numPr>
                <w:ilvl w:val="0"/>
                <w:numId w:val="22"/>
              </w:numPr>
              <w:tabs>
                <w:tab w:val="left" w:pos="0"/>
                <w:tab w:val="left" w:pos="142"/>
              </w:tabs>
              <w:autoSpaceDE w:val="0"/>
              <w:autoSpaceDN w:val="0"/>
              <w:adjustRightInd w:val="0"/>
              <w:ind w:left="357" w:hanging="357"/>
              <w:jc w:val="both"/>
              <w:rPr>
                <w:lang w:val="uk-UA"/>
              </w:rPr>
            </w:pPr>
          </w:p>
        </w:tc>
        <w:tc>
          <w:tcPr>
            <w:tcW w:w="6237" w:type="dxa"/>
            <w:tcBorders>
              <w:top w:val="single" w:sz="4" w:space="0" w:color="auto"/>
              <w:left w:val="single" w:sz="4" w:space="0" w:color="auto"/>
              <w:bottom w:val="single" w:sz="4" w:space="0" w:color="auto"/>
              <w:right w:val="single" w:sz="4" w:space="0" w:color="auto"/>
            </w:tcBorders>
            <w:hideMark/>
          </w:tcPr>
          <w:p w:rsidR="00683ACF" w:rsidRPr="000F346A" w:rsidRDefault="00683ACF" w:rsidP="0038269D">
            <w:pPr>
              <w:widowControl w:val="0"/>
              <w:autoSpaceDE w:val="0"/>
              <w:autoSpaceDN w:val="0"/>
              <w:adjustRightInd w:val="0"/>
              <w:jc w:val="both"/>
              <w:rPr>
                <w:lang w:val="uk-UA"/>
              </w:rPr>
            </w:pPr>
            <w:r w:rsidRPr="000F346A">
              <w:rPr>
                <w:lang w:val="uk-UA"/>
              </w:rPr>
              <w:t>Семінар-практикум із української мови</w:t>
            </w:r>
          </w:p>
        </w:tc>
        <w:tc>
          <w:tcPr>
            <w:tcW w:w="2693" w:type="dxa"/>
            <w:tcBorders>
              <w:top w:val="single" w:sz="4" w:space="0" w:color="auto"/>
              <w:left w:val="single" w:sz="4" w:space="0" w:color="auto"/>
              <w:bottom w:val="single" w:sz="4" w:space="0" w:color="auto"/>
              <w:right w:val="single" w:sz="4" w:space="0" w:color="auto"/>
            </w:tcBorders>
            <w:hideMark/>
          </w:tcPr>
          <w:p w:rsidR="00683ACF" w:rsidRPr="000F346A" w:rsidRDefault="00683ACF" w:rsidP="0038269D">
            <w:pPr>
              <w:widowControl w:val="0"/>
              <w:autoSpaceDE w:val="0"/>
              <w:autoSpaceDN w:val="0"/>
              <w:adjustRightInd w:val="0"/>
              <w:jc w:val="both"/>
              <w:rPr>
                <w:lang w:val="uk-UA"/>
              </w:rPr>
            </w:pPr>
            <w:r w:rsidRPr="000F346A">
              <w:rPr>
                <w:lang w:val="uk-UA"/>
              </w:rPr>
              <w:t>Богословська О.Б.</w:t>
            </w:r>
          </w:p>
        </w:tc>
      </w:tr>
      <w:tr w:rsidR="000F346A" w:rsidRPr="000F346A" w:rsidTr="0038269D">
        <w:tc>
          <w:tcPr>
            <w:tcW w:w="817" w:type="dxa"/>
            <w:tcBorders>
              <w:top w:val="single" w:sz="4" w:space="0" w:color="auto"/>
              <w:left w:val="single" w:sz="4" w:space="0" w:color="auto"/>
              <w:bottom w:val="single" w:sz="4" w:space="0" w:color="auto"/>
              <w:right w:val="single" w:sz="4" w:space="0" w:color="auto"/>
            </w:tcBorders>
          </w:tcPr>
          <w:p w:rsidR="00683ACF" w:rsidRPr="000F346A" w:rsidRDefault="00683ACF" w:rsidP="00683ACF">
            <w:pPr>
              <w:widowControl w:val="0"/>
              <w:numPr>
                <w:ilvl w:val="0"/>
                <w:numId w:val="22"/>
              </w:numPr>
              <w:tabs>
                <w:tab w:val="left" w:pos="142"/>
              </w:tabs>
              <w:autoSpaceDE w:val="0"/>
              <w:autoSpaceDN w:val="0"/>
              <w:adjustRightInd w:val="0"/>
              <w:ind w:left="357" w:hanging="357"/>
              <w:jc w:val="both"/>
              <w:rPr>
                <w:lang w:val="uk-UA"/>
              </w:rPr>
            </w:pPr>
          </w:p>
        </w:tc>
        <w:tc>
          <w:tcPr>
            <w:tcW w:w="6237" w:type="dxa"/>
            <w:tcBorders>
              <w:top w:val="single" w:sz="4" w:space="0" w:color="auto"/>
              <w:left w:val="single" w:sz="4" w:space="0" w:color="auto"/>
              <w:bottom w:val="single" w:sz="4" w:space="0" w:color="auto"/>
              <w:right w:val="single" w:sz="4" w:space="0" w:color="auto"/>
            </w:tcBorders>
            <w:hideMark/>
          </w:tcPr>
          <w:p w:rsidR="00683ACF" w:rsidRPr="000F346A" w:rsidRDefault="00683ACF" w:rsidP="0038269D">
            <w:pPr>
              <w:widowControl w:val="0"/>
              <w:autoSpaceDE w:val="0"/>
              <w:autoSpaceDN w:val="0"/>
              <w:adjustRightInd w:val="0"/>
              <w:jc w:val="both"/>
              <w:rPr>
                <w:lang w:val="uk-UA"/>
              </w:rPr>
            </w:pPr>
            <w:r w:rsidRPr="000F346A">
              <w:rPr>
                <w:lang w:val="uk-UA"/>
              </w:rPr>
              <w:t>Семінар-практикум із англійської мови</w:t>
            </w:r>
          </w:p>
        </w:tc>
        <w:tc>
          <w:tcPr>
            <w:tcW w:w="2693" w:type="dxa"/>
            <w:tcBorders>
              <w:top w:val="single" w:sz="4" w:space="0" w:color="auto"/>
              <w:left w:val="single" w:sz="4" w:space="0" w:color="auto"/>
              <w:bottom w:val="single" w:sz="4" w:space="0" w:color="auto"/>
              <w:right w:val="single" w:sz="4" w:space="0" w:color="auto"/>
            </w:tcBorders>
            <w:hideMark/>
          </w:tcPr>
          <w:p w:rsidR="00683ACF" w:rsidRPr="000F346A" w:rsidRDefault="00683ACF" w:rsidP="0038269D">
            <w:pPr>
              <w:widowControl w:val="0"/>
              <w:autoSpaceDE w:val="0"/>
              <w:autoSpaceDN w:val="0"/>
              <w:adjustRightInd w:val="0"/>
              <w:jc w:val="both"/>
              <w:rPr>
                <w:lang w:val="uk-UA"/>
              </w:rPr>
            </w:pPr>
            <w:r w:rsidRPr="000F346A">
              <w:rPr>
                <w:lang w:val="uk-UA"/>
              </w:rPr>
              <w:t>Грицай С.П.</w:t>
            </w:r>
          </w:p>
        </w:tc>
      </w:tr>
      <w:tr w:rsidR="000F346A" w:rsidRPr="000F346A" w:rsidTr="0038269D">
        <w:tc>
          <w:tcPr>
            <w:tcW w:w="817" w:type="dxa"/>
            <w:tcBorders>
              <w:top w:val="single" w:sz="4" w:space="0" w:color="auto"/>
              <w:left w:val="single" w:sz="4" w:space="0" w:color="auto"/>
              <w:bottom w:val="single" w:sz="4" w:space="0" w:color="auto"/>
              <w:right w:val="single" w:sz="4" w:space="0" w:color="auto"/>
            </w:tcBorders>
          </w:tcPr>
          <w:p w:rsidR="00683ACF" w:rsidRPr="000F346A" w:rsidRDefault="00683ACF" w:rsidP="00683ACF">
            <w:pPr>
              <w:widowControl w:val="0"/>
              <w:numPr>
                <w:ilvl w:val="0"/>
                <w:numId w:val="22"/>
              </w:numPr>
              <w:tabs>
                <w:tab w:val="left" w:pos="142"/>
              </w:tabs>
              <w:autoSpaceDE w:val="0"/>
              <w:autoSpaceDN w:val="0"/>
              <w:adjustRightInd w:val="0"/>
              <w:ind w:left="357" w:hanging="357"/>
              <w:jc w:val="both"/>
              <w:rPr>
                <w:lang w:val="uk-UA"/>
              </w:rPr>
            </w:pPr>
          </w:p>
        </w:tc>
        <w:tc>
          <w:tcPr>
            <w:tcW w:w="6237" w:type="dxa"/>
            <w:tcBorders>
              <w:top w:val="single" w:sz="4" w:space="0" w:color="auto"/>
              <w:left w:val="single" w:sz="4" w:space="0" w:color="auto"/>
              <w:bottom w:val="single" w:sz="4" w:space="0" w:color="auto"/>
              <w:right w:val="single" w:sz="4" w:space="0" w:color="auto"/>
            </w:tcBorders>
            <w:hideMark/>
          </w:tcPr>
          <w:p w:rsidR="00683ACF" w:rsidRPr="000F346A" w:rsidRDefault="00683ACF" w:rsidP="0038269D">
            <w:pPr>
              <w:widowControl w:val="0"/>
              <w:autoSpaceDE w:val="0"/>
              <w:autoSpaceDN w:val="0"/>
              <w:adjustRightInd w:val="0"/>
              <w:jc w:val="both"/>
              <w:rPr>
                <w:lang w:val="uk-UA"/>
              </w:rPr>
            </w:pPr>
            <w:r w:rsidRPr="000F346A">
              <w:rPr>
                <w:lang w:val="uk-UA"/>
              </w:rPr>
              <w:t>Семінар-практикум із ІКТ</w:t>
            </w:r>
          </w:p>
        </w:tc>
        <w:tc>
          <w:tcPr>
            <w:tcW w:w="2693" w:type="dxa"/>
            <w:tcBorders>
              <w:top w:val="single" w:sz="4" w:space="0" w:color="auto"/>
              <w:left w:val="single" w:sz="4" w:space="0" w:color="auto"/>
              <w:bottom w:val="single" w:sz="4" w:space="0" w:color="auto"/>
              <w:right w:val="single" w:sz="4" w:space="0" w:color="auto"/>
            </w:tcBorders>
            <w:hideMark/>
          </w:tcPr>
          <w:p w:rsidR="00683ACF" w:rsidRPr="000F346A" w:rsidRDefault="00683ACF" w:rsidP="0038269D">
            <w:pPr>
              <w:widowControl w:val="0"/>
              <w:autoSpaceDE w:val="0"/>
              <w:autoSpaceDN w:val="0"/>
              <w:adjustRightInd w:val="0"/>
              <w:jc w:val="both"/>
              <w:rPr>
                <w:lang w:val="uk-UA"/>
              </w:rPr>
            </w:pPr>
            <w:r w:rsidRPr="000F346A">
              <w:rPr>
                <w:lang w:val="uk-UA"/>
              </w:rPr>
              <w:t>Лушпенко О.І.</w:t>
            </w:r>
          </w:p>
        </w:tc>
      </w:tr>
      <w:tr w:rsidR="000F346A" w:rsidRPr="000F346A" w:rsidTr="0038269D">
        <w:tc>
          <w:tcPr>
            <w:tcW w:w="817" w:type="dxa"/>
            <w:tcBorders>
              <w:top w:val="single" w:sz="4" w:space="0" w:color="auto"/>
              <w:left w:val="single" w:sz="4" w:space="0" w:color="auto"/>
              <w:bottom w:val="single" w:sz="4" w:space="0" w:color="auto"/>
              <w:right w:val="single" w:sz="4" w:space="0" w:color="auto"/>
            </w:tcBorders>
          </w:tcPr>
          <w:p w:rsidR="00683ACF" w:rsidRPr="000F346A" w:rsidRDefault="00683ACF" w:rsidP="00683ACF">
            <w:pPr>
              <w:widowControl w:val="0"/>
              <w:numPr>
                <w:ilvl w:val="0"/>
                <w:numId w:val="22"/>
              </w:numPr>
              <w:tabs>
                <w:tab w:val="left" w:pos="142"/>
              </w:tabs>
              <w:autoSpaceDE w:val="0"/>
              <w:autoSpaceDN w:val="0"/>
              <w:adjustRightInd w:val="0"/>
              <w:ind w:left="357" w:hanging="357"/>
              <w:jc w:val="both"/>
              <w:rPr>
                <w:lang w:val="uk-UA"/>
              </w:rPr>
            </w:pPr>
          </w:p>
        </w:tc>
        <w:tc>
          <w:tcPr>
            <w:tcW w:w="6237" w:type="dxa"/>
            <w:tcBorders>
              <w:top w:val="single" w:sz="4" w:space="0" w:color="auto"/>
              <w:left w:val="single" w:sz="4" w:space="0" w:color="auto"/>
              <w:bottom w:val="single" w:sz="4" w:space="0" w:color="auto"/>
              <w:right w:val="single" w:sz="4" w:space="0" w:color="auto"/>
            </w:tcBorders>
            <w:hideMark/>
          </w:tcPr>
          <w:p w:rsidR="00683ACF" w:rsidRPr="000F346A" w:rsidRDefault="00683ACF" w:rsidP="0038269D">
            <w:pPr>
              <w:widowControl w:val="0"/>
              <w:autoSpaceDE w:val="0"/>
              <w:autoSpaceDN w:val="0"/>
              <w:adjustRightInd w:val="0"/>
              <w:jc w:val="both"/>
              <w:rPr>
                <w:lang w:val="uk-UA"/>
              </w:rPr>
            </w:pPr>
            <w:r w:rsidRPr="000F346A">
              <w:rPr>
                <w:lang w:val="uk-UA"/>
              </w:rPr>
              <w:t>Творча лабораторія вчителів історії</w:t>
            </w:r>
          </w:p>
        </w:tc>
        <w:tc>
          <w:tcPr>
            <w:tcW w:w="2693" w:type="dxa"/>
            <w:tcBorders>
              <w:top w:val="single" w:sz="4" w:space="0" w:color="auto"/>
              <w:left w:val="single" w:sz="4" w:space="0" w:color="auto"/>
              <w:bottom w:val="single" w:sz="4" w:space="0" w:color="auto"/>
              <w:right w:val="single" w:sz="4" w:space="0" w:color="auto"/>
            </w:tcBorders>
            <w:hideMark/>
          </w:tcPr>
          <w:p w:rsidR="00683ACF" w:rsidRPr="000F346A" w:rsidRDefault="00683ACF" w:rsidP="0038269D">
            <w:pPr>
              <w:widowControl w:val="0"/>
              <w:autoSpaceDE w:val="0"/>
              <w:autoSpaceDN w:val="0"/>
              <w:adjustRightInd w:val="0"/>
              <w:jc w:val="both"/>
              <w:rPr>
                <w:lang w:val="uk-UA"/>
              </w:rPr>
            </w:pPr>
            <w:r w:rsidRPr="000F346A">
              <w:rPr>
                <w:lang w:val="uk-UA"/>
              </w:rPr>
              <w:t>Власов В.М.</w:t>
            </w:r>
          </w:p>
        </w:tc>
      </w:tr>
    </w:tbl>
    <w:p w:rsidR="00683ACF" w:rsidRPr="000F346A" w:rsidRDefault="00683ACF" w:rsidP="00683ACF">
      <w:pPr>
        <w:ind w:firstLine="567"/>
        <w:jc w:val="both"/>
        <w:rPr>
          <w:sz w:val="28"/>
          <w:szCs w:val="28"/>
          <w:lang w:val="uk-UA"/>
        </w:rPr>
      </w:pPr>
      <w:r w:rsidRPr="000F346A">
        <w:rPr>
          <w:sz w:val="28"/>
          <w:szCs w:val="28"/>
          <w:lang w:val="uk-UA"/>
        </w:rPr>
        <w:t xml:space="preserve">Усім процесом методичної роботи в школі керувала Методична рада на чолі з директором школи Новик Л.В. Методична рада мала на меті координацію методичної, дослідницької роботи, розгляд та затвердження основних питань роботи школи, визначення змісту навчальних програм і планів, координацію роботи методичних об’єднань, творчих груп, постійнодіючих семінарів. Щорічно визначаються основні завдання Методичної ради школи, розробляються плани роботи та засідань. На її засіданнях розглядалися питання щодо підвищення професійного рівня вчителів, упровадження інноваційних технологій, організації самоосвітньої діяльності вчителів, надання їм допомоги в питаннях теорії й практики, організації навчально-виховного процесу, роботи з обдарованими учнями та інше. Протягом 2016-2017 навчального року в закладі було сплановано та проведено, враховуючи Положення та методичні рекомендації, розроблені Інформаційно-методичним центром, 6 засідань Методичної ради: «Аналіз методичної роботи за минулий рік та завдання на 2016-2017 н.р.» (протокол від 08.09.2016 №3), «Хмарні сервіси в освіті» (протокол від 26.10.2016 №4), «Розгляд і погодження матеріалів на участь у І етапі Всеукраїнського конкурсу «Учитель року-2017» у номінаціях «Біологія», «Початкова освіта» (протокол від 16.11.2016 №5), «Розгляд і погодження матеріалів учителів навчального закладу на участь у міському конкурсі «Срібні родзинки» (протокол від 21.12.2016  №6), «Спільне засідання Методичної ради та атестаційної комісії:  декада педагогічної майстерності вчителів, які атестуються, творчий звіт» (протокол від 06.03.2017 №1), «Підсумкова Методична рада: звіт керівників методичних об’єднань про роботу над науково-методичною проблемою» (протокол від 29.05.2017 №2). </w:t>
      </w:r>
    </w:p>
    <w:p w:rsidR="00683ACF" w:rsidRPr="000F346A" w:rsidRDefault="00683ACF" w:rsidP="00683ACF">
      <w:pPr>
        <w:ind w:firstLine="567"/>
        <w:jc w:val="both"/>
        <w:rPr>
          <w:sz w:val="28"/>
          <w:szCs w:val="28"/>
          <w:lang w:val="uk-UA"/>
        </w:rPr>
      </w:pPr>
      <w:r w:rsidRPr="000F346A">
        <w:rPr>
          <w:sz w:val="28"/>
          <w:szCs w:val="28"/>
          <w:lang w:val="uk-UA"/>
        </w:rPr>
        <w:t>Також відповідно до плану роботи школи в навчальному закладі протягом  навчального року було сплановано та проведено семінари-практикуми із оволодіння ІКТ учителями школи (жовтень 2016, березень 2017), семінари-практикуми з вивчення української мови «Культура мовлення вчителів» (листопад 2016, квітень 2017), семінар-практикум для класних керівників «Поведінкові прояви дітей у стресових ситуаціях. Алгоритм дій педагога» (листопад 2016).</w:t>
      </w:r>
    </w:p>
    <w:p w:rsidR="003F1B1A" w:rsidRPr="000F346A" w:rsidRDefault="00C868EC" w:rsidP="00683ACF">
      <w:pPr>
        <w:ind w:firstLine="567"/>
        <w:jc w:val="both"/>
        <w:rPr>
          <w:sz w:val="28"/>
          <w:szCs w:val="28"/>
          <w:lang w:val="uk-UA"/>
        </w:rPr>
      </w:pPr>
      <w:r w:rsidRPr="000F346A">
        <w:rPr>
          <w:sz w:val="28"/>
          <w:szCs w:val="28"/>
          <w:lang w:val="uk-UA"/>
        </w:rPr>
        <w:t xml:space="preserve">Протягом </w:t>
      </w:r>
      <w:r w:rsidR="00034CE9" w:rsidRPr="000F346A">
        <w:rPr>
          <w:sz w:val="28"/>
          <w:szCs w:val="28"/>
          <w:lang w:val="uk-UA"/>
        </w:rPr>
        <w:t xml:space="preserve">2016-2017 н.р. </w:t>
      </w:r>
      <w:r w:rsidRPr="000F346A">
        <w:rPr>
          <w:sz w:val="28"/>
          <w:szCs w:val="28"/>
          <w:lang w:val="uk-UA"/>
        </w:rPr>
        <w:t>п</w:t>
      </w:r>
      <w:r w:rsidR="002E0E04" w:rsidRPr="000F346A">
        <w:rPr>
          <w:sz w:val="28"/>
          <w:szCs w:val="28"/>
          <w:lang w:val="uk-UA"/>
        </w:rPr>
        <w:t>едагоги активно працювали над підвищенням фахової майстерності</w:t>
      </w:r>
      <w:r w:rsidR="003F1B1A" w:rsidRPr="000F346A">
        <w:rPr>
          <w:sz w:val="28"/>
          <w:szCs w:val="28"/>
          <w:lang w:val="uk-UA"/>
        </w:rPr>
        <w:t xml:space="preserve">. </w:t>
      </w:r>
    </w:p>
    <w:p w:rsidR="00034CE9" w:rsidRPr="000F346A" w:rsidRDefault="00034CE9" w:rsidP="00034CE9">
      <w:pPr>
        <w:tabs>
          <w:tab w:val="left" w:pos="360"/>
        </w:tabs>
        <w:ind w:firstLine="567"/>
        <w:jc w:val="both"/>
        <w:rPr>
          <w:sz w:val="28"/>
          <w:szCs w:val="28"/>
          <w:lang w:val="uk-UA"/>
        </w:rPr>
      </w:pPr>
      <w:r w:rsidRPr="000F346A">
        <w:rPr>
          <w:sz w:val="28"/>
          <w:szCs w:val="28"/>
          <w:lang w:val="uk-UA"/>
        </w:rPr>
        <w:t xml:space="preserve">Учителі школи ділились досвідом інноваційної діяльності під час проведення міських та обласних методичних заходів на базі навчального закладу: </w:t>
      </w:r>
    </w:p>
    <w:p w:rsidR="00FB474A" w:rsidRDefault="00FB474A" w:rsidP="00034CE9">
      <w:pPr>
        <w:ind w:firstLine="567"/>
        <w:jc w:val="center"/>
        <w:rPr>
          <w:rFonts w:eastAsia="Calibri"/>
          <w:sz w:val="28"/>
          <w:szCs w:val="28"/>
          <w:lang w:val="uk-UA" w:eastAsia="en-US"/>
        </w:rPr>
      </w:pPr>
    </w:p>
    <w:p w:rsidR="00034CE9" w:rsidRPr="000F346A" w:rsidRDefault="00034CE9" w:rsidP="00034CE9">
      <w:pPr>
        <w:ind w:firstLine="567"/>
        <w:jc w:val="center"/>
        <w:rPr>
          <w:rFonts w:eastAsia="Calibri"/>
          <w:sz w:val="28"/>
          <w:szCs w:val="28"/>
          <w:lang w:val="uk-UA" w:eastAsia="en-US"/>
        </w:rPr>
      </w:pPr>
      <w:r w:rsidRPr="000F346A">
        <w:rPr>
          <w:rFonts w:eastAsia="Calibri"/>
          <w:sz w:val="28"/>
          <w:szCs w:val="28"/>
          <w:lang w:val="uk-UA" w:eastAsia="en-US"/>
        </w:rPr>
        <w:lastRenderedPageBreak/>
        <w:t>на обласному рівні:</w:t>
      </w:r>
    </w:p>
    <w:p w:rsidR="00034CE9" w:rsidRPr="000F346A" w:rsidRDefault="00034CE9" w:rsidP="0070686C">
      <w:pPr>
        <w:numPr>
          <w:ilvl w:val="0"/>
          <w:numId w:val="4"/>
        </w:numPr>
        <w:tabs>
          <w:tab w:val="left" w:pos="1134"/>
        </w:tabs>
        <w:ind w:left="0" w:firstLine="851"/>
        <w:jc w:val="both"/>
        <w:rPr>
          <w:sz w:val="28"/>
          <w:szCs w:val="28"/>
          <w:lang w:val="uk-UA"/>
        </w:rPr>
      </w:pPr>
      <w:r w:rsidRPr="000F346A">
        <w:rPr>
          <w:sz w:val="28"/>
          <w:szCs w:val="28"/>
          <w:lang w:val="uk-UA"/>
        </w:rPr>
        <w:t>обласний науково-практичний семінар «Забезпечення наступності дошкільного закладу – початкової школи в умовах реформування початкової освіти» по наступності ДНЗ та школи І ступенів (11.04.2017). У рамках семінару вчителі    1-х класів Абрамчук І.М., Павлова О.С., Усик С.Л., Бондаренко Я.М. на відкритих уроках продемонстрували адаптацію учнів до навчання в школі, набуті практичні навички за підсумками навчального року.</w:t>
      </w:r>
    </w:p>
    <w:p w:rsidR="00034CE9" w:rsidRPr="000F346A" w:rsidRDefault="00034CE9" w:rsidP="00034CE9">
      <w:pPr>
        <w:ind w:firstLine="567"/>
        <w:jc w:val="center"/>
        <w:rPr>
          <w:rFonts w:eastAsia="Calibri"/>
          <w:sz w:val="28"/>
          <w:szCs w:val="28"/>
          <w:lang w:val="uk-UA" w:eastAsia="en-US"/>
        </w:rPr>
      </w:pPr>
      <w:r w:rsidRPr="000F346A">
        <w:rPr>
          <w:rFonts w:eastAsia="Calibri"/>
          <w:sz w:val="28"/>
          <w:szCs w:val="28"/>
          <w:lang w:val="uk-UA" w:eastAsia="en-US"/>
        </w:rPr>
        <w:t>на міському рівні:</w:t>
      </w:r>
    </w:p>
    <w:p w:rsidR="00034CE9" w:rsidRPr="000F346A" w:rsidRDefault="00034CE9" w:rsidP="0070686C">
      <w:pPr>
        <w:numPr>
          <w:ilvl w:val="0"/>
          <w:numId w:val="5"/>
        </w:numPr>
        <w:tabs>
          <w:tab w:val="left" w:pos="851"/>
          <w:tab w:val="left" w:pos="993"/>
        </w:tabs>
        <w:ind w:left="0" w:firstLine="567"/>
        <w:contextualSpacing/>
        <w:jc w:val="both"/>
        <w:rPr>
          <w:sz w:val="28"/>
          <w:szCs w:val="28"/>
          <w:lang w:val="uk-UA"/>
        </w:rPr>
      </w:pPr>
      <w:r w:rsidRPr="000F346A">
        <w:rPr>
          <w:sz w:val="28"/>
          <w:szCs w:val="28"/>
          <w:lang w:val="uk-UA"/>
        </w:rPr>
        <w:t>семінар для вчителів-стажистів школи І ступеня (07.10.2016). Учителі початкових класів Шерстюк Г.І. (2-А клас), Лиштван О.А. (3-Б клас) давали показові уроки для вчителів-стажистів;</w:t>
      </w:r>
    </w:p>
    <w:p w:rsidR="00034CE9" w:rsidRPr="000F346A" w:rsidRDefault="00034CE9" w:rsidP="0070686C">
      <w:pPr>
        <w:numPr>
          <w:ilvl w:val="0"/>
          <w:numId w:val="5"/>
        </w:numPr>
        <w:tabs>
          <w:tab w:val="left" w:pos="851"/>
        </w:tabs>
        <w:ind w:left="0" w:firstLine="567"/>
        <w:contextualSpacing/>
        <w:jc w:val="both"/>
        <w:rPr>
          <w:sz w:val="28"/>
          <w:szCs w:val="28"/>
          <w:lang w:val="uk-UA"/>
        </w:rPr>
      </w:pPr>
      <w:r w:rsidRPr="000F346A">
        <w:rPr>
          <w:sz w:val="28"/>
          <w:szCs w:val="28"/>
          <w:lang w:val="uk-UA"/>
        </w:rPr>
        <w:t>семінар-навчання класних керівників «Сучасні підходи до роботи класного керівника» (18.11.2016). Заступник директора з ВР Акименко О.А., класний керівник 9-Б класу Павленко А.С. та 10-Б класу Іваненко-Гребець Л.П. виступили з досвіду роботи з вищезазначеного питання;</w:t>
      </w:r>
    </w:p>
    <w:p w:rsidR="00034CE9" w:rsidRPr="000F346A" w:rsidRDefault="00034CE9" w:rsidP="0070686C">
      <w:pPr>
        <w:numPr>
          <w:ilvl w:val="0"/>
          <w:numId w:val="5"/>
        </w:numPr>
        <w:tabs>
          <w:tab w:val="left" w:pos="851"/>
        </w:tabs>
        <w:ind w:left="0" w:firstLine="567"/>
        <w:contextualSpacing/>
        <w:jc w:val="both"/>
        <w:rPr>
          <w:sz w:val="28"/>
          <w:szCs w:val="28"/>
          <w:lang w:val="uk-UA"/>
        </w:rPr>
      </w:pPr>
      <w:r w:rsidRPr="000F346A">
        <w:rPr>
          <w:sz w:val="28"/>
          <w:szCs w:val="28"/>
          <w:lang w:val="uk-UA"/>
        </w:rPr>
        <w:t>майстер-клас для вчителів міста «Декорування лопатки для пасерування овочів геометричним тригранно-виїмчастим різьбленням» (01.12.2016). Учитель трудового навчання Рудень І.І. провів майстер-клас із зазначеного питання для вчителів міста;</w:t>
      </w:r>
    </w:p>
    <w:p w:rsidR="00034CE9" w:rsidRPr="000F346A" w:rsidRDefault="00034CE9" w:rsidP="0070686C">
      <w:pPr>
        <w:numPr>
          <w:ilvl w:val="0"/>
          <w:numId w:val="5"/>
        </w:numPr>
        <w:tabs>
          <w:tab w:val="left" w:pos="851"/>
        </w:tabs>
        <w:ind w:left="0" w:firstLine="567"/>
        <w:contextualSpacing/>
        <w:jc w:val="both"/>
        <w:rPr>
          <w:sz w:val="28"/>
          <w:szCs w:val="28"/>
          <w:lang w:val="uk-UA"/>
        </w:rPr>
      </w:pPr>
      <w:r w:rsidRPr="000F346A">
        <w:rPr>
          <w:sz w:val="28"/>
          <w:szCs w:val="28"/>
          <w:lang w:val="uk-UA"/>
        </w:rPr>
        <w:t>інформаційна трибуна «Нові підходи щодо оновлення змісту філологічної освіти в рамках реалізації Всеукраїнського проекту «Філологічний олімп» (12.01.2017). Учитель Зарубіжної літератури Капленко А.О. та української мови та літератури Павленко А.С. виступили з досвіду роботи;</w:t>
      </w:r>
    </w:p>
    <w:p w:rsidR="00034CE9" w:rsidRPr="000F346A" w:rsidRDefault="00034CE9" w:rsidP="0070686C">
      <w:pPr>
        <w:numPr>
          <w:ilvl w:val="0"/>
          <w:numId w:val="5"/>
        </w:numPr>
        <w:tabs>
          <w:tab w:val="left" w:pos="851"/>
        </w:tabs>
        <w:ind w:left="0" w:firstLine="567"/>
        <w:contextualSpacing/>
        <w:jc w:val="both"/>
        <w:rPr>
          <w:sz w:val="28"/>
          <w:szCs w:val="28"/>
          <w:lang w:val="uk-UA"/>
        </w:rPr>
      </w:pPr>
      <w:r w:rsidRPr="000F346A">
        <w:rPr>
          <w:sz w:val="28"/>
          <w:szCs w:val="28"/>
          <w:lang w:val="uk-UA"/>
        </w:rPr>
        <w:t>консультпункт «Забезпечення якісної підготовки учнів до ЗНО та ДПА з англійської мови у 2017році» (24.01.2017р.). Учителі англійської мови Мусатова О.О., Афанасенко Т.В., Грицай С.П., Шевчук О.М. виступили з досвіду роботи з підготовки учнів до ЗНО та ДПА;</w:t>
      </w:r>
    </w:p>
    <w:p w:rsidR="00034CE9" w:rsidRPr="000F346A" w:rsidRDefault="00034CE9" w:rsidP="0070686C">
      <w:pPr>
        <w:numPr>
          <w:ilvl w:val="0"/>
          <w:numId w:val="5"/>
        </w:numPr>
        <w:tabs>
          <w:tab w:val="left" w:pos="851"/>
        </w:tabs>
        <w:ind w:left="0" w:firstLine="567"/>
        <w:contextualSpacing/>
        <w:jc w:val="both"/>
        <w:rPr>
          <w:sz w:val="28"/>
          <w:szCs w:val="28"/>
          <w:lang w:val="uk-UA"/>
        </w:rPr>
      </w:pPr>
      <w:r w:rsidRPr="000F346A">
        <w:rPr>
          <w:sz w:val="28"/>
          <w:szCs w:val="28"/>
          <w:lang w:val="uk-UA"/>
        </w:rPr>
        <w:t>с</w:t>
      </w:r>
      <w:r w:rsidRPr="000F346A">
        <w:rPr>
          <w:bCs/>
          <w:sz w:val="28"/>
          <w:szCs w:val="28"/>
          <w:lang w:val="uk-UA"/>
        </w:rPr>
        <w:t xml:space="preserve">емінар-практикум для вчителів біології міста «Використання ІКТ навчання у процесі викладання біології як один із засобів розвитку творчої особистості учня» </w:t>
      </w:r>
      <w:r w:rsidRPr="000F346A">
        <w:rPr>
          <w:sz w:val="28"/>
          <w:szCs w:val="28"/>
          <w:lang w:val="uk-UA"/>
        </w:rPr>
        <w:t>(23.02.2017). Учителі біології Співак Т.В., Єфіменко А.О. продемонстрували теоретичні та практичні навички використання ІКТ у навчальному процесі.</w:t>
      </w:r>
    </w:p>
    <w:p w:rsidR="00034CE9" w:rsidRPr="000F346A" w:rsidRDefault="00034CE9" w:rsidP="00034CE9">
      <w:pPr>
        <w:tabs>
          <w:tab w:val="left" w:pos="360"/>
        </w:tabs>
        <w:contextualSpacing/>
        <w:jc w:val="both"/>
        <w:rPr>
          <w:sz w:val="28"/>
          <w:szCs w:val="28"/>
          <w:lang w:val="uk-UA"/>
        </w:rPr>
      </w:pPr>
      <w:r w:rsidRPr="000F346A">
        <w:rPr>
          <w:sz w:val="28"/>
          <w:szCs w:val="28"/>
          <w:lang w:val="uk-UA"/>
        </w:rPr>
        <w:tab/>
        <w:t xml:space="preserve">Також у 2016-2017н.р. на базі навчального закладу були проведені: </w:t>
      </w:r>
    </w:p>
    <w:p w:rsidR="00034CE9" w:rsidRPr="000F346A" w:rsidRDefault="00034CE9" w:rsidP="001F2063">
      <w:pPr>
        <w:numPr>
          <w:ilvl w:val="0"/>
          <w:numId w:val="5"/>
        </w:numPr>
        <w:tabs>
          <w:tab w:val="left" w:pos="851"/>
        </w:tabs>
        <w:ind w:left="0" w:firstLine="567"/>
        <w:contextualSpacing/>
        <w:jc w:val="both"/>
        <w:rPr>
          <w:rFonts w:eastAsia="Calibri"/>
          <w:sz w:val="28"/>
          <w:szCs w:val="28"/>
          <w:lang w:val="uk-UA" w:eastAsia="en-US"/>
        </w:rPr>
      </w:pPr>
      <w:r w:rsidRPr="000F346A">
        <w:rPr>
          <w:sz w:val="28"/>
          <w:szCs w:val="28"/>
          <w:lang w:val="uk-UA"/>
        </w:rPr>
        <w:t>ІІ етап всеукраїнської учнівської олімпіади з історії (20.11.2016);</w:t>
      </w:r>
      <w:r w:rsidR="001F2063" w:rsidRPr="000F346A">
        <w:rPr>
          <w:sz w:val="28"/>
          <w:szCs w:val="28"/>
          <w:lang w:val="uk-UA"/>
        </w:rPr>
        <w:t xml:space="preserve"> з екології (26.11.2016);</w:t>
      </w:r>
      <w:r w:rsidRPr="000F346A">
        <w:rPr>
          <w:sz w:val="28"/>
          <w:szCs w:val="28"/>
          <w:lang w:val="uk-UA"/>
        </w:rPr>
        <w:t xml:space="preserve"> </w:t>
      </w:r>
    </w:p>
    <w:p w:rsidR="00034CE9" w:rsidRPr="000F346A" w:rsidRDefault="00034CE9" w:rsidP="0070686C">
      <w:pPr>
        <w:numPr>
          <w:ilvl w:val="0"/>
          <w:numId w:val="5"/>
        </w:numPr>
        <w:tabs>
          <w:tab w:val="left" w:pos="851"/>
        </w:tabs>
        <w:ind w:left="0" w:firstLine="567"/>
        <w:contextualSpacing/>
        <w:jc w:val="both"/>
        <w:rPr>
          <w:sz w:val="28"/>
          <w:szCs w:val="28"/>
          <w:lang w:val="uk-UA"/>
        </w:rPr>
      </w:pPr>
      <w:r w:rsidRPr="000F346A">
        <w:rPr>
          <w:sz w:val="28"/>
          <w:szCs w:val="28"/>
          <w:lang w:val="uk-UA"/>
        </w:rPr>
        <w:t>конкурс ораторського мистецтва (01.03.2017).</w:t>
      </w:r>
    </w:p>
    <w:p w:rsidR="00034CE9" w:rsidRPr="000F346A" w:rsidRDefault="00034CE9" w:rsidP="00034CE9">
      <w:pPr>
        <w:ind w:firstLine="567"/>
        <w:jc w:val="both"/>
        <w:rPr>
          <w:rFonts w:eastAsia="Calibri"/>
          <w:sz w:val="28"/>
          <w:szCs w:val="28"/>
          <w:lang w:val="uk-UA" w:eastAsia="en-US"/>
        </w:rPr>
      </w:pPr>
      <w:r w:rsidRPr="000F346A">
        <w:rPr>
          <w:rFonts w:eastAsia="Calibri"/>
          <w:sz w:val="28"/>
          <w:szCs w:val="28"/>
          <w:lang w:val="uk-UA" w:eastAsia="en-US"/>
        </w:rPr>
        <w:t>Учителі школи ділилися власним досвідом не тільки в межах навчального закладу, а й брали участь у міжнародних і всеукраїнських проектах:</w:t>
      </w:r>
    </w:p>
    <w:p w:rsidR="00034CE9" w:rsidRPr="000F346A" w:rsidRDefault="00034CE9" w:rsidP="0070686C">
      <w:pPr>
        <w:numPr>
          <w:ilvl w:val="0"/>
          <w:numId w:val="14"/>
        </w:numPr>
        <w:tabs>
          <w:tab w:val="left" w:pos="0"/>
          <w:tab w:val="left" w:pos="709"/>
        </w:tabs>
        <w:ind w:left="0" w:firstLine="567"/>
        <w:jc w:val="both"/>
        <w:rPr>
          <w:sz w:val="28"/>
          <w:szCs w:val="28"/>
          <w:lang w:val="uk-UA"/>
        </w:rPr>
      </w:pPr>
      <w:r w:rsidRPr="000F346A">
        <w:rPr>
          <w:sz w:val="28"/>
          <w:szCs w:val="28"/>
          <w:lang w:val="uk-UA"/>
        </w:rPr>
        <w:lastRenderedPageBreak/>
        <w:t xml:space="preserve"> учитель фізики Артюшенко О.М. та команда (17 чоловік)  учнів 6-Б класу брали участь у міжнародному україно-естонському проекті «Міксіке» в Україні з усного рахунку «</w:t>
      </w:r>
      <w:r w:rsidRPr="000F346A">
        <w:rPr>
          <w:bCs/>
          <w:sz w:val="28"/>
          <w:szCs w:val="28"/>
          <w:shd w:val="clear" w:color="auto" w:fill="FFFFFF"/>
          <w:lang w:val="uk-UA"/>
        </w:rPr>
        <w:t>Прангліміне</w:t>
      </w:r>
      <w:r w:rsidRPr="000F346A">
        <w:rPr>
          <w:bCs/>
          <w:i/>
          <w:sz w:val="28"/>
          <w:szCs w:val="28"/>
          <w:shd w:val="clear" w:color="auto" w:fill="FFFFFF"/>
          <w:lang w:val="uk-UA"/>
        </w:rPr>
        <w:t>-</w:t>
      </w:r>
      <w:r w:rsidRPr="000F346A">
        <w:rPr>
          <w:sz w:val="28"/>
          <w:szCs w:val="28"/>
          <w:lang w:val="uk-UA"/>
        </w:rPr>
        <w:t>2017»;  2 учні 8-А класу під керівництвом учителя брали участь в міжнародному проекті з раціонального використання ресурсів та енергії SPARE, основною метою якого було скорочення викидів парникових газів та пом’якшення небезпечних наслідків зміни клімату за підсумками якого створили відеоролик, який був розміщений в Інтернеті (</w:t>
      </w:r>
      <w:hyperlink r:id="rId9" w:history="1">
        <w:r w:rsidRPr="000F346A">
          <w:rPr>
            <w:sz w:val="28"/>
            <w:szCs w:val="28"/>
            <w:u w:val="single"/>
            <w:lang w:val="uk-UA"/>
          </w:rPr>
          <w:t>https://www.youtube.com/watch?v</w:t>
        </w:r>
      </w:hyperlink>
      <w:r w:rsidRPr="000F346A">
        <w:rPr>
          <w:sz w:val="28"/>
          <w:szCs w:val="28"/>
          <w:lang w:val="uk-UA"/>
        </w:rPr>
        <w:t>=OTiCuu6gamY&amp;feature=youtu.be);</w:t>
      </w:r>
    </w:p>
    <w:p w:rsidR="00034CE9" w:rsidRPr="000F346A" w:rsidRDefault="00034CE9" w:rsidP="001F2063">
      <w:pPr>
        <w:ind w:firstLine="567"/>
        <w:jc w:val="both"/>
        <w:rPr>
          <w:sz w:val="28"/>
          <w:szCs w:val="28"/>
          <w:lang w:val="uk-UA"/>
        </w:rPr>
      </w:pPr>
      <w:r w:rsidRPr="000F346A">
        <w:rPr>
          <w:sz w:val="28"/>
          <w:szCs w:val="28"/>
          <w:lang w:val="uk-UA"/>
        </w:rPr>
        <w:t>- учителі інформатики Штокало О.В., Лушпенко О.І. із 2016 року беруть участь у проекті в рамках реалізації Європейського проекту «Європейські освітні ініціативи» з надання сучасної IT-освіти у загал</w:t>
      </w:r>
      <w:r w:rsidR="001F2063" w:rsidRPr="000F346A">
        <w:rPr>
          <w:sz w:val="28"/>
          <w:szCs w:val="28"/>
          <w:lang w:val="uk-UA"/>
        </w:rPr>
        <w:t>ьноосвітніх навчальних закладах,</w:t>
      </w:r>
      <w:r w:rsidR="009A7EFE" w:rsidRPr="000F346A">
        <w:rPr>
          <w:sz w:val="28"/>
          <w:szCs w:val="28"/>
          <w:lang w:val="uk-UA"/>
        </w:rPr>
        <w:t xml:space="preserve"> </w:t>
      </w:r>
      <w:r w:rsidR="001F2063" w:rsidRPr="000F346A">
        <w:rPr>
          <w:sz w:val="28"/>
          <w:szCs w:val="28"/>
          <w:lang w:val="uk-UA"/>
        </w:rPr>
        <w:t>у</w:t>
      </w:r>
      <w:r w:rsidRPr="000F346A">
        <w:rPr>
          <w:sz w:val="28"/>
          <w:szCs w:val="28"/>
          <w:lang w:val="uk-UA"/>
        </w:rPr>
        <w:t>чителі української мови та літератури Павленко А.С., зарубіжної літератури Капленко</w:t>
      </w:r>
      <w:r w:rsidR="009A7EFE" w:rsidRPr="000F346A">
        <w:rPr>
          <w:sz w:val="28"/>
          <w:szCs w:val="28"/>
          <w:lang w:val="uk-UA"/>
        </w:rPr>
        <w:t xml:space="preserve"> А.О. - </w:t>
      </w:r>
      <w:r w:rsidRPr="000F346A">
        <w:rPr>
          <w:sz w:val="28"/>
          <w:szCs w:val="28"/>
          <w:lang w:val="uk-UA"/>
        </w:rPr>
        <w:t xml:space="preserve"> у всеукраїнському експерименті з упровадження науково-педагогічного проекту «Філологічний Олімп».</w:t>
      </w:r>
    </w:p>
    <w:p w:rsidR="00034CE9" w:rsidRPr="000F346A" w:rsidRDefault="00034CE9" w:rsidP="00034CE9">
      <w:pPr>
        <w:ind w:firstLine="567"/>
        <w:jc w:val="both"/>
        <w:rPr>
          <w:sz w:val="28"/>
          <w:szCs w:val="28"/>
          <w:lang w:val="uk-UA"/>
        </w:rPr>
      </w:pPr>
      <w:r w:rsidRPr="000F346A">
        <w:rPr>
          <w:sz w:val="28"/>
          <w:szCs w:val="28"/>
          <w:lang w:val="uk-UA"/>
        </w:rPr>
        <w:t>Підвищували фахову майстерність, відвідуючи всеукраїнські, обласні, міські семінари, конференції протягом 2016-2017 н.р.:</w:t>
      </w:r>
    </w:p>
    <w:p w:rsidR="00034CE9" w:rsidRPr="000F346A" w:rsidRDefault="00034CE9" w:rsidP="0070686C">
      <w:pPr>
        <w:numPr>
          <w:ilvl w:val="0"/>
          <w:numId w:val="5"/>
        </w:numPr>
        <w:tabs>
          <w:tab w:val="left" w:pos="851"/>
        </w:tabs>
        <w:ind w:left="0" w:firstLine="567"/>
        <w:contextualSpacing/>
        <w:jc w:val="both"/>
        <w:rPr>
          <w:sz w:val="28"/>
          <w:szCs w:val="28"/>
          <w:lang w:val="uk-UA"/>
        </w:rPr>
      </w:pPr>
      <w:r w:rsidRPr="000F346A">
        <w:rPr>
          <w:sz w:val="28"/>
          <w:szCs w:val="28"/>
          <w:lang w:val="uk-UA"/>
        </w:rPr>
        <w:t>Капленко А.О., учитель зарубіжної літератури,  участь в обласному семінарі на базі Воронізької загальноосвітнь</w:t>
      </w:r>
      <w:r w:rsidR="006F047A" w:rsidRPr="000F346A">
        <w:rPr>
          <w:sz w:val="28"/>
          <w:szCs w:val="28"/>
          <w:lang w:val="uk-UA"/>
        </w:rPr>
        <w:t xml:space="preserve">ої школи І-ІІІ ступенів імені </w:t>
      </w:r>
      <w:r w:rsidRPr="000F346A">
        <w:rPr>
          <w:sz w:val="28"/>
          <w:szCs w:val="28"/>
          <w:lang w:val="uk-UA"/>
        </w:rPr>
        <w:t>П.О. Куліша Шосткинської районної ради «Культурологічний підхід до викладання зарубіжної літератури – основа формування європейського та українського векторів» (05.10.2016); у Всеукраїнському науково-методичному семінарі «Слобожанська весна: методичні пошуки і знахідки» (міжнародна науково-практична конференція «Формування мовного естетичного ідеалу засобами навчальних дисциплін»(19.04.2017);</w:t>
      </w:r>
    </w:p>
    <w:p w:rsidR="00034CE9" w:rsidRPr="000F346A" w:rsidRDefault="00034CE9" w:rsidP="0070686C">
      <w:pPr>
        <w:numPr>
          <w:ilvl w:val="0"/>
          <w:numId w:val="5"/>
        </w:numPr>
        <w:tabs>
          <w:tab w:val="left" w:pos="851"/>
        </w:tabs>
        <w:ind w:left="0" w:firstLine="567"/>
        <w:contextualSpacing/>
        <w:jc w:val="both"/>
        <w:rPr>
          <w:sz w:val="28"/>
          <w:szCs w:val="28"/>
          <w:lang w:val="uk-UA"/>
        </w:rPr>
      </w:pPr>
      <w:r w:rsidRPr="000F346A">
        <w:rPr>
          <w:sz w:val="28"/>
          <w:szCs w:val="28"/>
          <w:lang w:val="uk-UA"/>
        </w:rPr>
        <w:t>Брихунець Г.М., заступник директора з НВР, Васюкова С.М., учитель початкових класів,  - у науково-практичній конференції з проблеми «Дошкільний заклад-школа: актуальні проблеми наступності» на базі СДПУ (21.10.2016); заступник директора брала участь в обласному науково-методичному семінарі «Здоров’язбережувальна технологія» (09.02.2017);</w:t>
      </w:r>
    </w:p>
    <w:p w:rsidR="00034CE9" w:rsidRPr="000F346A" w:rsidRDefault="00034CE9" w:rsidP="0070686C">
      <w:pPr>
        <w:numPr>
          <w:ilvl w:val="0"/>
          <w:numId w:val="5"/>
        </w:numPr>
        <w:tabs>
          <w:tab w:val="left" w:pos="851"/>
        </w:tabs>
        <w:ind w:left="0" w:firstLine="567"/>
        <w:contextualSpacing/>
        <w:jc w:val="both"/>
        <w:rPr>
          <w:sz w:val="28"/>
          <w:szCs w:val="28"/>
          <w:lang w:val="uk-UA"/>
        </w:rPr>
      </w:pPr>
      <w:r w:rsidRPr="000F346A">
        <w:rPr>
          <w:sz w:val="28"/>
          <w:szCs w:val="28"/>
          <w:lang w:val="uk-UA"/>
        </w:rPr>
        <w:t>Калашник Т.О., учитель історії, - у виїзному науково-практичному семінарі на базі Національного історико-етнографічного заповідника «Переяслав» (музей під відкритим небом) у м. Переяслав-Хмельницький Київської області в рамках ІІІ Всеукраїнського фестивалю майстрів народної творчості «Переяславський ярмарок» (жовтень 2016); у семінарі-тренінгу «Інформаційна грамотність як частина громадянської освіти» (21.04.2017);</w:t>
      </w:r>
    </w:p>
    <w:p w:rsidR="00034CE9" w:rsidRPr="000F346A" w:rsidRDefault="00034CE9" w:rsidP="0070686C">
      <w:pPr>
        <w:numPr>
          <w:ilvl w:val="0"/>
          <w:numId w:val="5"/>
        </w:numPr>
        <w:tabs>
          <w:tab w:val="left" w:pos="851"/>
        </w:tabs>
        <w:ind w:left="0" w:firstLine="567"/>
        <w:contextualSpacing/>
        <w:jc w:val="both"/>
        <w:rPr>
          <w:sz w:val="28"/>
          <w:szCs w:val="28"/>
          <w:lang w:val="uk-UA"/>
        </w:rPr>
      </w:pPr>
      <w:r w:rsidRPr="000F346A">
        <w:rPr>
          <w:sz w:val="28"/>
          <w:szCs w:val="28"/>
          <w:lang w:val="uk-UA"/>
        </w:rPr>
        <w:t>Новик Л.В., директор школи,  -  участь у інтерактивному тренінгу «Майстер спілкування» за участі педагога, психолога, президента Асоціації розвитку творчої особистості «Варто» Геннадія Чепурного (16.11.2016); у рамках міського проекту «Методичні мости – шляхи до співпраці» відвідала Одесу (22-24.03.2017);</w:t>
      </w:r>
    </w:p>
    <w:p w:rsidR="00034CE9" w:rsidRPr="000F346A" w:rsidRDefault="00034CE9" w:rsidP="0070686C">
      <w:pPr>
        <w:numPr>
          <w:ilvl w:val="0"/>
          <w:numId w:val="12"/>
        </w:numPr>
        <w:tabs>
          <w:tab w:val="left" w:pos="993"/>
          <w:tab w:val="left" w:pos="1418"/>
        </w:tabs>
        <w:ind w:left="0" w:firstLine="567"/>
        <w:contextualSpacing/>
        <w:jc w:val="both"/>
        <w:rPr>
          <w:sz w:val="28"/>
          <w:szCs w:val="28"/>
          <w:lang w:val="uk-UA"/>
        </w:rPr>
      </w:pPr>
      <w:r w:rsidRPr="000F346A">
        <w:rPr>
          <w:sz w:val="28"/>
          <w:szCs w:val="28"/>
          <w:lang w:val="uk-UA"/>
        </w:rPr>
        <w:t>Богословська О.Б., учитель української мови та літератури, відвідала Канів у рамках організації Українським Американським Допомоговим комітетом екскурсії (26.11.2016);</w:t>
      </w:r>
    </w:p>
    <w:p w:rsidR="00034CE9" w:rsidRPr="000F346A" w:rsidRDefault="00034CE9" w:rsidP="0070686C">
      <w:pPr>
        <w:numPr>
          <w:ilvl w:val="0"/>
          <w:numId w:val="5"/>
        </w:numPr>
        <w:tabs>
          <w:tab w:val="left" w:pos="851"/>
        </w:tabs>
        <w:ind w:left="0" w:firstLine="567"/>
        <w:contextualSpacing/>
        <w:jc w:val="both"/>
        <w:rPr>
          <w:sz w:val="28"/>
          <w:szCs w:val="28"/>
          <w:lang w:val="uk-UA"/>
        </w:rPr>
      </w:pPr>
      <w:r w:rsidRPr="000F346A">
        <w:rPr>
          <w:sz w:val="28"/>
          <w:szCs w:val="28"/>
          <w:lang w:val="uk-UA"/>
        </w:rPr>
        <w:t xml:space="preserve">Співак Т.В., заступник директора з НВР, Павленко А.С., учитель української мови та літератури, - у І Всеукраїнській науково-практичній конференції з міжнародною участю «Актуальні питання охорони праці у галузі освіти» (24.11.2016); </w:t>
      </w:r>
      <w:r w:rsidRPr="000F346A">
        <w:rPr>
          <w:sz w:val="28"/>
          <w:szCs w:val="28"/>
          <w:lang w:val="uk-UA"/>
        </w:rPr>
        <w:lastRenderedPageBreak/>
        <w:t xml:space="preserve">заступник директора брала участь у VІІ Всеукраїнській науково-практичній конференції з міжнародною участю «Освіта і здоров'я» у рамках діяльності Школи «Педагогіка здоров’я» (27.04.2017); </w:t>
      </w:r>
    </w:p>
    <w:p w:rsidR="00034CE9" w:rsidRPr="000F346A" w:rsidRDefault="00034CE9" w:rsidP="0070686C">
      <w:pPr>
        <w:numPr>
          <w:ilvl w:val="0"/>
          <w:numId w:val="12"/>
        </w:numPr>
        <w:tabs>
          <w:tab w:val="left" w:pos="993"/>
          <w:tab w:val="left" w:pos="1418"/>
        </w:tabs>
        <w:ind w:left="0" w:firstLine="567"/>
        <w:contextualSpacing/>
        <w:jc w:val="both"/>
        <w:rPr>
          <w:sz w:val="28"/>
          <w:szCs w:val="28"/>
          <w:lang w:val="uk-UA"/>
        </w:rPr>
      </w:pPr>
      <w:r w:rsidRPr="000F346A">
        <w:rPr>
          <w:sz w:val="28"/>
          <w:szCs w:val="28"/>
          <w:lang w:val="uk-UA"/>
        </w:rPr>
        <w:t>Штокало О.В., учитель інформатики, - у всеукраїнському семінарі «Упровадження хмарних сервісів у навчально-виховний процес та управлінську діяльність загальноосвітніх навчальних закладів» м. Київ (23.12.2016);</w:t>
      </w:r>
    </w:p>
    <w:p w:rsidR="00034CE9" w:rsidRPr="000F346A" w:rsidRDefault="00034CE9" w:rsidP="0070686C">
      <w:pPr>
        <w:numPr>
          <w:ilvl w:val="0"/>
          <w:numId w:val="12"/>
        </w:numPr>
        <w:tabs>
          <w:tab w:val="left" w:pos="993"/>
          <w:tab w:val="left" w:pos="1418"/>
        </w:tabs>
        <w:ind w:left="0" w:firstLine="567"/>
        <w:contextualSpacing/>
        <w:jc w:val="both"/>
        <w:rPr>
          <w:sz w:val="28"/>
          <w:szCs w:val="28"/>
          <w:lang w:val="uk-UA"/>
        </w:rPr>
      </w:pPr>
      <w:r w:rsidRPr="000F346A">
        <w:rPr>
          <w:sz w:val="28"/>
          <w:szCs w:val="28"/>
          <w:lang w:val="uk-UA"/>
        </w:rPr>
        <w:t xml:space="preserve">Самойленко Л.В., учитель початкових класів, </w:t>
      </w:r>
      <w:r w:rsidR="002769B7" w:rsidRPr="000F346A">
        <w:rPr>
          <w:sz w:val="28"/>
          <w:szCs w:val="28"/>
          <w:lang w:val="uk-UA"/>
        </w:rPr>
        <w:t>–</w:t>
      </w:r>
      <w:r w:rsidRPr="000F346A">
        <w:rPr>
          <w:sz w:val="28"/>
          <w:szCs w:val="28"/>
          <w:lang w:val="uk-UA"/>
        </w:rPr>
        <w:t xml:space="preserve"> у всеукраїнському семінарі, спрямованому на утвердження національно-патріотичної свідомості дітей та молоді, «Орієнтири молоді України», який був організований Міністерством молоді та спорту України, Департаментом освіти і науки, молоді та спорту КМДА та Спілкою Української Молоді в Україні в м. Києві, в Пущі-Водиці (09-11.12.2016). Ця подія висвітлена на сторінці контакту Спілки Української Молоді в Україні </w:t>
      </w:r>
      <w:r w:rsidRPr="000F346A">
        <w:rPr>
          <w:sz w:val="28"/>
          <w:szCs w:val="22"/>
          <w:lang w:val="uk-UA"/>
        </w:rPr>
        <w:t>(</w:t>
      </w:r>
      <w:hyperlink r:id="rId10" w:history="1">
        <w:r w:rsidRPr="000F346A">
          <w:rPr>
            <w:sz w:val="28"/>
            <w:szCs w:val="22"/>
            <w:u w:val="single"/>
            <w:lang w:val="uk-UA"/>
          </w:rPr>
          <w:t>https://cym.org/ua</w:t>
        </w:r>
      </w:hyperlink>
      <w:r w:rsidRPr="000F346A">
        <w:rPr>
          <w:sz w:val="28"/>
          <w:szCs w:val="22"/>
          <w:lang w:val="uk-UA"/>
        </w:rPr>
        <w:t>)</w:t>
      </w:r>
      <w:r w:rsidRPr="000F346A">
        <w:rPr>
          <w:sz w:val="28"/>
          <w:szCs w:val="28"/>
          <w:lang w:val="uk-UA"/>
        </w:rPr>
        <w:t>;</w:t>
      </w:r>
    </w:p>
    <w:p w:rsidR="00034CE9" w:rsidRPr="000F346A" w:rsidRDefault="00034CE9" w:rsidP="0070686C">
      <w:pPr>
        <w:numPr>
          <w:ilvl w:val="0"/>
          <w:numId w:val="5"/>
        </w:numPr>
        <w:tabs>
          <w:tab w:val="left" w:pos="851"/>
        </w:tabs>
        <w:ind w:left="0" w:firstLine="567"/>
        <w:contextualSpacing/>
        <w:jc w:val="both"/>
        <w:rPr>
          <w:sz w:val="28"/>
          <w:szCs w:val="28"/>
          <w:lang w:val="uk-UA"/>
        </w:rPr>
      </w:pPr>
      <w:r w:rsidRPr="000F346A">
        <w:rPr>
          <w:sz w:val="28"/>
          <w:szCs w:val="28"/>
          <w:lang w:val="uk-UA"/>
        </w:rPr>
        <w:t>Феденко І.Б., заступник директора з НВР,  Лушпенко О.І., учитель інформатики, Васюкова С.М., учитель початкових класів, - у міському семінарі-практикумі «Упровадження хмарних сервісів у навчально-виховний процес загальноосвітніх навчальних закладів» (15.01. 2017);</w:t>
      </w:r>
    </w:p>
    <w:p w:rsidR="00034CE9" w:rsidRPr="000F346A" w:rsidRDefault="00034CE9" w:rsidP="0070686C">
      <w:pPr>
        <w:numPr>
          <w:ilvl w:val="0"/>
          <w:numId w:val="5"/>
        </w:numPr>
        <w:tabs>
          <w:tab w:val="left" w:pos="851"/>
        </w:tabs>
        <w:ind w:left="0" w:firstLine="567"/>
        <w:contextualSpacing/>
        <w:jc w:val="both"/>
        <w:rPr>
          <w:sz w:val="28"/>
          <w:szCs w:val="28"/>
          <w:lang w:val="uk-UA"/>
        </w:rPr>
      </w:pPr>
      <w:r w:rsidRPr="000F346A">
        <w:rPr>
          <w:sz w:val="28"/>
          <w:szCs w:val="28"/>
          <w:lang w:val="uk-UA"/>
        </w:rPr>
        <w:t xml:space="preserve">Богословська О.Б., Бондар Т.Л., Павленко А.С., Колотило О.В., учителі української мови та літератури,  Васюкова С.М., Шерстюк Г.І., Лиштван О.А., Сивоконь Л.М.,Сугар О.В., Заіченко О.Л.,  учителі початкових класів, - у обласному семінарі «Запровадження нової системи визначення порогового балу ЗНО: методичний аспект» за участю О.Авраменка, доцента Київського університету імені Б. Грінченка, завідувача кафедри гуманітарних дисциплін Технічного ліцею НТУУ «КПІ», автора підручників з української мови та літератури, ведучого радіопрограми «Загадки мови» на Першому каналі Національного радіо України та експрес-уроків української мови в програмі «Сніданок з 1+1» (17.01.2017). </w:t>
      </w:r>
    </w:p>
    <w:p w:rsidR="00034CE9" w:rsidRPr="000F346A" w:rsidRDefault="00034CE9" w:rsidP="0070686C">
      <w:pPr>
        <w:numPr>
          <w:ilvl w:val="0"/>
          <w:numId w:val="5"/>
        </w:numPr>
        <w:tabs>
          <w:tab w:val="left" w:pos="851"/>
        </w:tabs>
        <w:ind w:left="0" w:firstLine="567"/>
        <w:contextualSpacing/>
        <w:jc w:val="both"/>
        <w:rPr>
          <w:sz w:val="28"/>
          <w:szCs w:val="28"/>
          <w:lang w:val="uk-UA"/>
        </w:rPr>
      </w:pPr>
      <w:r w:rsidRPr="000F346A">
        <w:rPr>
          <w:sz w:val="28"/>
          <w:szCs w:val="28"/>
          <w:lang w:val="uk-UA"/>
        </w:rPr>
        <w:t>Феденко І.Б., заступник директора з НВР, - у міському методичному вояжі «Зерна педагогічної творчості» (вивчення та узагальнення передового педагогічного досвіду) (23.02.2017);</w:t>
      </w:r>
    </w:p>
    <w:p w:rsidR="00034CE9" w:rsidRPr="000F346A" w:rsidRDefault="00034CE9" w:rsidP="0070686C">
      <w:pPr>
        <w:numPr>
          <w:ilvl w:val="0"/>
          <w:numId w:val="5"/>
        </w:numPr>
        <w:tabs>
          <w:tab w:val="left" w:pos="851"/>
        </w:tabs>
        <w:ind w:left="0" w:firstLine="567"/>
        <w:contextualSpacing/>
        <w:jc w:val="both"/>
        <w:rPr>
          <w:sz w:val="28"/>
          <w:szCs w:val="28"/>
          <w:lang w:val="uk-UA"/>
        </w:rPr>
      </w:pPr>
      <w:r w:rsidRPr="000F346A">
        <w:rPr>
          <w:sz w:val="28"/>
          <w:szCs w:val="28"/>
          <w:lang w:val="uk-UA"/>
        </w:rPr>
        <w:t>Головач І.А., Шкут О.С., практичний психолог, соціальний педагог, - у VІ обласному Психологічному Форумі «Психологічні горизонти: теоретичний потенціал та практичні інновації (25.04.2017)»;</w:t>
      </w:r>
    </w:p>
    <w:p w:rsidR="00034CE9" w:rsidRPr="000F346A" w:rsidRDefault="00034CE9" w:rsidP="0070686C">
      <w:pPr>
        <w:numPr>
          <w:ilvl w:val="0"/>
          <w:numId w:val="5"/>
        </w:numPr>
        <w:tabs>
          <w:tab w:val="left" w:pos="851"/>
        </w:tabs>
        <w:ind w:left="0" w:firstLine="567"/>
        <w:contextualSpacing/>
        <w:jc w:val="both"/>
        <w:rPr>
          <w:sz w:val="28"/>
          <w:szCs w:val="28"/>
          <w:lang w:val="uk-UA"/>
        </w:rPr>
      </w:pPr>
      <w:r w:rsidRPr="000F346A">
        <w:rPr>
          <w:sz w:val="28"/>
          <w:szCs w:val="28"/>
          <w:lang w:val="uk-UA"/>
        </w:rPr>
        <w:t xml:space="preserve">Павлова О.С., Бондаренко Я.М., учителі початкових класів, </w:t>
      </w:r>
      <w:r w:rsidR="002769B7" w:rsidRPr="000F346A">
        <w:rPr>
          <w:sz w:val="28"/>
          <w:szCs w:val="28"/>
          <w:lang w:val="uk-UA"/>
        </w:rPr>
        <w:t>–</w:t>
      </w:r>
      <w:r w:rsidRPr="000F346A">
        <w:rPr>
          <w:sz w:val="28"/>
          <w:szCs w:val="28"/>
          <w:lang w:val="uk-UA"/>
        </w:rPr>
        <w:t xml:space="preserve"> у Міжнародному психолого-педагогічному фестивалі «Перспектива – Суми 2017»(24-26.03.2017).</w:t>
      </w:r>
    </w:p>
    <w:p w:rsidR="00034CE9" w:rsidRPr="000F346A" w:rsidRDefault="00034CE9" w:rsidP="0070686C">
      <w:pPr>
        <w:numPr>
          <w:ilvl w:val="0"/>
          <w:numId w:val="5"/>
        </w:numPr>
        <w:tabs>
          <w:tab w:val="left" w:pos="851"/>
        </w:tabs>
        <w:ind w:left="0" w:firstLine="567"/>
        <w:contextualSpacing/>
        <w:jc w:val="both"/>
        <w:rPr>
          <w:sz w:val="28"/>
          <w:szCs w:val="28"/>
          <w:lang w:val="uk-UA"/>
        </w:rPr>
      </w:pPr>
      <w:r w:rsidRPr="000F346A">
        <w:rPr>
          <w:sz w:val="28"/>
          <w:szCs w:val="28"/>
          <w:lang w:val="uk-UA"/>
        </w:rPr>
        <w:t xml:space="preserve">Співак Т.В., Єфіменко А.О., учителі біології,  </w:t>
      </w:r>
      <w:r w:rsidR="002769B7" w:rsidRPr="000F346A">
        <w:rPr>
          <w:sz w:val="28"/>
          <w:szCs w:val="28"/>
          <w:lang w:val="uk-UA"/>
        </w:rPr>
        <w:t>–</w:t>
      </w:r>
      <w:r w:rsidRPr="000F346A">
        <w:rPr>
          <w:sz w:val="28"/>
          <w:szCs w:val="28"/>
          <w:lang w:val="uk-UA"/>
        </w:rPr>
        <w:t xml:space="preserve">  у науково-методичному семінарі «Біологічна освіта в сучасній українській школі» (16.03.2017).</w:t>
      </w:r>
    </w:p>
    <w:p w:rsidR="00034CE9" w:rsidRPr="000F346A" w:rsidRDefault="00034CE9" w:rsidP="00034CE9">
      <w:pPr>
        <w:ind w:firstLine="567"/>
        <w:jc w:val="both"/>
        <w:rPr>
          <w:sz w:val="28"/>
          <w:szCs w:val="28"/>
          <w:lang w:val="uk-UA"/>
        </w:rPr>
      </w:pPr>
      <w:r w:rsidRPr="000F346A">
        <w:rPr>
          <w:sz w:val="28"/>
          <w:szCs w:val="28"/>
          <w:lang w:val="uk-UA"/>
        </w:rPr>
        <w:t xml:space="preserve">Учителі школи брали активну участь у методичній роботі на рівні міста, працювали у міських творчих групах над дослідженням різних аспектів упровадження інноваційних освітніх технологій у навчальний процес. Входили до складу міських творчих груп учителі Співак Т.В., Ковальова О.М., Власов В.М., Калашник Т.О., Бондар Т.Л. Заступник директора з </w:t>
      </w:r>
      <w:r w:rsidRPr="000F346A">
        <w:rPr>
          <w:sz w:val="28"/>
          <w:szCs w:val="28"/>
          <w:lang w:val="uk-UA"/>
        </w:rPr>
        <w:lastRenderedPageBreak/>
        <w:t xml:space="preserve">ВР Акименко О.А. входила до складу міської творчої групи з підготовки методичного посібника «На допомогу класному керівнику». Учитель початкових класів Васюкова С.М. працювала у складі творчої групи вчителів міста над створенням посібника для роботи з батьками, який розміщений на он-лайн ресурсі «Мега – хмара». </w:t>
      </w:r>
    </w:p>
    <w:p w:rsidR="00034CE9" w:rsidRPr="000F346A" w:rsidRDefault="00034CE9" w:rsidP="00034CE9">
      <w:pPr>
        <w:ind w:firstLine="567"/>
        <w:jc w:val="both"/>
        <w:rPr>
          <w:sz w:val="28"/>
          <w:szCs w:val="28"/>
          <w:lang w:val="uk-UA"/>
        </w:rPr>
      </w:pPr>
      <w:r w:rsidRPr="000F346A">
        <w:rPr>
          <w:sz w:val="28"/>
          <w:szCs w:val="28"/>
          <w:lang w:val="uk-UA"/>
        </w:rPr>
        <w:t>Учителі школи презентували свій досвід і на базі інших навчальних закладів:</w:t>
      </w:r>
    </w:p>
    <w:p w:rsidR="004E5570" w:rsidRPr="000F346A" w:rsidRDefault="00034CE9" w:rsidP="00AE678D">
      <w:pPr>
        <w:numPr>
          <w:ilvl w:val="0"/>
          <w:numId w:val="11"/>
        </w:numPr>
        <w:ind w:left="0" w:firstLine="567"/>
        <w:contextualSpacing/>
        <w:jc w:val="both"/>
        <w:rPr>
          <w:sz w:val="28"/>
          <w:szCs w:val="28"/>
          <w:lang w:val="uk-UA"/>
        </w:rPr>
      </w:pPr>
      <w:r w:rsidRPr="000F346A">
        <w:rPr>
          <w:sz w:val="28"/>
          <w:szCs w:val="28"/>
          <w:lang w:val="uk-UA"/>
        </w:rPr>
        <w:t>Капленко А.О., учитель зарубіжної літератури, підготувала виступ і брала участь у калейдоскопі педагогічних ідей «Особливості формування сучасного читача на уроках зарубіжної літератури» (16.12.2016) на базі КУ ЗОШ №18;</w:t>
      </w:r>
    </w:p>
    <w:p w:rsidR="004E5570" w:rsidRPr="000F346A" w:rsidRDefault="00034CE9" w:rsidP="00AE678D">
      <w:pPr>
        <w:numPr>
          <w:ilvl w:val="0"/>
          <w:numId w:val="11"/>
        </w:numPr>
        <w:ind w:left="0" w:firstLine="567"/>
        <w:contextualSpacing/>
        <w:jc w:val="both"/>
        <w:rPr>
          <w:sz w:val="28"/>
          <w:szCs w:val="28"/>
          <w:lang w:val="uk-UA"/>
        </w:rPr>
      </w:pPr>
      <w:r w:rsidRPr="000F346A">
        <w:rPr>
          <w:sz w:val="28"/>
          <w:szCs w:val="28"/>
          <w:lang w:val="uk-UA"/>
        </w:rPr>
        <w:t xml:space="preserve">Павленко А.С., учитель української мови та літератури, Калашник Т.О., учитель історії, </w:t>
      </w:r>
      <w:r w:rsidR="00AE678D" w:rsidRPr="000F346A">
        <w:rPr>
          <w:sz w:val="28"/>
          <w:szCs w:val="28"/>
          <w:lang w:val="uk-UA"/>
        </w:rPr>
        <w:t>-</w:t>
      </w:r>
      <w:r w:rsidRPr="000F346A">
        <w:rPr>
          <w:sz w:val="28"/>
          <w:szCs w:val="28"/>
          <w:lang w:val="uk-UA"/>
        </w:rPr>
        <w:t xml:space="preserve"> у міському засіданні підготовки вчителів до конкурсу «Учитель року 2017», де виступали з презентацією власних сайтів (03.11.201</w:t>
      </w:r>
      <w:r w:rsidR="004E5570" w:rsidRPr="000F346A">
        <w:rPr>
          <w:sz w:val="28"/>
          <w:szCs w:val="28"/>
          <w:lang w:val="uk-UA"/>
        </w:rPr>
        <w:t>6) на базі КУ ССШ №9;</w:t>
      </w:r>
    </w:p>
    <w:p w:rsidR="00034CE9" w:rsidRPr="000F346A" w:rsidRDefault="00034CE9" w:rsidP="00AE678D">
      <w:pPr>
        <w:numPr>
          <w:ilvl w:val="0"/>
          <w:numId w:val="11"/>
        </w:numPr>
        <w:ind w:left="0" w:firstLine="567"/>
        <w:contextualSpacing/>
        <w:jc w:val="both"/>
        <w:rPr>
          <w:sz w:val="28"/>
          <w:szCs w:val="28"/>
          <w:lang w:val="uk-UA"/>
        </w:rPr>
      </w:pPr>
      <w:r w:rsidRPr="000F346A">
        <w:rPr>
          <w:sz w:val="28"/>
          <w:szCs w:val="28"/>
          <w:lang w:val="uk-UA"/>
        </w:rPr>
        <w:t xml:space="preserve">Богословська О.Б. учитель української мови та літератури, </w:t>
      </w:r>
      <w:r w:rsidR="00AE678D" w:rsidRPr="000F346A">
        <w:rPr>
          <w:sz w:val="28"/>
          <w:szCs w:val="28"/>
          <w:lang w:val="uk-UA"/>
        </w:rPr>
        <w:t>-</w:t>
      </w:r>
      <w:r w:rsidRPr="000F346A">
        <w:rPr>
          <w:sz w:val="28"/>
          <w:szCs w:val="28"/>
          <w:lang w:val="uk-UA"/>
        </w:rPr>
        <w:t xml:space="preserve"> у міському консультпункті з проведення ЗНО, де виступала, презентуючи власний досвід (02.11.2016) на базі КУ ЗОШ №27.</w:t>
      </w:r>
    </w:p>
    <w:p w:rsidR="00034CE9" w:rsidRPr="000F346A" w:rsidRDefault="00034CE9" w:rsidP="00034CE9">
      <w:pPr>
        <w:ind w:firstLine="567"/>
        <w:jc w:val="both"/>
        <w:rPr>
          <w:sz w:val="28"/>
          <w:szCs w:val="28"/>
          <w:lang w:val="uk-UA"/>
        </w:rPr>
      </w:pPr>
      <w:r w:rsidRPr="000F346A">
        <w:rPr>
          <w:sz w:val="28"/>
          <w:szCs w:val="28"/>
          <w:lang w:val="uk-UA"/>
        </w:rPr>
        <w:t>Протягом 2016-2017 н.р. учителі школи брали участь у конкурсах фахової майстерності:</w:t>
      </w:r>
    </w:p>
    <w:p w:rsidR="004E5570" w:rsidRPr="000F346A" w:rsidRDefault="00034CE9" w:rsidP="004E5570">
      <w:pPr>
        <w:ind w:firstLine="567"/>
        <w:jc w:val="both"/>
        <w:rPr>
          <w:sz w:val="28"/>
          <w:szCs w:val="28"/>
          <w:lang w:val="uk-UA"/>
        </w:rPr>
      </w:pPr>
      <w:r w:rsidRPr="000F346A">
        <w:rPr>
          <w:sz w:val="28"/>
          <w:szCs w:val="28"/>
          <w:lang w:val="uk-UA"/>
        </w:rPr>
        <w:t xml:space="preserve">-  Самойленко Л.В., учитель початкової школи, Єфіменко А.О., учитель  біології, </w:t>
      </w:r>
      <w:r w:rsidR="004E5570" w:rsidRPr="000F346A">
        <w:rPr>
          <w:sz w:val="28"/>
          <w:szCs w:val="28"/>
          <w:lang w:val="uk-UA"/>
        </w:rPr>
        <w:t>-</w:t>
      </w:r>
      <w:r w:rsidRPr="000F346A">
        <w:rPr>
          <w:sz w:val="28"/>
          <w:szCs w:val="28"/>
          <w:lang w:val="uk-UA"/>
        </w:rPr>
        <w:t xml:space="preserve"> у І (міському) турі всеукраїнського конкурсу «Учитель року-2017» за підсумками якого є лауреатами; </w:t>
      </w:r>
    </w:p>
    <w:p w:rsidR="004E5570" w:rsidRPr="000F346A" w:rsidRDefault="004E5570" w:rsidP="004E5570">
      <w:pPr>
        <w:ind w:firstLine="567"/>
        <w:jc w:val="both"/>
        <w:rPr>
          <w:sz w:val="28"/>
          <w:szCs w:val="28"/>
        </w:rPr>
      </w:pPr>
      <w:r w:rsidRPr="000F346A">
        <w:rPr>
          <w:sz w:val="28"/>
          <w:szCs w:val="28"/>
        </w:rPr>
        <w:t>-</w:t>
      </w:r>
      <w:r w:rsidR="00AE678D" w:rsidRPr="000F346A">
        <w:rPr>
          <w:sz w:val="28"/>
          <w:szCs w:val="28"/>
          <w:lang w:val="uk-UA"/>
        </w:rPr>
        <w:t xml:space="preserve"> </w:t>
      </w:r>
      <w:r w:rsidR="00034CE9" w:rsidRPr="000F346A">
        <w:rPr>
          <w:sz w:val="28"/>
          <w:szCs w:val="28"/>
          <w:lang w:val="uk-UA"/>
        </w:rPr>
        <w:t xml:space="preserve">Лиштван О.А., учитель початкових класів, </w:t>
      </w:r>
      <w:r w:rsidR="00AE678D" w:rsidRPr="000F346A">
        <w:rPr>
          <w:sz w:val="28"/>
          <w:szCs w:val="28"/>
          <w:lang w:val="uk-UA"/>
        </w:rPr>
        <w:t>-</w:t>
      </w:r>
      <w:r w:rsidR="00034CE9" w:rsidRPr="000F346A">
        <w:rPr>
          <w:sz w:val="28"/>
          <w:szCs w:val="28"/>
          <w:lang w:val="uk-UA"/>
        </w:rPr>
        <w:t xml:space="preserve"> є лауреатом конкурсу «Панорама творчих уроків» «Формування критичного мислення особистості у навчально-виховному процесі</w:t>
      </w:r>
      <w:r w:rsidRPr="000F346A">
        <w:rPr>
          <w:sz w:val="28"/>
          <w:szCs w:val="28"/>
          <w:lang w:val="uk-UA"/>
        </w:rPr>
        <w:t>» (газета «Початкова освіта»);</w:t>
      </w:r>
    </w:p>
    <w:p w:rsidR="004E5570" w:rsidRPr="000F346A" w:rsidRDefault="004E5570" w:rsidP="004E5570">
      <w:pPr>
        <w:ind w:firstLine="567"/>
        <w:jc w:val="both"/>
        <w:rPr>
          <w:sz w:val="28"/>
          <w:szCs w:val="28"/>
        </w:rPr>
      </w:pPr>
      <w:r w:rsidRPr="000F346A">
        <w:rPr>
          <w:sz w:val="28"/>
          <w:szCs w:val="28"/>
        </w:rPr>
        <w:t>-</w:t>
      </w:r>
      <w:r w:rsidR="00034CE9" w:rsidRPr="000F346A">
        <w:rPr>
          <w:sz w:val="28"/>
          <w:szCs w:val="28"/>
          <w:lang w:val="uk-UA"/>
        </w:rPr>
        <w:t xml:space="preserve"> Грицай С.П., Павлова О.С., Богословська О.Б., Ковбасістий В.В., Ковбасіста С.В., Висоцька О.М., Сивоко</w:t>
      </w:r>
      <w:r w:rsidRPr="000F346A">
        <w:rPr>
          <w:sz w:val="28"/>
          <w:szCs w:val="28"/>
          <w:lang w:val="uk-UA"/>
        </w:rPr>
        <w:t xml:space="preserve">нь Л.М.,  Артюшенко О.М., </w:t>
      </w:r>
      <w:r w:rsidR="00034CE9" w:rsidRPr="000F346A">
        <w:rPr>
          <w:sz w:val="28"/>
          <w:szCs w:val="28"/>
          <w:lang w:val="uk-UA"/>
        </w:rPr>
        <w:t xml:space="preserve">Лушпенко О.І., Юрченко К.В. (10 учителів) </w:t>
      </w:r>
      <w:r w:rsidRPr="000F346A">
        <w:rPr>
          <w:sz w:val="28"/>
          <w:szCs w:val="28"/>
          <w:lang w:val="uk-UA"/>
        </w:rPr>
        <w:t>-</w:t>
      </w:r>
      <w:r w:rsidR="00034CE9" w:rsidRPr="000F346A">
        <w:rPr>
          <w:sz w:val="28"/>
          <w:szCs w:val="28"/>
          <w:lang w:val="uk-UA"/>
        </w:rPr>
        <w:t xml:space="preserve"> у міському конкурсі «Срібні родзинки», за підсумками зазначеного конкурсу вчитель математики Юрченко К.В. визнана переможцем;</w:t>
      </w:r>
    </w:p>
    <w:p w:rsidR="00034CE9" w:rsidRPr="000F346A" w:rsidRDefault="00034CE9" w:rsidP="004E5570">
      <w:pPr>
        <w:ind w:firstLine="567"/>
        <w:jc w:val="both"/>
        <w:rPr>
          <w:sz w:val="28"/>
          <w:szCs w:val="28"/>
          <w:lang w:val="uk-UA"/>
        </w:rPr>
      </w:pPr>
      <w:r w:rsidRPr="000F346A">
        <w:rPr>
          <w:sz w:val="28"/>
          <w:szCs w:val="28"/>
          <w:lang w:val="uk-UA"/>
        </w:rPr>
        <w:t xml:space="preserve">  </w:t>
      </w:r>
      <w:r w:rsidR="004E5570" w:rsidRPr="000F346A">
        <w:rPr>
          <w:sz w:val="28"/>
          <w:szCs w:val="28"/>
          <w:lang w:val="uk-UA"/>
        </w:rPr>
        <w:t xml:space="preserve">- </w:t>
      </w:r>
      <w:r w:rsidRPr="000F346A">
        <w:rPr>
          <w:sz w:val="28"/>
          <w:szCs w:val="28"/>
          <w:lang w:val="uk-UA"/>
        </w:rPr>
        <w:t xml:space="preserve">Васюковова С.М., Заіченко О.Л., Сивоконь Л.М., Шерстюк Г.І., Колотило О.В., Єфіменко А.О. </w:t>
      </w:r>
      <w:r w:rsidR="004E5570" w:rsidRPr="000F346A">
        <w:rPr>
          <w:sz w:val="28"/>
          <w:szCs w:val="28"/>
          <w:lang w:val="uk-UA"/>
        </w:rPr>
        <w:t>-</w:t>
      </w:r>
      <w:r w:rsidRPr="000F346A">
        <w:rPr>
          <w:sz w:val="28"/>
          <w:szCs w:val="28"/>
          <w:lang w:val="uk-UA"/>
        </w:rPr>
        <w:t xml:space="preserve"> у міському конкурсі есе з теми «Я учитель»; </w:t>
      </w:r>
    </w:p>
    <w:p w:rsidR="00034CE9" w:rsidRPr="000F346A" w:rsidRDefault="00034CE9" w:rsidP="00034CE9">
      <w:pPr>
        <w:ind w:firstLine="567"/>
        <w:jc w:val="both"/>
        <w:rPr>
          <w:sz w:val="28"/>
          <w:szCs w:val="28"/>
          <w:lang w:val="uk-UA"/>
        </w:rPr>
      </w:pPr>
      <w:r w:rsidRPr="000F346A">
        <w:rPr>
          <w:sz w:val="28"/>
          <w:szCs w:val="28"/>
          <w:lang w:val="uk-UA"/>
        </w:rPr>
        <w:t xml:space="preserve">- Васюкова С.М., учитель початкових класів, </w:t>
      </w:r>
      <w:r w:rsidR="004E5570" w:rsidRPr="000F346A">
        <w:rPr>
          <w:sz w:val="28"/>
          <w:szCs w:val="28"/>
          <w:lang w:val="uk-UA"/>
        </w:rPr>
        <w:t>-</w:t>
      </w:r>
      <w:r w:rsidRPr="000F346A">
        <w:rPr>
          <w:sz w:val="28"/>
          <w:szCs w:val="28"/>
          <w:lang w:val="uk-UA"/>
        </w:rPr>
        <w:t xml:space="preserve"> у конкурсі методичних розробок з формування гендерної культури в учнів різного віку, який проводився Інститутом проблем виховання Національної академії педагогічних наук України спільно з Національною Радою жінок України (розробка «Ток-шоу «Я все про тебе знаю. Стосунки між дівчатками та хлопчиками»);</w:t>
      </w:r>
    </w:p>
    <w:p w:rsidR="00034CE9" w:rsidRPr="000F346A" w:rsidRDefault="00034CE9" w:rsidP="00034CE9">
      <w:pPr>
        <w:ind w:firstLine="567"/>
        <w:jc w:val="both"/>
        <w:rPr>
          <w:sz w:val="28"/>
          <w:szCs w:val="28"/>
          <w:lang w:val="uk-UA"/>
        </w:rPr>
      </w:pPr>
      <w:r w:rsidRPr="000F346A">
        <w:rPr>
          <w:sz w:val="28"/>
          <w:szCs w:val="28"/>
          <w:lang w:val="uk-UA"/>
        </w:rPr>
        <w:t xml:space="preserve">- Павленко А.С.,  Бондар Т.Л., учителі української мови та літератури,  </w:t>
      </w:r>
      <w:r w:rsidR="004E5570" w:rsidRPr="000F346A">
        <w:rPr>
          <w:sz w:val="28"/>
          <w:szCs w:val="28"/>
        </w:rPr>
        <w:t>-</w:t>
      </w:r>
      <w:r w:rsidR="004E5570" w:rsidRPr="000F346A">
        <w:rPr>
          <w:sz w:val="28"/>
          <w:szCs w:val="28"/>
          <w:lang w:val="uk-UA"/>
        </w:rPr>
        <w:t xml:space="preserve"> в</w:t>
      </w:r>
      <w:r w:rsidRPr="000F346A">
        <w:rPr>
          <w:sz w:val="28"/>
          <w:szCs w:val="28"/>
          <w:lang w:val="uk-UA"/>
        </w:rPr>
        <w:t xml:space="preserve"> інтерактивному  конкурсі «Соняшник-учитель». </w:t>
      </w:r>
    </w:p>
    <w:p w:rsidR="00034CE9" w:rsidRDefault="00034CE9" w:rsidP="00034CE9">
      <w:pPr>
        <w:ind w:firstLine="567"/>
        <w:jc w:val="both"/>
        <w:rPr>
          <w:sz w:val="28"/>
          <w:szCs w:val="28"/>
          <w:lang w:val="uk-UA"/>
        </w:rPr>
      </w:pPr>
      <w:r w:rsidRPr="000F346A">
        <w:rPr>
          <w:sz w:val="28"/>
          <w:szCs w:val="28"/>
          <w:lang w:val="uk-UA"/>
        </w:rPr>
        <w:t>Педагоги вивчали актуальні проблеми дидактики та методики викладання предметів, друкували власні матеріали у фахових виданнях. Протягом навчального року були надруковані уроки, заходи вчителів із предметів інваріантної та варіативної складової робочого навчального плану:</w:t>
      </w:r>
    </w:p>
    <w:p w:rsidR="00FB474A" w:rsidRPr="000F346A" w:rsidRDefault="00FB474A" w:rsidP="00034CE9">
      <w:pPr>
        <w:ind w:firstLine="567"/>
        <w:jc w:val="both"/>
        <w:rPr>
          <w:sz w:val="28"/>
          <w:szCs w:val="28"/>
          <w:lang w:val="uk-UA"/>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3463"/>
        <w:gridCol w:w="4111"/>
        <w:gridCol w:w="6946"/>
      </w:tblGrid>
      <w:tr w:rsidR="000F346A" w:rsidRPr="000F346A" w:rsidTr="00FB474A">
        <w:tc>
          <w:tcPr>
            <w:tcW w:w="506" w:type="dxa"/>
            <w:vAlign w:val="center"/>
          </w:tcPr>
          <w:p w:rsidR="00034CE9" w:rsidRPr="000F346A" w:rsidRDefault="00034CE9" w:rsidP="00FB474A">
            <w:pPr>
              <w:jc w:val="center"/>
              <w:rPr>
                <w:lang w:val="uk-UA"/>
              </w:rPr>
            </w:pPr>
            <w:r w:rsidRPr="000F346A">
              <w:rPr>
                <w:lang w:val="uk-UA"/>
              </w:rPr>
              <w:lastRenderedPageBreak/>
              <w:t>№</w:t>
            </w:r>
          </w:p>
          <w:p w:rsidR="00034CE9" w:rsidRPr="000F346A" w:rsidRDefault="00034CE9" w:rsidP="00FB474A">
            <w:pPr>
              <w:jc w:val="center"/>
              <w:rPr>
                <w:lang w:val="uk-UA"/>
              </w:rPr>
            </w:pPr>
            <w:r w:rsidRPr="000F346A">
              <w:rPr>
                <w:lang w:val="uk-UA"/>
              </w:rPr>
              <w:t>з/п</w:t>
            </w:r>
          </w:p>
        </w:tc>
        <w:tc>
          <w:tcPr>
            <w:tcW w:w="3463" w:type="dxa"/>
            <w:vAlign w:val="center"/>
          </w:tcPr>
          <w:p w:rsidR="00034CE9" w:rsidRPr="000F346A" w:rsidRDefault="00034CE9" w:rsidP="00FB474A">
            <w:pPr>
              <w:jc w:val="center"/>
              <w:rPr>
                <w:lang w:val="uk-UA"/>
              </w:rPr>
            </w:pPr>
            <w:r w:rsidRPr="000F346A">
              <w:rPr>
                <w:lang w:val="uk-UA"/>
              </w:rPr>
              <w:t>ПІБ учителя</w:t>
            </w:r>
          </w:p>
        </w:tc>
        <w:tc>
          <w:tcPr>
            <w:tcW w:w="4111" w:type="dxa"/>
            <w:vAlign w:val="center"/>
          </w:tcPr>
          <w:p w:rsidR="00034CE9" w:rsidRPr="000F346A" w:rsidRDefault="00034CE9" w:rsidP="00FB474A">
            <w:pPr>
              <w:jc w:val="center"/>
              <w:rPr>
                <w:lang w:val="uk-UA"/>
              </w:rPr>
            </w:pPr>
            <w:r w:rsidRPr="000F346A">
              <w:rPr>
                <w:lang w:val="uk-UA"/>
              </w:rPr>
              <w:t>Назва статті, методичної розробки</w:t>
            </w:r>
          </w:p>
        </w:tc>
        <w:tc>
          <w:tcPr>
            <w:tcW w:w="6946" w:type="dxa"/>
            <w:vAlign w:val="center"/>
          </w:tcPr>
          <w:p w:rsidR="00034CE9" w:rsidRPr="000F346A" w:rsidRDefault="00034CE9" w:rsidP="00FB474A">
            <w:pPr>
              <w:jc w:val="center"/>
              <w:rPr>
                <w:lang w:val="uk-UA"/>
              </w:rPr>
            </w:pPr>
            <w:r w:rsidRPr="000F346A">
              <w:rPr>
                <w:lang w:val="uk-UA"/>
              </w:rPr>
              <w:t>Назва та номер видання</w:t>
            </w:r>
          </w:p>
        </w:tc>
      </w:tr>
      <w:tr w:rsidR="000F346A" w:rsidRPr="000F346A" w:rsidTr="00034CE9">
        <w:tc>
          <w:tcPr>
            <w:tcW w:w="506" w:type="dxa"/>
          </w:tcPr>
          <w:p w:rsidR="00034CE9" w:rsidRPr="000F346A" w:rsidRDefault="00034CE9" w:rsidP="0070686C">
            <w:pPr>
              <w:numPr>
                <w:ilvl w:val="0"/>
                <w:numId w:val="13"/>
              </w:numPr>
              <w:ind w:left="248" w:hanging="248"/>
              <w:contextualSpacing/>
              <w:rPr>
                <w:lang w:val="uk-UA"/>
              </w:rPr>
            </w:pPr>
          </w:p>
        </w:tc>
        <w:tc>
          <w:tcPr>
            <w:tcW w:w="3463" w:type="dxa"/>
            <w:vMerge w:val="restart"/>
          </w:tcPr>
          <w:p w:rsidR="00034CE9" w:rsidRPr="000F346A" w:rsidRDefault="00034CE9" w:rsidP="00034CE9">
            <w:pPr>
              <w:rPr>
                <w:lang w:val="uk-UA"/>
              </w:rPr>
            </w:pPr>
            <w:r w:rsidRPr="000F346A">
              <w:rPr>
                <w:lang w:val="uk-UA"/>
              </w:rPr>
              <w:t>Юрченко Катерина Володимирівна (учитель математики)</w:t>
            </w:r>
          </w:p>
        </w:tc>
        <w:tc>
          <w:tcPr>
            <w:tcW w:w="4111" w:type="dxa"/>
          </w:tcPr>
          <w:p w:rsidR="00034CE9" w:rsidRPr="000F346A" w:rsidRDefault="00034CE9" w:rsidP="00034CE9">
            <w:pPr>
              <w:rPr>
                <w:lang w:val="uk-UA"/>
              </w:rPr>
            </w:pPr>
            <w:r w:rsidRPr="000F346A">
              <w:rPr>
                <w:lang w:val="uk-UA"/>
              </w:rPr>
              <w:t>Тези «Використання ІКТ на уроках математики як фахова компетентність сучасного вчителя»</w:t>
            </w:r>
          </w:p>
        </w:tc>
        <w:tc>
          <w:tcPr>
            <w:tcW w:w="6946" w:type="dxa"/>
          </w:tcPr>
          <w:p w:rsidR="00034CE9" w:rsidRPr="000F346A" w:rsidRDefault="00034CE9" w:rsidP="00034CE9">
            <w:pPr>
              <w:rPr>
                <w:lang w:val="uk-UA"/>
              </w:rPr>
            </w:pPr>
            <w:r w:rsidRPr="000F346A">
              <w:rPr>
                <w:lang w:val="uk-UA"/>
              </w:rPr>
              <w:t>Збірник наукових праць Міжнародної науково-практичної інтернет-конференції «Використання інноваційних технологій в процесі підготовки фахівців» (28-29 березня 2017 р.) – Вінниця: ВНТУ, 2017. – [Електронний ресурс]. – Режим доступу:https://conferences.vntu.edu.ua/index.php/itpf/2017/paper/view/3262/2649</w:t>
            </w:r>
          </w:p>
        </w:tc>
      </w:tr>
      <w:tr w:rsidR="000F346A" w:rsidRPr="000F346A" w:rsidTr="00034CE9">
        <w:tc>
          <w:tcPr>
            <w:tcW w:w="506" w:type="dxa"/>
          </w:tcPr>
          <w:p w:rsidR="00034CE9" w:rsidRPr="000F346A" w:rsidRDefault="00034CE9" w:rsidP="0070686C">
            <w:pPr>
              <w:numPr>
                <w:ilvl w:val="0"/>
                <w:numId w:val="13"/>
              </w:numPr>
              <w:ind w:left="248" w:hanging="248"/>
              <w:contextualSpacing/>
              <w:rPr>
                <w:lang w:val="uk-UA"/>
              </w:rPr>
            </w:pPr>
          </w:p>
        </w:tc>
        <w:tc>
          <w:tcPr>
            <w:tcW w:w="3463" w:type="dxa"/>
            <w:vMerge/>
          </w:tcPr>
          <w:p w:rsidR="00034CE9" w:rsidRPr="000F346A" w:rsidRDefault="00034CE9" w:rsidP="00034CE9">
            <w:pPr>
              <w:rPr>
                <w:lang w:val="uk-UA"/>
              </w:rPr>
            </w:pPr>
          </w:p>
        </w:tc>
        <w:tc>
          <w:tcPr>
            <w:tcW w:w="4111" w:type="dxa"/>
          </w:tcPr>
          <w:p w:rsidR="00034CE9" w:rsidRPr="000F346A" w:rsidRDefault="00034CE9" w:rsidP="00034CE9">
            <w:pPr>
              <w:rPr>
                <w:lang w:val="uk-UA"/>
              </w:rPr>
            </w:pPr>
            <w:r w:rsidRPr="000F346A">
              <w:rPr>
                <w:lang w:val="uk-UA"/>
              </w:rPr>
              <w:t>Стаття «Реалізація компетентнісного підходу в умовах використання ІКТ»</w:t>
            </w:r>
          </w:p>
        </w:tc>
        <w:tc>
          <w:tcPr>
            <w:tcW w:w="6946" w:type="dxa"/>
          </w:tcPr>
          <w:p w:rsidR="00034CE9" w:rsidRPr="000F346A" w:rsidRDefault="00034CE9" w:rsidP="00034CE9">
            <w:pPr>
              <w:rPr>
                <w:lang w:val="uk-UA"/>
              </w:rPr>
            </w:pPr>
            <w:r w:rsidRPr="000F346A">
              <w:rPr>
                <w:lang w:val="uk-UA"/>
              </w:rPr>
              <w:t>Збірник наукових праць «Актуальні питання природничо-математичної освіти», вип. 9 / – Суми: СумДПУ</w:t>
            </w:r>
          </w:p>
          <w:p w:rsidR="00034CE9" w:rsidRPr="000F346A" w:rsidRDefault="00034CE9" w:rsidP="00034CE9">
            <w:pPr>
              <w:rPr>
                <w:lang w:val="uk-UA"/>
              </w:rPr>
            </w:pPr>
            <w:r w:rsidRPr="000F346A">
              <w:rPr>
                <w:lang w:val="uk-UA"/>
              </w:rPr>
              <w:t>ім. А.С. Макаренка, 2017</w:t>
            </w:r>
          </w:p>
        </w:tc>
      </w:tr>
      <w:tr w:rsidR="000F346A" w:rsidRPr="000F346A" w:rsidTr="00034CE9">
        <w:tc>
          <w:tcPr>
            <w:tcW w:w="506" w:type="dxa"/>
          </w:tcPr>
          <w:p w:rsidR="00034CE9" w:rsidRPr="000F346A" w:rsidRDefault="00034CE9" w:rsidP="0070686C">
            <w:pPr>
              <w:numPr>
                <w:ilvl w:val="0"/>
                <w:numId w:val="13"/>
              </w:numPr>
              <w:ind w:left="248" w:hanging="248"/>
              <w:contextualSpacing/>
              <w:rPr>
                <w:lang w:val="uk-UA"/>
              </w:rPr>
            </w:pPr>
          </w:p>
        </w:tc>
        <w:tc>
          <w:tcPr>
            <w:tcW w:w="3463" w:type="dxa"/>
            <w:vMerge w:val="restart"/>
          </w:tcPr>
          <w:p w:rsidR="00034CE9" w:rsidRPr="000F346A" w:rsidRDefault="00034CE9" w:rsidP="00034CE9">
            <w:pPr>
              <w:rPr>
                <w:lang w:val="uk-UA"/>
              </w:rPr>
            </w:pPr>
            <w:r w:rsidRPr="000F346A">
              <w:rPr>
                <w:lang w:val="uk-UA"/>
              </w:rPr>
              <w:t>Довганич Сергій Миколайович (учитель історії)</w:t>
            </w:r>
          </w:p>
        </w:tc>
        <w:tc>
          <w:tcPr>
            <w:tcW w:w="4111" w:type="dxa"/>
          </w:tcPr>
          <w:p w:rsidR="00034CE9" w:rsidRPr="000F346A" w:rsidRDefault="00034CE9" w:rsidP="00034CE9">
            <w:pPr>
              <w:rPr>
                <w:lang w:val="uk-UA"/>
              </w:rPr>
            </w:pPr>
            <w:r w:rsidRPr="000F346A">
              <w:rPr>
                <w:lang w:val="uk-UA"/>
              </w:rPr>
              <w:t>Стаття «Мюнхенська угода та розчленування Чехословаччини: теоретичний аспект на допомогу вчителю ісорії»</w:t>
            </w:r>
          </w:p>
        </w:tc>
        <w:tc>
          <w:tcPr>
            <w:tcW w:w="6946" w:type="dxa"/>
          </w:tcPr>
          <w:p w:rsidR="00034CE9" w:rsidRPr="000F346A" w:rsidRDefault="00034CE9" w:rsidP="00034CE9">
            <w:pPr>
              <w:rPr>
                <w:lang w:val="uk-UA"/>
              </w:rPr>
            </w:pPr>
            <w:r w:rsidRPr="000F346A">
              <w:rPr>
                <w:lang w:val="uk-UA"/>
              </w:rPr>
              <w:t>Науково-педагогічний журнал «Теорія та методика навчання суспільних дисциплін», вип.4 / За ред. проф. Михайлюченка О.І. – Суми: СумДПУім. А.С. Макаренка, 2017. –С.49-52.</w:t>
            </w:r>
          </w:p>
        </w:tc>
      </w:tr>
      <w:tr w:rsidR="000F346A" w:rsidRPr="00FB474A" w:rsidTr="00034CE9">
        <w:tc>
          <w:tcPr>
            <w:tcW w:w="506" w:type="dxa"/>
          </w:tcPr>
          <w:p w:rsidR="00034CE9" w:rsidRPr="000F346A" w:rsidRDefault="00034CE9" w:rsidP="0070686C">
            <w:pPr>
              <w:numPr>
                <w:ilvl w:val="0"/>
                <w:numId w:val="13"/>
              </w:numPr>
              <w:ind w:left="248" w:hanging="248"/>
              <w:contextualSpacing/>
              <w:rPr>
                <w:lang w:val="uk-UA"/>
              </w:rPr>
            </w:pPr>
          </w:p>
        </w:tc>
        <w:tc>
          <w:tcPr>
            <w:tcW w:w="3463" w:type="dxa"/>
            <w:vMerge/>
          </w:tcPr>
          <w:p w:rsidR="00034CE9" w:rsidRPr="000F346A" w:rsidRDefault="00034CE9" w:rsidP="00034CE9">
            <w:pPr>
              <w:rPr>
                <w:lang w:val="uk-UA"/>
              </w:rPr>
            </w:pPr>
          </w:p>
        </w:tc>
        <w:tc>
          <w:tcPr>
            <w:tcW w:w="4111" w:type="dxa"/>
          </w:tcPr>
          <w:p w:rsidR="00034CE9" w:rsidRPr="000F346A" w:rsidRDefault="00034CE9" w:rsidP="00034CE9">
            <w:pPr>
              <w:rPr>
                <w:lang w:val="uk-UA"/>
              </w:rPr>
            </w:pPr>
            <w:r w:rsidRPr="000F346A">
              <w:rPr>
                <w:lang w:val="uk-UA"/>
              </w:rPr>
              <w:t>Стаття «Карпатська Україна (Підкарпатська Русь) після розділу Чехословаччини»</w:t>
            </w:r>
          </w:p>
        </w:tc>
        <w:tc>
          <w:tcPr>
            <w:tcW w:w="6946" w:type="dxa"/>
          </w:tcPr>
          <w:p w:rsidR="00034CE9" w:rsidRPr="000F346A" w:rsidRDefault="00034CE9" w:rsidP="00034CE9">
            <w:pPr>
              <w:rPr>
                <w:lang w:val="uk-UA"/>
              </w:rPr>
            </w:pPr>
            <w:r w:rsidRPr="000F346A">
              <w:rPr>
                <w:lang w:val="uk-UA"/>
              </w:rPr>
              <w:t>Збірка «Матеріали V Всеукраїнської науково-практичної конференції «Історико-філософські дослідження молодих учених» (27 квітня 2017 року). – Суми: ФОП Цьона С.П., 2017. – С.34-37.</w:t>
            </w:r>
          </w:p>
        </w:tc>
      </w:tr>
      <w:tr w:rsidR="000F346A" w:rsidRPr="000F346A" w:rsidTr="00034CE9">
        <w:tc>
          <w:tcPr>
            <w:tcW w:w="506" w:type="dxa"/>
          </w:tcPr>
          <w:p w:rsidR="00034CE9" w:rsidRPr="000F346A" w:rsidRDefault="00034CE9" w:rsidP="0070686C">
            <w:pPr>
              <w:numPr>
                <w:ilvl w:val="0"/>
                <w:numId w:val="13"/>
              </w:numPr>
              <w:ind w:left="248" w:hanging="248"/>
              <w:contextualSpacing/>
              <w:rPr>
                <w:lang w:val="uk-UA"/>
              </w:rPr>
            </w:pPr>
          </w:p>
        </w:tc>
        <w:tc>
          <w:tcPr>
            <w:tcW w:w="3463" w:type="dxa"/>
            <w:vMerge w:val="restart"/>
          </w:tcPr>
          <w:p w:rsidR="00034CE9" w:rsidRPr="000F346A" w:rsidRDefault="00034CE9" w:rsidP="00034CE9">
            <w:pPr>
              <w:rPr>
                <w:lang w:val="uk-UA"/>
              </w:rPr>
            </w:pPr>
            <w:r w:rsidRPr="000F346A">
              <w:rPr>
                <w:lang w:val="uk-UA"/>
              </w:rPr>
              <w:t>Самойленко Лілія Вікторівна (учитель початкових класів)</w:t>
            </w:r>
          </w:p>
        </w:tc>
        <w:tc>
          <w:tcPr>
            <w:tcW w:w="4111" w:type="dxa"/>
          </w:tcPr>
          <w:p w:rsidR="00034CE9" w:rsidRPr="000F346A" w:rsidRDefault="00034CE9" w:rsidP="00034CE9">
            <w:pPr>
              <w:rPr>
                <w:lang w:val="uk-UA"/>
              </w:rPr>
            </w:pPr>
            <w:r w:rsidRPr="000F346A">
              <w:rPr>
                <w:lang w:val="uk-UA"/>
              </w:rPr>
              <w:t>Стаття «Інноваційні оздоровчі технології навчання молодших школярів»</w:t>
            </w:r>
          </w:p>
        </w:tc>
        <w:tc>
          <w:tcPr>
            <w:tcW w:w="6946" w:type="dxa"/>
          </w:tcPr>
          <w:p w:rsidR="00034CE9" w:rsidRPr="000F346A" w:rsidRDefault="00034CE9" w:rsidP="00034CE9">
            <w:pPr>
              <w:rPr>
                <w:lang w:val="uk-UA"/>
              </w:rPr>
            </w:pPr>
            <w:r w:rsidRPr="000F346A">
              <w:rPr>
                <w:lang w:val="uk-UA"/>
              </w:rPr>
              <w:t>Збірка «Матеріали VІІ Всеукраїнської науково-практичної конференції з міжнародною участю «Освіта і здоров’я» (27.04.2017 р.)</w:t>
            </w:r>
          </w:p>
        </w:tc>
      </w:tr>
      <w:tr w:rsidR="000F346A" w:rsidRPr="000F346A" w:rsidTr="00034CE9">
        <w:tc>
          <w:tcPr>
            <w:tcW w:w="506" w:type="dxa"/>
          </w:tcPr>
          <w:p w:rsidR="00034CE9" w:rsidRPr="000F346A" w:rsidRDefault="00034CE9" w:rsidP="0070686C">
            <w:pPr>
              <w:numPr>
                <w:ilvl w:val="0"/>
                <w:numId w:val="13"/>
              </w:numPr>
              <w:ind w:left="248" w:hanging="248"/>
              <w:contextualSpacing/>
              <w:rPr>
                <w:lang w:val="uk-UA"/>
              </w:rPr>
            </w:pPr>
          </w:p>
        </w:tc>
        <w:tc>
          <w:tcPr>
            <w:tcW w:w="3463" w:type="dxa"/>
            <w:vMerge/>
          </w:tcPr>
          <w:p w:rsidR="00034CE9" w:rsidRPr="000F346A" w:rsidRDefault="00034CE9" w:rsidP="00034CE9">
            <w:pPr>
              <w:rPr>
                <w:lang w:val="uk-UA"/>
              </w:rPr>
            </w:pPr>
          </w:p>
        </w:tc>
        <w:tc>
          <w:tcPr>
            <w:tcW w:w="4111" w:type="dxa"/>
          </w:tcPr>
          <w:p w:rsidR="00034CE9" w:rsidRPr="000F346A" w:rsidRDefault="00034CE9" w:rsidP="00034CE9">
            <w:pPr>
              <w:rPr>
                <w:lang w:val="uk-UA"/>
              </w:rPr>
            </w:pPr>
            <w:r w:rsidRPr="000F346A">
              <w:rPr>
                <w:lang w:val="uk-UA"/>
              </w:rPr>
              <w:t>Стаття «Даючи знання, не відбирай здоров'я»</w:t>
            </w:r>
          </w:p>
        </w:tc>
        <w:tc>
          <w:tcPr>
            <w:tcW w:w="6946" w:type="dxa"/>
          </w:tcPr>
          <w:p w:rsidR="00034CE9" w:rsidRPr="000F346A" w:rsidRDefault="00034CE9" w:rsidP="00034CE9">
            <w:pPr>
              <w:rPr>
                <w:lang w:val="uk-UA"/>
              </w:rPr>
            </w:pPr>
            <w:r w:rsidRPr="000F346A">
              <w:rPr>
                <w:lang w:val="uk-UA"/>
              </w:rPr>
              <w:t>Збірка «Матеріали регіональної підсумкової конференції за результатами роботи наукового-практичного семінару «Педагогіка здоров'я», 27.04.2016р. СДПУ  ім. А.С. Макаренка</w:t>
            </w:r>
          </w:p>
        </w:tc>
      </w:tr>
      <w:tr w:rsidR="000F346A" w:rsidRPr="000F346A" w:rsidTr="00034CE9">
        <w:tc>
          <w:tcPr>
            <w:tcW w:w="506" w:type="dxa"/>
          </w:tcPr>
          <w:p w:rsidR="00034CE9" w:rsidRPr="000F346A" w:rsidRDefault="00034CE9" w:rsidP="0070686C">
            <w:pPr>
              <w:numPr>
                <w:ilvl w:val="0"/>
                <w:numId w:val="13"/>
              </w:numPr>
              <w:ind w:left="248" w:hanging="248"/>
              <w:contextualSpacing/>
              <w:rPr>
                <w:lang w:val="uk-UA"/>
              </w:rPr>
            </w:pPr>
          </w:p>
        </w:tc>
        <w:tc>
          <w:tcPr>
            <w:tcW w:w="3463" w:type="dxa"/>
            <w:vMerge/>
          </w:tcPr>
          <w:p w:rsidR="00034CE9" w:rsidRPr="000F346A" w:rsidRDefault="00034CE9" w:rsidP="00034CE9">
            <w:pPr>
              <w:rPr>
                <w:lang w:val="uk-UA"/>
              </w:rPr>
            </w:pPr>
          </w:p>
        </w:tc>
        <w:tc>
          <w:tcPr>
            <w:tcW w:w="4111" w:type="dxa"/>
          </w:tcPr>
          <w:p w:rsidR="00034CE9" w:rsidRPr="000F346A" w:rsidRDefault="00034CE9" w:rsidP="00034CE9">
            <w:pPr>
              <w:rPr>
                <w:lang w:val="uk-UA"/>
              </w:rPr>
            </w:pPr>
            <w:r w:rsidRPr="000F346A">
              <w:rPr>
                <w:lang w:val="uk-UA"/>
              </w:rPr>
              <w:t>Розробка уроку позакласного читання у 4-му класі «Людина починається з добра»</w:t>
            </w:r>
          </w:p>
        </w:tc>
        <w:tc>
          <w:tcPr>
            <w:tcW w:w="6946" w:type="dxa"/>
          </w:tcPr>
          <w:p w:rsidR="00034CE9" w:rsidRPr="000F346A" w:rsidRDefault="00034CE9" w:rsidP="00034CE9">
            <w:pPr>
              <w:rPr>
                <w:lang w:val="uk-UA"/>
              </w:rPr>
            </w:pPr>
            <w:r w:rsidRPr="000F346A">
              <w:rPr>
                <w:lang w:val="uk-UA"/>
              </w:rPr>
              <w:t>Науково-методичний журнал «Учитель початкової школи» (Ст.30-33, №12, 2016)</w:t>
            </w:r>
          </w:p>
        </w:tc>
      </w:tr>
      <w:tr w:rsidR="000F346A" w:rsidRPr="000F346A" w:rsidTr="00034CE9">
        <w:tc>
          <w:tcPr>
            <w:tcW w:w="506" w:type="dxa"/>
          </w:tcPr>
          <w:p w:rsidR="00034CE9" w:rsidRPr="000F346A" w:rsidRDefault="00034CE9" w:rsidP="0070686C">
            <w:pPr>
              <w:numPr>
                <w:ilvl w:val="0"/>
                <w:numId w:val="13"/>
              </w:numPr>
              <w:ind w:left="248" w:hanging="248"/>
              <w:contextualSpacing/>
              <w:rPr>
                <w:lang w:val="uk-UA"/>
              </w:rPr>
            </w:pPr>
          </w:p>
        </w:tc>
        <w:tc>
          <w:tcPr>
            <w:tcW w:w="3463" w:type="dxa"/>
            <w:vMerge w:val="restart"/>
          </w:tcPr>
          <w:p w:rsidR="00034CE9" w:rsidRPr="000F346A" w:rsidRDefault="00034CE9" w:rsidP="00034CE9">
            <w:pPr>
              <w:rPr>
                <w:lang w:val="uk-UA"/>
              </w:rPr>
            </w:pPr>
            <w:r w:rsidRPr="000F346A">
              <w:rPr>
                <w:lang w:val="uk-UA"/>
              </w:rPr>
              <w:t>Капленко Алла Олександрівна</w:t>
            </w:r>
          </w:p>
          <w:p w:rsidR="00034CE9" w:rsidRPr="000F346A" w:rsidRDefault="00034CE9" w:rsidP="00034CE9">
            <w:pPr>
              <w:rPr>
                <w:lang w:val="uk-UA"/>
              </w:rPr>
            </w:pPr>
            <w:r w:rsidRPr="000F346A">
              <w:rPr>
                <w:lang w:val="uk-UA"/>
              </w:rPr>
              <w:t>(учитель зарубіжної літератури)</w:t>
            </w:r>
          </w:p>
        </w:tc>
        <w:tc>
          <w:tcPr>
            <w:tcW w:w="4111" w:type="dxa"/>
          </w:tcPr>
          <w:p w:rsidR="00034CE9" w:rsidRPr="000F346A" w:rsidRDefault="00034CE9" w:rsidP="00FB474A">
            <w:pPr>
              <w:rPr>
                <w:lang w:val="uk-UA"/>
              </w:rPr>
            </w:pPr>
            <w:r w:rsidRPr="000F346A">
              <w:rPr>
                <w:lang w:val="uk-UA"/>
              </w:rPr>
              <w:t>Розробка уроку зарубіжної літератури для 5 класу «Елеонор Портер «Полліанна». Щирість, мужність і оптимізм героїні твору, її вплив на життя міста»</w:t>
            </w:r>
          </w:p>
        </w:tc>
        <w:tc>
          <w:tcPr>
            <w:tcW w:w="6946" w:type="dxa"/>
          </w:tcPr>
          <w:p w:rsidR="00034CE9" w:rsidRPr="000F346A" w:rsidRDefault="00034CE9" w:rsidP="00034CE9">
            <w:pPr>
              <w:rPr>
                <w:lang w:val="uk-UA"/>
              </w:rPr>
            </w:pPr>
            <w:r w:rsidRPr="000F346A">
              <w:rPr>
                <w:lang w:val="uk-UA"/>
              </w:rPr>
              <w:t>Офіційний електронний журнал Всеукраїнського науково-педагогічного проекту «Філологічний Олімп». – №3 (10), 2017</w:t>
            </w:r>
          </w:p>
        </w:tc>
      </w:tr>
      <w:tr w:rsidR="000F346A" w:rsidRPr="000F346A" w:rsidTr="00034CE9">
        <w:tc>
          <w:tcPr>
            <w:tcW w:w="506" w:type="dxa"/>
          </w:tcPr>
          <w:p w:rsidR="00034CE9" w:rsidRPr="000F346A" w:rsidRDefault="00034CE9" w:rsidP="0070686C">
            <w:pPr>
              <w:numPr>
                <w:ilvl w:val="0"/>
                <w:numId w:val="13"/>
              </w:numPr>
              <w:ind w:left="248" w:hanging="248"/>
              <w:contextualSpacing/>
              <w:rPr>
                <w:lang w:val="uk-UA"/>
              </w:rPr>
            </w:pPr>
          </w:p>
        </w:tc>
        <w:tc>
          <w:tcPr>
            <w:tcW w:w="3463" w:type="dxa"/>
            <w:vMerge/>
          </w:tcPr>
          <w:p w:rsidR="00034CE9" w:rsidRPr="000F346A" w:rsidRDefault="00034CE9" w:rsidP="00034CE9">
            <w:pPr>
              <w:rPr>
                <w:lang w:val="uk-UA"/>
              </w:rPr>
            </w:pPr>
          </w:p>
        </w:tc>
        <w:tc>
          <w:tcPr>
            <w:tcW w:w="4111" w:type="dxa"/>
          </w:tcPr>
          <w:p w:rsidR="00034CE9" w:rsidRPr="000F346A" w:rsidRDefault="00034CE9" w:rsidP="00034CE9">
            <w:pPr>
              <w:rPr>
                <w:lang w:val="uk-UA"/>
              </w:rPr>
            </w:pPr>
            <w:r w:rsidRPr="000F346A">
              <w:rPr>
                <w:lang w:val="uk-UA"/>
              </w:rPr>
              <w:t xml:space="preserve">Джеймс Олдрідж  «Останній дюйм».  Образи Бена і Деві. Утвердження </w:t>
            </w:r>
            <w:r w:rsidRPr="000F346A">
              <w:rPr>
                <w:lang w:val="uk-UA"/>
              </w:rPr>
              <w:lastRenderedPageBreak/>
              <w:t>сімейних цінностей. Символічність назви оповідання»</w:t>
            </w:r>
          </w:p>
        </w:tc>
        <w:tc>
          <w:tcPr>
            <w:tcW w:w="6946" w:type="dxa"/>
          </w:tcPr>
          <w:p w:rsidR="00034CE9" w:rsidRPr="000F346A" w:rsidRDefault="00034CE9" w:rsidP="00034CE9">
            <w:pPr>
              <w:rPr>
                <w:lang w:val="uk-UA"/>
              </w:rPr>
            </w:pPr>
            <w:r w:rsidRPr="000F346A">
              <w:rPr>
                <w:lang w:val="uk-UA"/>
              </w:rPr>
              <w:lastRenderedPageBreak/>
              <w:t>Офіційний електронний журнал Всеукраїнського науково-педагогічного проекту «Філологічний Олімп». – №1(8), 2017</w:t>
            </w:r>
          </w:p>
        </w:tc>
      </w:tr>
      <w:tr w:rsidR="000F346A" w:rsidRPr="00FB474A" w:rsidTr="00034CE9">
        <w:tc>
          <w:tcPr>
            <w:tcW w:w="506" w:type="dxa"/>
          </w:tcPr>
          <w:p w:rsidR="00034CE9" w:rsidRPr="000F346A" w:rsidRDefault="00034CE9" w:rsidP="0070686C">
            <w:pPr>
              <w:numPr>
                <w:ilvl w:val="0"/>
                <w:numId w:val="13"/>
              </w:numPr>
              <w:ind w:left="248" w:hanging="248"/>
              <w:contextualSpacing/>
              <w:rPr>
                <w:lang w:val="uk-UA"/>
              </w:rPr>
            </w:pPr>
          </w:p>
        </w:tc>
        <w:tc>
          <w:tcPr>
            <w:tcW w:w="3463" w:type="dxa"/>
            <w:vMerge/>
          </w:tcPr>
          <w:p w:rsidR="00034CE9" w:rsidRPr="000F346A" w:rsidRDefault="00034CE9" w:rsidP="00034CE9">
            <w:pPr>
              <w:rPr>
                <w:lang w:val="uk-UA"/>
              </w:rPr>
            </w:pPr>
          </w:p>
        </w:tc>
        <w:tc>
          <w:tcPr>
            <w:tcW w:w="4111" w:type="dxa"/>
          </w:tcPr>
          <w:p w:rsidR="00034CE9" w:rsidRPr="000F346A" w:rsidRDefault="00034CE9" w:rsidP="00034CE9">
            <w:pPr>
              <w:rPr>
                <w:lang w:val="uk-UA"/>
              </w:rPr>
            </w:pPr>
            <w:r w:rsidRPr="000F346A">
              <w:rPr>
                <w:lang w:val="uk-UA"/>
              </w:rPr>
              <w:t>Прийом «Моя логіка»</w:t>
            </w:r>
          </w:p>
        </w:tc>
        <w:tc>
          <w:tcPr>
            <w:tcW w:w="6946" w:type="dxa"/>
          </w:tcPr>
          <w:p w:rsidR="00034CE9" w:rsidRPr="000F346A" w:rsidRDefault="00034CE9" w:rsidP="00034CE9">
            <w:pPr>
              <w:rPr>
                <w:lang w:val="uk-UA"/>
              </w:rPr>
            </w:pPr>
            <w:r w:rsidRPr="000F346A">
              <w:rPr>
                <w:lang w:val="uk-UA"/>
              </w:rPr>
              <w:t>Збірка «Срібні родзинки. Випуск 2. Частина ІІ». – Суми: Інформаційно-методичний центр управління освіти і науки Сумської міської ради, 2016.</w:t>
            </w:r>
          </w:p>
        </w:tc>
      </w:tr>
      <w:tr w:rsidR="000F346A" w:rsidRPr="000F346A" w:rsidTr="00034CE9">
        <w:tc>
          <w:tcPr>
            <w:tcW w:w="506" w:type="dxa"/>
          </w:tcPr>
          <w:p w:rsidR="00034CE9" w:rsidRPr="000F346A" w:rsidRDefault="00034CE9" w:rsidP="0070686C">
            <w:pPr>
              <w:numPr>
                <w:ilvl w:val="0"/>
                <w:numId w:val="13"/>
              </w:numPr>
              <w:ind w:left="248" w:hanging="248"/>
              <w:contextualSpacing/>
              <w:rPr>
                <w:lang w:val="uk-UA"/>
              </w:rPr>
            </w:pPr>
          </w:p>
        </w:tc>
        <w:tc>
          <w:tcPr>
            <w:tcW w:w="3463" w:type="dxa"/>
            <w:vMerge/>
          </w:tcPr>
          <w:p w:rsidR="00034CE9" w:rsidRPr="000F346A" w:rsidRDefault="00034CE9" w:rsidP="00034CE9">
            <w:pPr>
              <w:rPr>
                <w:lang w:val="uk-UA"/>
              </w:rPr>
            </w:pPr>
          </w:p>
        </w:tc>
        <w:tc>
          <w:tcPr>
            <w:tcW w:w="4111" w:type="dxa"/>
          </w:tcPr>
          <w:p w:rsidR="00034CE9" w:rsidRPr="000F346A" w:rsidRDefault="00034CE9" w:rsidP="00034CE9">
            <w:pPr>
              <w:rPr>
                <w:lang w:val="uk-UA"/>
              </w:rPr>
            </w:pPr>
            <w:r w:rsidRPr="000F346A">
              <w:rPr>
                <w:lang w:val="uk-UA"/>
              </w:rPr>
              <w:t>Конспект уроку зарубіжної літератури для 8-го класу з теми «Антуан де Сент-Екзюпері (1900-1944). «Маленький принц». Людські взаємини, моральні цінності в казці-притчі «Маленький принц»</w:t>
            </w:r>
          </w:p>
        </w:tc>
        <w:tc>
          <w:tcPr>
            <w:tcW w:w="6946" w:type="dxa"/>
          </w:tcPr>
          <w:p w:rsidR="00034CE9" w:rsidRPr="000F346A" w:rsidRDefault="00034CE9" w:rsidP="00034CE9">
            <w:pPr>
              <w:rPr>
                <w:lang w:val="uk-UA"/>
              </w:rPr>
            </w:pPr>
            <w:r w:rsidRPr="000F346A">
              <w:rPr>
                <w:lang w:val="uk-UA"/>
              </w:rPr>
              <w:t>Офіційний електронний журнал Всеукраїнського науково-педагогічного проекту «Філологічний Олімп». – №3, 2016</w:t>
            </w:r>
          </w:p>
        </w:tc>
      </w:tr>
      <w:tr w:rsidR="000F346A" w:rsidRPr="00FB474A" w:rsidTr="00034CE9">
        <w:tc>
          <w:tcPr>
            <w:tcW w:w="506" w:type="dxa"/>
          </w:tcPr>
          <w:p w:rsidR="00034CE9" w:rsidRPr="000F346A" w:rsidRDefault="00034CE9" w:rsidP="0070686C">
            <w:pPr>
              <w:numPr>
                <w:ilvl w:val="0"/>
                <w:numId w:val="13"/>
              </w:numPr>
              <w:ind w:left="248" w:hanging="248"/>
              <w:contextualSpacing/>
              <w:rPr>
                <w:lang w:val="uk-UA"/>
              </w:rPr>
            </w:pPr>
          </w:p>
        </w:tc>
        <w:tc>
          <w:tcPr>
            <w:tcW w:w="3463" w:type="dxa"/>
          </w:tcPr>
          <w:p w:rsidR="00034CE9" w:rsidRPr="000F346A" w:rsidRDefault="00034CE9" w:rsidP="00034CE9">
            <w:pPr>
              <w:rPr>
                <w:lang w:val="uk-UA"/>
              </w:rPr>
            </w:pPr>
            <w:r w:rsidRPr="000F346A">
              <w:rPr>
                <w:lang w:val="uk-UA"/>
              </w:rPr>
              <w:t>Калашник Тетяна Олексіївна (учитель історії)</w:t>
            </w:r>
          </w:p>
        </w:tc>
        <w:tc>
          <w:tcPr>
            <w:tcW w:w="4111" w:type="dxa"/>
          </w:tcPr>
          <w:p w:rsidR="00034CE9" w:rsidRPr="000F346A" w:rsidRDefault="00034CE9" w:rsidP="00034CE9">
            <w:pPr>
              <w:rPr>
                <w:lang w:val="uk-UA"/>
              </w:rPr>
            </w:pPr>
            <w:r w:rsidRPr="000F346A">
              <w:rPr>
                <w:lang w:val="uk-UA"/>
              </w:rPr>
              <w:t>Лото </w:t>
            </w:r>
            <w:hyperlink r:id="rId11" w:tgtFrame="_blank" w:history="1">
              <w:r w:rsidRPr="000F346A">
                <w:rPr>
                  <w:bCs/>
                  <w:lang w:val="uk-UA"/>
                </w:rPr>
                <w:t>«Скарби давніх цивілізацій»</w:t>
              </w:r>
            </w:hyperlink>
          </w:p>
        </w:tc>
        <w:tc>
          <w:tcPr>
            <w:tcW w:w="6946" w:type="dxa"/>
          </w:tcPr>
          <w:p w:rsidR="00034CE9" w:rsidRPr="000F346A" w:rsidRDefault="00034CE9" w:rsidP="00034CE9">
            <w:pPr>
              <w:rPr>
                <w:lang w:val="uk-UA"/>
              </w:rPr>
            </w:pPr>
            <w:r w:rsidRPr="000F346A">
              <w:rPr>
                <w:lang w:val="uk-UA"/>
              </w:rPr>
              <w:t>Веб-ресурс «Методичний портал» (metodportal.com)</w:t>
            </w:r>
          </w:p>
        </w:tc>
      </w:tr>
      <w:tr w:rsidR="000F346A" w:rsidRPr="00FB474A" w:rsidTr="00034CE9">
        <w:tc>
          <w:tcPr>
            <w:tcW w:w="506" w:type="dxa"/>
          </w:tcPr>
          <w:p w:rsidR="00034CE9" w:rsidRPr="000F346A" w:rsidRDefault="00034CE9" w:rsidP="0070686C">
            <w:pPr>
              <w:numPr>
                <w:ilvl w:val="0"/>
                <w:numId w:val="13"/>
              </w:numPr>
              <w:ind w:left="248" w:hanging="248"/>
              <w:contextualSpacing/>
              <w:rPr>
                <w:lang w:val="uk-UA"/>
              </w:rPr>
            </w:pPr>
          </w:p>
        </w:tc>
        <w:tc>
          <w:tcPr>
            <w:tcW w:w="3463" w:type="dxa"/>
            <w:vMerge w:val="restart"/>
          </w:tcPr>
          <w:p w:rsidR="00034CE9" w:rsidRPr="000F346A" w:rsidRDefault="00034CE9" w:rsidP="00034CE9">
            <w:pPr>
              <w:rPr>
                <w:lang w:val="uk-UA"/>
              </w:rPr>
            </w:pPr>
            <w:r w:rsidRPr="000F346A">
              <w:rPr>
                <w:lang w:val="uk-UA"/>
              </w:rPr>
              <w:t>Лиштван Ольга Анатоліївна (учитель початкових класів)</w:t>
            </w:r>
          </w:p>
        </w:tc>
        <w:tc>
          <w:tcPr>
            <w:tcW w:w="4111" w:type="dxa"/>
          </w:tcPr>
          <w:p w:rsidR="00034CE9" w:rsidRPr="000F346A" w:rsidRDefault="00034CE9" w:rsidP="00034CE9">
            <w:pPr>
              <w:rPr>
                <w:lang w:val="uk-UA"/>
              </w:rPr>
            </w:pPr>
            <w:r w:rsidRPr="000F346A">
              <w:rPr>
                <w:lang w:val="uk-UA"/>
              </w:rPr>
              <w:t>Розробка виховного заходу та мультимедійна презентація «Родинне свято мови»</w:t>
            </w:r>
          </w:p>
        </w:tc>
        <w:tc>
          <w:tcPr>
            <w:tcW w:w="6946" w:type="dxa"/>
          </w:tcPr>
          <w:p w:rsidR="00034CE9" w:rsidRPr="000F346A" w:rsidRDefault="00034CE9" w:rsidP="00034CE9">
            <w:pPr>
              <w:rPr>
                <w:lang w:val="uk-UA"/>
              </w:rPr>
            </w:pPr>
            <w:r w:rsidRPr="000F346A">
              <w:rPr>
                <w:lang w:val="uk-UA"/>
              </w:rPr>
              <w:t>Веб-портал super.urok-ua.com</w:t>
            </w:r>
          </w:p>
        </w:tc>
      </w:tr>
      <w:tr w:rsidR="000F346A" w:rsidRPr="00FB474A" w:rsidTr="00034CE9">
        <w:tc>
          <w:tcPr>
            <w:tcW w:w="506" w:type="dxa"/>
          </w:tcPr>
          <w:p w:rsidR="00034CE9" w:rsidRPr="000F346A" w:rsidRDefault="00034CE9" w:rsidP="0070686C">
            <w:pPr>
              <w:numPr>
                <w:ilvl w:val="0"/>
                <w:numId w:val="13"/>
              </w:numPr>
              <w:ind w:left="248" w:hanging="248"/>
              <w:contextualSpacing/>
              <w:rPr>
                <w:lang w:val="uk-UA"/>
              </w:rPr>
            </w:pPr>
          </w:p>
        </w:tc>
        <w:tc>
          <w:tcPr>
            <w:tcW w:w="3463" w:type="dxa"/>
            <w:vMerge/>
          </w:tcPr>
          <w:p w:rsidR="00034CE9" w:rsidRPr="000F346A" w:rsidRDefault="00034CE9" w:rsidP="00034CE9">
            <w:pPr>
              <w:rPr>
                <w:lang w:val="uk-UA"/>
              </w:rPr>
            </w:pPr>
          </w:p>
        </w:tc>
        <w:tc>
          <w:tcPr>
            <w:tcW w:w="4111" w:type="dxa"/>
          </w:tcPr>
          <w:p w:rsidR="00034CE9" w:rsidRPr="000F346A" w:rsidRDefault="00034CE9" w:rsidP="00034CE9">
            <w:pPr>
              <w:rPr>
                <w:lang w:val="uk-UA"/>
              </w:rPr>
            </w:pPr>
            <w:r w:rsidRPr="000F346A">
              <w:rPr>
                <w:lang w:val="uk-UA"/>
              </w:rPr>
              <w:t>Мультимедійна презентація з образотворчого мистецтва «Осінній натюрморт»</w:t>
            </w:r>
          </w:p>
        </w:tc>
        <w:tc>
          <w:tcPr>
            <w:tcW w:w="6946" w:type="dxa"/>
          </w:tcPr>
          <w:p w:rsidR="00034CE9" w:rsidRPr="000F346A" w:rsidRDefault="00034CE9" w:rsidP="00034CE9">
            <w:pPr>
              <w:rPr>
                <w:lang w:val="uk-UA"/>
              </w:rPr>
            </w:pPr>
            <w:r w:rsidRPr="000F346A">
              <w:rPr>
                <w:lang w:val="uk-UA"/>
              </w:rPr>
              <w:t>Веб-портал super.urok-ua.com</w:t>
            </w:r>
          </w:p>
        </w:tc>
      </w:tr>
      <w:tr w:rsidR="000F346A" w:rsidRPr="00FB474A" w:rsidTr="00034CE9">
        <w:tc>
          <w:tcPr>
            <w:tcW w:w="506" w:type="dxa"/>
          </w:tcPr>
          <w:p w:rsidR="00034CE9" w:rsidRPr="000F346A" w:rsidRDefault="00034CE9" w:rsidP="0070686C">
            <w:pPr>
              <w:numPr>
                <w:ilvl w:val="0"/>
                <w:numId w:val="13"/>
              </w:numPr>
              <w:ind w:left="248" w:hanging="248"/>
              <w:contextualSpacing/>
              <w:rPr>
                <w:lang w:val="uk-UA"/>
              </w:rPr>
            </w:pPr>
          </w:p>
        </w:tc>
        <w:tc>
          <w:tcPr>
            <w:tcW w:w="3463" w:type="dxa"/>
            <w:vMerge/>
          </w:tcPr>
          <w:p w:rsidR="00034CE9" w:rsidRPr="000F346A" w:rsidRDefault="00034CE9" w:rsidP="00034CE9">
            <w:pPr>
              <w:rPr>
                <w:lang w:val="uk-UA"/>
              </w:rPr>
            </w:pPr>
          </w:p>
        </w:tc>
        <w:tc>
          <w:tcPr>
            <w:tcW w:w="4111" w:type="dxa"/>
          </w:tcPr>
          <w:p w:rsidR="00034CE9" w:rsidRPr="000F346A" w:rsidRDefault="00034CE9" w:rsidP="00034CE9">
            <w:pPr>
              <w:rPr>
                <w:lang w:val="uk-UA"/>
              </w:rPr>
            </w:pPr>
            <w:r w:rsidRPr="000F346A">
              <w:rPr>
                <w:lang w:val="uk-UA"/>
              </w:rPr>
              <w:t>Конспект та мультимедійна презентація до уроку літературного читання на тему: «В.Сухомлинський «Співуча пір’їнка»</w:t>
            </w:r>
          </w:p>
        </w:tc>
        <w:tc>
          <w:tcPr>
            <w:tcW w:w="6946" w:type="dxa"/>
          </w:tcPr>
          <w:p w:rsidR="00034CE9" w:rsidRPr="000F346A" w:rsidRDefault="00034CE9" w:rsidP="00034CE9">
            <w:pPr>
              <w:rPr>
                <w:lang w:val="uk-UA"/>
              </w:rPr>
            </w:pPr>
            <w:r w:rsidRPr="000F346A">
              <w:rPr>
                <w:lang w:val="uk-UA"/>
              </w:rPr>
              <w:t>Веб-ресурс «Учительський журнал on-line» (teacherjournal.in.ua)</w:t>
            </w:r>
          </w:p>
        </w:tc>
      </w:tr>
      <w:tr w:rsidR="000F346A" w:rsidRPr="000F346A" w:rsidTr="00034CE9">
        <w:tc>
          <w:tcPr>
            <w:tcW w:w="506" w:type="dxa"/>
          </w:tcPr>
          <w:p w:rsidR="00034CE9" w:rsidRPr="000F346A" w:rsidRDefault="00034CE9" w:rsidP="0070686C">
            <w:pPr>
              <w:numPr>
                <w:ilvl w:val="0"/>
                <w:numId w:val="13"/>
              </w:numPr>
              <w:ind w:left="248" w:hanging="248"/>
              <w:contextualSpacing/>
              <w:rPr>
                <w:lang w:val="uk-UA"/>
              </w:rPr>
            </w:pPr>
          </w:p>
        </w:tc>
        <w:tc>
          <w:tcPr>
            <w:tcW w:w="3463" w:type="dxa"/>
          </w:tcPr>
          <w:p w:rsidR="00034CE9" w:rsidRPr="000F346A" w:rsidRDefault="00034CE9" w:rsidP="00034CE9">
            <w:pPr>
              <w:rPr>
                <w:lang w:val="uk-UA"/>
              </w:rPr>
            </w:pPr>
            <w:r w:rsidRPr="000F346A">
              <w:rPr>
                <w:lang w:val="uk-UA"/>
              </w:rPr>
              <w:t>Артюшенко Оксана Миколаївна (учитель фізики)</w:t>
            </w:r>
          </w:p>
        </w:tc>
        <w:tc>
          <w:tcPr>
            <w:tcW w:w="4111" w:type="dxa"/>
          </w:tcPr>
          <w:p w:rsidR="00034CE9" w:rsidRPr="000F346A" w:rsidRDefault="00034CE9" w:rsidP="00034CE9">
            <w:pPr>
              <w:rPr>
                <w:lang w:val="uk-UA"/>
              </w:rPr>
            </w:pPr>
            <w:r w:rsidRPr="000F346A">
              <w:rPr>
                <w:lang w:val="uk-UA"/>
              </w:rPr>
              <w:t>Розробка виховного заходу «Пальчикові батарейки: ""За" чи "Проти"»</w:t>
            </w:r>
          </w:p>
        </w:tc>
        <w:tc>
          <w:tcPr>
            <w:tcW w:w="6946" w:type="dxa"/>
          </w:tcPr>
          <w:p w:rsidR="00034CE9" w:rsidRPr="000F346A" w:rsidRDefault="00034CE9" w:rsidP="00034CE9">
            <w:pPr>
              <w:rPr>
                <w:lang w:val="uk-UA"/>
              </w:rPr>
            </w:pPr>
            <w:r w:rsidRPr="000F346A">
              <w:rPr>
                <w:lang w:val="uk-UA"/>
              </w:rPr>
              <w:t>Газета для вчителів фізики «Фізика» (Ст.41-45, №12(588), грудень 2016)</w:t>
            </w:r>
          </w:p>
        </w:tc>
      </w:tr>
      <w:tr w:rsidR="000F346A" w:rsidRPr="000F346A" w:rsidTr="00034CE9">
        <w:tc>
          <w:tcPr>
            <w:tcW w:w="506" w:type="dxa"/>
          </w:tcPr>
          <w:p w:rsidR="00034CE9" w:rsidRPr="000F346A" w:rsidRDefault="00034CE9" w:rsidP="0070686C">
            <w:pPr>
              <w:numPr>
                <w:ilvl w:val="0"/>
                <w:numId w:val="13"/>
              </w:numPr>
              <w:ind w:left="248" w:hanging="248"/>
              <w:contextualSpacing/>
              <w:rPr>
                <w:lang w:val="uk-UA"/>
              </w:rPr>
            </w:pPr>
          </w:p>
        </w:tc>
        <w:tc>
          <w:tcPr>
            <w:tcW w:w="3463" w:type="dxa"/>
          </w:tcPr>
          <w:p w:rsidR="00034CE9" w:rsidRPr="000F346A" w:rsidRDefault="00034CE9" w:rsidP="00034CE9">
            <w:pPr>
              <w:rPr>
                <w:lang w:val="uk-UA"/>
              </w:rPr>
            </w:pPr>
            <w:r w:rsidRPr="000F346A">
              <w:rPr>
                <w:lang w:val="uk-UA"/>
              </w:rPr>
              <w:t>Радченко Людмила Павлівна (учитель хімії)</w:t>
            </w:r>
          </w:p>
        </w:tc>
        <w:tc>
          <w:tcPr>
            <w:tcW w:w="4111" w:type="dxa"/>
          </w:tcPr>
          <w:p w:rsidR="00034CE9" w:rsidRPr="000F346A" w:rsidRDefault="00034CE9" w:rsidP="00034CE9">
            <w:pPr>
              <w:rPr>
                <w:lang w:val="uk-UA"/>
              </w:rPr>
            </w:pPr>
            <w:r w:rsidRPr="000F346A">
              <w:rPr>
                <w:lang w:val="uk-UA"/>
              </w:rPr>
              <w:t>Конспект уроку «Хімічні властивості кисню. Реакція сполучення»</w:t>
            </w:r>
          </w:p>
        </w:tc>
        <w:tc>
          <w:tcPr>
            <w:tcW w:w="6946" w:type="dxa"/>
          </w:tcPr>
          <w:p w:rsidR="00034CE9" w:rsidRPr="000F346A" w:rsidRDefault="00034CE9" w:rsidP="00034CE9">
            <w:pPr>
              <w:rPr>
                <w:lang w:val="uk-UA"/>
              </w:rPr>
            </w:pPr>
            <w:r w:rsidRPr="000F346A">
              <w:rPr>
                <w:lang w:val="uk-UA"/>
              </w:rPr>
              <w:t>Газета «Хімія», видавництво «Шкільний світ», №3 (795), 2017, Ст. 28-30.</w:t>
            </w:r>
          </w:p>
        </w:tc>
      </w:tr>
      <w:tr w:rsidR="000F346A" w:rsidRPr="000F346A" w:rsidTr="00034CE9">
        <w:tc>
          <w:tcPr>
            <w:tcW w:w="506" w:type="dxa"/>
          </w:tcPr>
          <w:p w:rsidR="00034CE9" w:rsidRPr="000F346A" w:rsidRDefault="00034CE9" w:rsidP="0070686C">
            <w:pPr>
              <w:numPr>
                <w:ilvl w:val="0"/>
                <w:numId w:val="13"/>
              </w:numPr>
              <w:ind w:left="248" w:hanging="248"/>
              <w:contextualSpacing/>
              <w:rPr>
                <w:lang w:val="uk-UA"/>
              </w:rPr>
            </w:pPr>
          </w:p>
        </w:tc>
        <w:tc>
          <w:tcPr>
            <w:tcW w:w="3463" w:type="dxa"/>
          </w:tcPr>
          <w:p w:rsidR="00034CE9" w:rsidRPr="000F346A" w:rsidRDefault="00034CE9" w:rsidP="00034CE9">
            <w:pPr>
              <w:rPr>
                <w:lang w:val="uk-UA"/>
              </w:rPr>
            </w:pPr>
            <w:r w:rsidRPr="000F346A">
              <w:rPr>
                <w:lang w:val="uk-UA"/>
              </w:rPr>
              <w:t>Павленко Анна Сергіївна (учитель української мови та літератури)</w:t>
            </w:r>
          </w:p>
        </w:tc>
        <w:tc>
          <w:tcPr>
            <w:tcW w:w="4111" w:type="dxa"/>
          </w:tcPr>
          <w:p w:rsidR="00034CE9" w:rsidRPr="000F346A" w:rsidRDefault="00034CE9" w:rsidP="00034CE9">
            <w:pPr>
              <w:rPr>
                <w:lang w:val="uk-UA"/>
              </w:rPr>
            </w:pPr>
            <w:r w:rsidRPr="000F346A">
              <w:rPr>
                <w:lang w:val="uk-UA"/>
              </w:rPr>
              <w:t>Конспект вступного уроку з української мови в 7 класі «Літературна норма української мови»</w:t>
            </w:r>
          </w:p>
        </w:tc>
        <w:tc>
          <w:tcPr>
            <w:tcW w:w="6946" w:type="dxa"/>
          </w:tcPr>
          <w:p w:rsidR="00034CE9" w:rsidRPr="000F346A" w:rsidRDefault="00034CE9" w:rsidP="00034CE9">
            <w:pPr>
              <w:rPr>
                <w:lang w:val="uk-UA"/>
              </w:rPr>
            </w:pPr>
            <w:r w:rsidRPr="000F346A">
              <w:rPr>
                <w:lang w:val="uk-UA"/>
              </w:rPr>
              <w:t>Офіційний електронний журнал Всеукраїнського науково-педагогічного проекту «Філологічний Олімп». – №1, 2016</w:t>
            </w:r>
          </w:p>
        </w:tc>
      </w:tr>
      <w:tr w:rsidR="000F346A" w:rsidRPr="000F346A" w:rsidTr="00034CE9">
        <w:tc>
          <w:tcPr>
            <w:tcW w:w="506" w:type="dxa"/>
          </w:tcPr>
          <w:p w:rsidR="00034CE9" w:rsidRPr="000F346A" w:rsidRDefault="00034CE9" w:rsidP="0070686C">
            <w:pPr>
              <w:numPr>
                <w:ilvl w:val="0"/>
                <w:numId w:val="13"/>
              </w:numPr>
              <w:ind w:left="248" w:hanging="248"/>
              <w:contextualSpacing/>
              <w:rPr>
                <w:lang w:val="uk-UA"/>
              </w:rPr>
            </w:pPr>
          </w:p>
        </w:tc>
        <w:tc>
          <w:tcPr>
            <w:tcW w:w="3463" w:type="dxa"/>
          </w:tcPr>
          <w:p w:rsidR="00034CE9" w:rsidRPr="000F346A" w:rsidRDefault="00034CE9" w:rsidP="00034CE9">
            <w:pPr>
              <w:rPr>
                <w:lang w:val="uk-UA"/>
              </w:rPr>
            </w:pPr>
            <w:r w:rsidRPr="000F346A">
              <w:rPr>
                <w:lang w:val="uk-UA"/>
              </w:rPr>
              <w:t>Колотило Олеся Вячеславівна (учитель української мови та літератури)</w:t>
            </w:r>
          </w:p>
        </w:tc>
        <w:tc>
          <w:tcPr>
            <w:tcW w:w="4111" w:type="dxa"/>
          </w:tcPr>
          <w:p w:rsidR="00034CE9" w:rsidRPr="000F346A" w:rsidRDefault="00034CE9" w:rsidP="00034CE9">
            <w:pPr>
              <w:rPr>
                <w:lang w:val="uk-UA"/>
              </w:rPr>
            </w:pPr>
            <w:r w:rsidRPr="000F346A">
              <w:rPr>
                <w:lang w:val="uk-UA"/>
              </w:rPr>
              <w:t>Стаття «Патріотичне виховання учнів як складова формування ціннісних орієнтирів особистості»</w:t>
            </w:r>
          </w:p>
        </w:tc>
        <w:tc>
          <w:tcPr>
            <w:tcW w:w="6946" w:type="dxa"/>
          </w:tcPr>
          <w:p w:rsidR="00034CE9" w:rsidRPr="000F346A" w:rsidRDefault="00034CE9" w:rsidP="00034CE9">
            <w:pPr>
              <w:rPr>
                <w:lang w:val="uk-UA"/>
              </w:rPr>
            </w:pPr>
            <w:r w:rsidRPr="000F346A">
              <w:rPr>
                <w:lang w:val="uk-UA"/>
              </w:rPr>
              <w:t xml:space="preserve">Збірка «Інноваційні підходи до виховання учнів у навчальних закладах: матеріали Міжнародної науково-практичної конференції  (27-28 квітня 2017 року). – Суми: ФОП Цьона С.П., </w:t>
            </w:r>
            <w:r w:rsidRPr="000F346A">
              <w:rPr>
                <w:lang w:val="uk-UA"/>
              </w:rPr>
              <w:lastRenderedPageBreak/>
              <w:t>2017. – С.180.</w:t>
            </w:r>
          </w:p>
        </w:tc>
      </w:tr>
      <w:tr w:rsidR="000F346A" w:rsidRPr="000F346A" w:rsidTr="00034CE9">
        <w:tc>
          <w:tcPr>
            <w:tcW w:w="506" w:type="dxa"/>
          </w:tcPr>
          <w:p w:rsidR="00034CE9" w:rsidRPr="000F346A" w:rsidRDefault="00034CE9" w:rsidP="0070686C">
            <w:pPr>
              <w:numPr>
                <w:ilvl w:val="0"/>
                <w:numId w:val="13"/>
              </w:numPr>
              <w:ind w:left="248" w:hanging="248"/>
              <w:contextualSpacing/>
              <w:rPr>
                <w:lang w:val="uk-UA"/>
              </w:rPr>
            </w:pPr>
          </w:p>
        </w:tc>
        <w:tc>
          <w:tcPr>
            <w:tcW w:w="3463" w:type="dxa"/>
          </w:tcPr>
          <w:p w:rsidR="00034CE9" w:rsidRPr="000F346A" w:rsidRDefault="00034CE9" w:rsidP="00034CE9">
            <w:pPr>
              <w:rPr>
                <w:lang w:val="uk-UA"/>
              </w:rPr>
            </w:pPr>
            <w:r w:rsidRPr="000F346A">
              <w:rPr>
                <w:lang w:val="uk-UA"/>
              </w:rPr>
              <w:t>Власов Валентин Миколайович (учитель історії)</w:t>
            </w:r>
          </w:p>
        </w:tc>
        <w:tc>
          <w:tcPr>
            <w:tcW w:w="4111" w:type="dxa"/>
          </w:tcPr>
          <w:p w:rsidR="00034CE9" w:rsidRPr="000F346A" w:rsidRDefault="00034CE9" w:rsidP="00034CE9">
            <w:pPr>
              <w:rPr>
                <w:lang w:val="uk-UA"/>
              </w:rPr>
            </w:pPr>
            <w:r w:rsidRPr="000F346A">
              <w:rPr>
                <w:lang w:val="uk-UA"/>
              </w:rPr>
              <w:t>Посібник-практикум з курсу «Історія сучасного світу» для студентів І курсу юридичного факультету</w:t>
            </w:r>
          </w:p>
        </w:tc>
        <w:tc>
          <w:tcPr>
            <w:tcW w:w="6946" w:type="dxa"/>
          </w:tcPr>
          <w:p w:rsidR="00034CE9" w:rsidRPr="000F346A" w:rsidRDefault="00034CE9" w:rsidP="00034CE9">
            <w:pPr>
              <w:rPr>
                <w:lang w:val="uk-UA"/>
              </w:rPr>
            </w:pPr>
            <w:r w:rsidRPr="000F346A">
              <w:rPr>
                <w:lang w:val="uk-UA"/>
              </w:rPr>
              <w:t>СНАУ, 2016</w:t>
            </w:r>
          </w:p>
        </w:tc>
      </w:tr>
      <w:tr w:rsidR="000F346A" w:rsidRPr="00FB474A" w:rsidTr="00034CE9">
        <w:trPr>
          <w:trHeight w:val="1104"/>
        </w:trPr>
        <w:tc>
          <w:tcPr>
            <w:tcW w:w="506" w:type="dxa"/>
          </w:tcPr>
          <w:p w:rsidR="00034CE9" w:rsidRPr="000F346A" w:rsidRDefault="00034CE9" w:rsidP="0070686C">
            <w:pPr>
              <w:numPr>
                <w:ilvl w:val="0"/>
                <w:numId w:val="13"/>
              </w:numPr>
              <w:ind w:left="248" w:hanging="248"/>
              <w:contextualSpacing/>
              <w:rPr>
                <w:lang w:val="uk-UA"/>
              </w:rPr>
            </w:pPr>
          </w:p>
        </w:tc>
        <w:tc>
          <w:tcPr>
            <w:tcW w:w="3463" w:type="dxa"/>
            <w:vMerge w:val="restart"/>
          </w:tcPr>
          <w:p w:rsidR="00034CE9" w:rsidRPr="000F346A" w:rsidRDefault="00034CE9" w:rsidP="00034CE9">
            <w:pPr>
              <w:rPr>
                <w:lang w:val="uk-UA"/>
              </w:rPr>
            </w:pPr>
            <w:r w:rsidRPr="000F346A">
              <w:rPr>
                <w:lang w:val="uk-UA"/>
              </w:rPr>
              <w:t>Сивоконь Людмила Миколаївна (учитель початкових класів)</w:t>
            </w:r>
          </w:p>
        </w:tc>
        <w:tc>
          <w:tcPr>
            <w:tcW w:w="4111" w:type="dxa"/>
          </w:tcPr>
          <w:p w:rsidR="00034CE9" w:rsidRPr="000F346A" w:rsidRDefault="00034CE9" w:rsidP="00034CE9">
            <w:pPr>
              <w:rPr>
                <w:lang w:val="uk-UA"/>
              </w:rPr>
            </w:pPr>
            <w:r w:rsidRPr="000F346A">
              <w:rPr>
                <w:lang w:val="uk-UA"/>
              </w:rPr>
              <w:t>Конспект уроку для 4 класу з предмета «Я у світі» з теми «Успіх. Досягнення успіху»</w:t>
            </w:r>
          </w:p>
        </w:tc>
        <w:tc>
          <w:tcPr>
            <w:tcW w:w="6946" w:type="dxa"/>
            <w:vMerge w:val="restart"/>
          </w:tcPr>
          <w:p w:rsidR="00034CE9" w:rsidRPr="000F346A" w:rsidRDefault="00034CE9" w:rsidP="00034CE9">
            <w:pPr>
              <w:rPr>
                <w:lang w:val="uk-UA"/>
              </w:rPr>
            </w:pPr>
            <w:r w:rsidRPr="000F346A">
              <w:rPr>
                <w:lang w:val="uk-UA"/>
              </w:rPr>
              <w:t>Веб-порталwww.urok.net.ua</w:t>
            </w:r>
          </w:p>
        </w:tc>
      </w:tr>
      <w:tr w:rsidR="000F346A" w:rsidRPr="000F346A" w:rsidTr="00034CE9">
        <w:tc>
          <w:tcPr>
            <w:tcW w:w="506" w:type="dxa"/>
          </w:tcPr>
          <w:p w:rsidR="00034CE9" w:rsidRPr="000F346A" w:rsidRDefault="00034CE9" w:rsidP="0070686C">
            <w:pPr>
              <w:numPr>
                <w:ilvl w:val="0"/>
                <w:numId w:val="13"/>
              </w:numPr>
              <w:ind w:left="248" w:hanging="248"/>
              <w:contextualSpacing/>
              <w:rPr>
                <w:lang w:val="uk-UA"/>
              </w:rPr>
            </w:pPr>
          </w:p>
        </w:tc>
        <w:tc>
          <w:tcPr>
            <w:tcW w:w="3463" w:type="dxa"/>
            <w:vMerge/>
          </w:tcPr>
          <w:p w:rsidR="00034CE9" w:rsidRPr="000F346A" w:rsidRDefault="00034CE9" w:rsidP="00034CE9">
            <w:pPr>
              <w:rPr>
                <w:lang w:val="uk-UA"/>
              </w:rPr>
            </w:pPr>
          </w:p>
        </w:tc>
        <w:tc>
          <w:tcPr>
            <w:tcW w:w="4111" w:type="dxa"/>
          </w:tcPr>
          <w:p w:rsidR="00034CE9" w:rsidRPr="000F346A" w:rsidRDefault="00034CE9" w:rsidP="00034CE9">
            <w:pPr>
              <w:rPr>
                <w:lang w:val="uk-UA"/>
              </w:rPr>
            </w:pPr>
            <w:r w:rsidRPr="000F346A">
              <w:rPr>
                <w:lang w:val="uk-UA"/>
              </w:rPr>
              <w:t>Конспект уроку для 3 класу з літературного читання «О. Савченко «Чи любиш ти читати журнали?»</w:t>
            </w:r>
          </w:p>
        </w:tc>
        <w:tc>
          <w:tcPr>
            <w:tcW w:w="6946" w:type="dxa"/>
            <w:vMerge/>
          </w:tcPr>
          <w:p w:rsidR="00034CE9" w:rsidRPr="000F346A" w:rsidRDefault="00034CE9" w:rsidP="00034CE9">
            <w:pPr>
              <w:rPr>
                <w:lang w:val="uk-UA"/>
              </w:rPr>
            </w:pPr>
          </w:p>
        </w:tc>
      </w:tr>
      <w:tr w:rsidR="000F346A" w:rsidRPr="000F346A" w:rsidTr="00034CE9">
        <w:tc>
          <w:tcPr>
            <w:tcW w:w="506" w:type="dxa"/>
          </w:tcPr>
          <w:p w:rsidR="00034CE9" w:rsidRPr="000F346A" w:rsidRDefault="00034CE9" w:rsidP="0070686C">
            <w:pPr>
              <w:numPr>
                <w:ilvl w:val="0"/>
                <w:numId w:val="13"/>
              </w:numPr>
              <w:ind w:left="248" w:hanging="248"/>
              <w:contextualSpacing/>
              <w:rPr>
                <w:lang w:val="uk-UA"/>
              </w:rPr>
            </w:pPr>
          </w:p>
        </w:tc>
        <w:tc>
          <w:tcPr>
            <w:tcW w:w="3463" w:type="dxa"/>
          </w:tcPr>
          <w:p w:rsidR="00034CE9" w:rsidRPr="000F346A" w:rsidRDefault="00034CE9" w:rsidP="00034CE9">
            <w:pPr>
              <w:rPr>
                <w:lang w:val="uk-UA"/>
              </w:rPr>
            </w:pPr>
            <w:r w:rsidRPr="000F346A">
              <w:rPr>
                <w:lang w:val="uk-UA"/>
              </w:rPr>
              <w:t>Світенко Галина Миколаївна (учитель початкових класів)</w:t>
            </w:r>
          </w:p>
        </w:tc>
        <w:tc>
          <w:tcPr>
            <w:tcW w:w="4111" w:type="dxa"/>
          </w:tcPr>
          <w:p w:rsidR="00034CE9" w:rsidRPr="000F346A" w:rsidRDefault="00034CE9" w:rsidP="00034CE9">
            <w:pPr>
              <w:rPr>
                <w:lang w:val="uk-UA"/>
              </w:rPr>
            </w:pPr>
            <w:r w:rsidRPr="000F346A">
              <w:rPr>
                <w:lang w:val="uk-UA"/>
              </w:rPr>
              <w:t>Конспект уроку з трудового навчання для 3 класу «Розробка іграшкових моделей і макетування різних стилів одягу»</w:t>
            </w:r>
          </w:p>
        </w:tc>
        <w:tc>
          <w:tcPr>
            <w:tcW w:w="6946" w:type="dxa"/>
          </w:tcPr>
          <w:p w:rsidR="00034CE9" w:rsidRPr="000F346A" w:rsidRDefault="00034CE9" w:rsidP="00034CE9">
            <w:pPr>
              <w:rPr>
                <w:lang w:val="uk-UA"/>
              </w:rPr>
            </w:pPr>
            <w:r w:rsidRPr="000F346A">
              <w:rPr>
                <w:lang w:val="uk-UA"/>
              </w:rPr>
              <w:t>Веб-ресурс «Методичний портал» (admin@metodportal.com)</w:t>
            </w:r>
          </w:p>
        </w:tc>
      </w:tr>
      <w:tr w:rsidR="000F346A" w:rsidRPr="000F346A" w:rsidTr="00034CE9">
        <w:tc>
          <w:tcPr>
            <w:tcW w:w="506" w:type="dxa"/>
          </w:tcPr>
          <w:p w:rsidR="00034CE9" w:rsidRPr="000F346A" w:rsidRDefault="00034CE9" w:rsidP="0070686C">
            <w:pPr>
              <w:numPr>
                <w:ilvl w:val="0"/>
                <w:numId w:val="13"/>
              </w:numPr>
              <w:ind w:left="248" w:hanging="248"/>
              <w:contextualSpacing/>
              <w:rPr>
                <w:lang w:val="uk-UA"/>
              </w:rPr>
            </w:pPr>
          </w:p>
        </w:tc>
        <w:tc>
          <w:tcPr>
            <w:tcW w:w="3463" w:type="dxa"/>
          </w:tcPr>
          <w:p w:rsidR="00034CE9" w:rsidRPr="000F346A" w:rsidRDefault="00034CE9" w:rsidP="00034CE9">
            <w:pPr>
              <w:rPr>
                <w:lang w:val="uk-UA"/>
              </w:rPr>
            </w:pPr>
            <w:r w:rsidRPr="000F346A">
              <w:rPr>
                <w:lang w:val="uk-UA"/>
              </w:rPr>
              <w:t>Мусатова Олена Олександрівна (учитель англійської мови)</w:t>
            </w:r>
          </w:p>
        </w:tc>
        <w:tc>
          <w:tcPr>
            <w:tcW w:w="4111" w:type="dxa"/>
          </w:tcPr>
          <w:p w:rsidR="00034CE9" w:rsidRPr="000F346A" w:rsidRDefault="00034CE9" w:rsidP="00034CE9">
            <w:pPr>
              <w:rPr>
                <w:lang w:val="uk-UA"/>
              </w:rPr>
            </w:pPr>
            <w:r w:rsidRPr="000F346A">
              <w:rPr>
                <w:lang w:val="uk-UA"/>
              </w:rPr>
              <w:t>Стаття «Формування патріота у вимірі революції гідності та пріоритетів «Нової школи»</w:t>
            </w:r>
          </w:p>
        </w:tc>
        <w:tc>
          <w:tcPr>
            <w:tcW w:w="6946" w:type="dxa"/>
          </w:tcPr>
          <w:p w:rsidR="00034CE9" w:rsidRPr="000F346A" w:rsidRDefault="00034CE9" w:rsidP="00034CE9">
            <w:pPr>
              <w:rPr>
                <w:lang w:val="uk-UA"/>
              </w:rPr>
            </w:pPr>
            <w:r w:rsidRPr="000F346A">
              <w:rPr>
                <w:lang w:val="uk-UA"/>
              </w:rPr>
              <w:t xml:space="preserve">Науково-методичне видання </w:t>
            </w:r>
          </w:p>
          <w:p w:rsidR="00034CE9" w:rsidRPr="000F346A" w:rsidRDefault="00034CE9" w:rsidP="00034CE9">
            <w:pPr>
              <w:rPr>
                <w:lang w:val="uk-UA"/>
              </w:rPr>
            </w:pPr>
            <w:r w:rsidRPr="000F346A">
              <w:rPr>
                <w:lang w:val="uk-UA"/>
              </w:rPr>
              <w:t>«І Всеукраїнський круглий стіл з он-лайн трансляцією»</w:t>
            </w:r>
          </w:p>
          <w:p w:rsidR="00034CE9" w:rsidRPr="000F346A" w:rsidRDefault="00034CE9" w:rsidP="00034CE9">
            <w:pPr>
              <w:rPr>
                <w:lang w:val="uk-UA"/>
              </w:rPr>
            </w:pPr>
            <w:r w:rsidRPr="000F346A">
              <w:rPr>
                <w:lang w:val="uk-UA"/>
              </w:rPr>
              <w:t>КЗ СОІППО, 2017, С.225-230</w:t>
            </w:r>
          </w:p>
        </w:tc>
      </w:tr>
    </w:tbl>
    <w:p w:rsidR="00034CE9" w:rsidRPr="000F346A" w:rsidRDefault="00034CE9" w:rsidP="00034CE9">
      <w:pPr>
        <w:tabs>
          <w:tab w:val="left" w:pos="0"/>
          <w:tab w:val="left" w:pos="284"/>
        </w:tabs>
        <w:jc w:val="both"/>
        <w:rPr>
          <w:rFonts w:eastAsia="Calibri"/>
          <w:sz w:val="28"/>
          <w:szCs w:val="28"/>
          <w:lang w:val="uk-UA" w:eastAsia="en-US"/>
        </w:rPr>
      </w:pPr>
      <w:r w:rsidRPr="000F346A">
        <w:rPr>
          <w:sz w:val="28"/>
          <w:szCs w:val="28"/>
          <w:lang w:val="uk-UA"/>
        </w:rPr>
        <w:tab/>
      </w:r>
      <w:r w:rsidRPr="000F346A">
        <w:rPr>
          <w:sz w:val="28"/>
          <w:szCs w:val="28"/>
          <w:lang w:val="uk-UA"/>
        </w:rPr>
        <w:tab/>
      </w:r>
      <w:r w:rsidRPr="000F346A">
        <w:rPr>
          <w:rFonts w:eastAsia="Calibri"/>
          <w:sz w:val="28"/>
          <w:szCs w:val="28"/>
          <w:lang w:val="uk-UA" w:eastAsia="en-US"/>
        </w:rPr>
        <w:t>Учителі та учні школи щорічно беруть участь у апробаціях. Так, у 2016-2017 н.р. брали участь у а</w:t>
      </w:r>
      <w:r w:rsidRPr="000F346A">
        <w:rPr>
          <w:sz w:val="28"/>
          <w:szCs w:val="28"/>
          <w:lang w:val="uk-UA"/>
        </w:rPr>
        <w:t>пробації тестових завдань ЗНО, які проводив СОІППО</w:t>
      </w:r>
      <w:r w:rsidRPr="000F346A">
        <w:rPr>
          <w:rFonts w:eastAsia="Calibri"/>
          <w:sz w:val="28"/>
          <w:szCs w:val="28"/>
          <w:lang w:val="uk-UA" w:eastAsia="en-US"/>
        </w:rPr>
        <w:t>:</w:t>
      </w:r>
    </w:p>
    <w:p w:rsidR="00034CE9" w:rsidRPr="000F346A" w:rsidRDefault="00034CE9" w:rsidP="00034CE9">
      <w:pPr>
        <w:tabs>
          <w:tab w:val="left" w:pos="0"/>
          <w:tab w:val="left" w:pos="284"/>
        </w:tabs>
        <w:ind w:firstLine="567"/>
        <w:jc w:val="both"/>
        <w:rPr>
          <w:sz w:val="28"/>
          <w:szCs w:val="28"/>
          <w:lang w:val="uk-UA"/>
        </w:rPr>
      </w:pPr>
      <w:r w:rsidRPr="000F346A">
        <w:rPr>
          <w:rFonts w:eastAsia="Calibri"/>
          <w:sz w:val="28"/>
          <w:szCs w:val="28"/>
          <w:lang w:val="uk-UA" w:eastAsia="en-US"/>
        </w:rPr>
        <w:t xml:space="preserve">-  </w:t>
      </w:r>
      <w:r w:rsidRPr="000F346A">
        <w:rPr>
          <w:sz w:val="28"/>
          <w:szCs w:val="28"/>
          <w:lang w:val="uk-UA"/>
        </w:rPr>
        <w:t xml:space="preserve">25.11.2016  </w:t>
      </w:r>
      <w:r w:rsidRPr="000F346A">
        <w:rPr>
          <w:rFonts w:eastAsia="Calibri"/>
          <w:sz w:val="28"/>
          <w:szCs w:val="28"/>
          <w:lang w:val="uk-UA" w:eastAsia="en-US"/>
        </w:rPr>
        <w:t>18 учнів 11-А класу і</w:t>
      </w:r>
      <w:r w:rsidRPr="000F346A">
        <w:rPr>
          <w:sz w:val="28"/>
          <w:szCs w:val="28"/>
          <w:lang w:val="uk-UA"/>
        </w:rPr>
        <w:t xml:space="preserve">з фізики (учитель Ковбасістий В.В.) та історії України (учитель Власов В.М.); </w:t>
      </w:r>
    </w:p>
    <w:p w:rsidR="00034CE9" w:rsidRPr="000F346A" w:rsidRDefault="00034CE9" w:rsidP="00034CE9">
      <w:pPr>
        <w:tabs>
          <w:tab w:val="left" w:pos="0"/>
          <w:tab w:val="left" w:pos="284"/>
        </w:tabs>
        <w:ind w:firstLine="567"/>
        <w:jc w:val="both"/>
        <w:rPr>
          <w:sz w:val="28"/>
          <w:szCs w:val="28"/>
          <w:lang w:val="uk-UA"/>
        </w:rPr>
      </w:pPr>
      <w:r w:rsidRPr="000F346A">
        <w:rPr>
          <w:sz w:val="28"/>
          <w:szCs w:val="28"/>
          <w:lang w:val="uk-UA"/>
        </w:rPr>
        <w:t>- 09.03.2017 – 20 учнів із фізики (учитель Ковбасістий В.В.) та математики (учитель Сергієнко С.А.).</w:t>
      </w:r>
    </w:p>
    <w:p w:rsidR="00034CE9" w:rsidRPr="000F346A" w:rsidRDefault="00034CE9" w:rsidP="00034CE9">
      <w:pPr>
        <w:ind w:firstLine="567"/>
        <w:jc w:val="both"/>
        <w:outlineLvl w:val="0"/>
        <w:rPr>
          <w:sz w:val="28"/>
          <w:szCs w:val="28"/>
          <w:lang w:val="uk-UA"/>
        </w:rPr>
      </w:pPr>
      <w:r w:rsidRPr="000F346A">
        <w:rPr>
          <w:sz w:val="28"/>
          <w:szCs w:val="28"/>
          <w:lang w:val="uk-UA"/>
        </w:rPr>
        <w:t xml:space="preserve">Протягом </w:t>
      </w:r>
      <w:r w:rsidR="004E5570" w:rsidRPr="000F346A">
        <w:rPr>
          <w:sz w:val="28"/>
          <w:szCs w:val="28"/>
          <w:lang w:val="uk-UA"/>
        </w:rPr>
        <w:t>навчального року</w:t>
      </w:r>
      <w:r w:rsidRPr="000F346A">
        <w:rPr>
          <w:sz w:val="28"/>
          <w:szCs w:val="28"/>
          <w:lang w:val="uk-UA"/>
        </w:rPr>
        <w:t xml:space="preserve">. на базі школи були проведені моніторингові дослідження інформаційно-методичним центром управління освіти і науки Сумської міської ради: </w:t>
      </w:r>
    </w:p>
    <w:p w:rsidR="00034CE9" w:rsidRPr="000F346A" w:rsidRDefault="00034CE9" w:rsidP="00034CE9">
      <w:pPr>
        <w:ind w:firstLine="567"/>
        <w:jc w:val="both"/>
        <w:outlineLvl w:val="0"/>
        <w:rPr>
          <w:sz w:val="28"/>
          <w:szCs w:val="28"/>
          <w:lang w:val="uk-UA"/>
        </w:rPr>
      </w:pPr>
      <w:r w:rsidRPr="000F346A">
        <w:rPr>
          <w:sz w:val="28"/>
          <w:szCs w:val="28"/>
          <w:lang w:val="uk-UA"/>
        </w:rPr>
        <w:t>- 11.10.2016 – рівня навчальних досягнень учнів 11-х класів із фізики (учитель Ковбасістий В.В.);</w:t>
      </w:r>
    </w:p>
    <w:p w:rsidR="00034CE9" w:rsidRPr="000F346A" w:rsidRDefault="00034CE9" w:rsidP="00034CE9">
      <w:pPr>
        <w:ind w:firstLine="567"/>
        <w:jc w:val="both"/>
        <w:outlineLvl w:val="0"/>
        <w:rPr>
          <w:sz w:val="28"/>
          <w:szCs w:val="28"/>
          <w:lang w:val="uk-UA"/>
        </w:rPr>
      </w:pPr>
      <w:r w:rsidRPr="000F346A">
        <w:rPr>
          <w:sz w:val="28"/>
          <w:szCs w:val="28"/>
          <w:lang w:val="uk-UA"/>
        </w:rPr>
        <w:t xml:space="preserve">-  20.10.2016 –  профільного навчання учнів 11-А, 11-Б класів (учителі Сергієнко С.А., Ковбасістий В.В., Власов В.М.); </w:t>
      </w:r>
    </w:p>
    <w:p w:rsidR="00034CE9" w:rsidRPr="000F346A" w:rsidRDefault="00034CE9" w:rsidP="00034CE9">
      <w:pPr>
        <w:ind w:firstLine="567"/>
        <w:jc w:val="both"/>
        <w:outlineLvl w:val="0"/>
        <w:rPr>
          <w:sz w:val="28"/>
          <w:szCs w:val="28"/>
          <w:lang w:val="uk-UA"/>
        </w:rPr>
      </w:pPr>
      <w:r w:rsidRPr="000F346A">
        <w:rPr>
          <w:sz w:val="28"/>
          <w:szCs w:val="28"/>
          <w:lang w:val="uk-UA"/>
        </w:rPr>
        <w:t xml:space="preserve">- 17.11.2016  учнів 6-Б класу з інформатики (учителі Штокало О.В., Артюшенко О.М.); </w:t>
      </w:r>
    </w:p>
    <w:p w:rsidR="00034CE9" w:rsidRPr="000F346A" w:rsidRDefault="00034CE9" w:rsidP="00034CE9">
      <w:pPr>
        <w:ind w:firstLine="567"/>
        <w:jc w:val="both"/>
        <w:outlineLvl w:val="0"/>
        <w:rPr>
          <w:sz w:val="28"/>
          <w:szCs w:val="28"/>
          <w:lang w:val="uk-UA"/>
        </w:rPr>
      </w:pPr>
      <w:r w:rsidRPr="000F346A">
        <w:rPr>
          <w:sz w:val="28"/>
          <w:szCs w:val="28"/>
          <w:lang w:val="uk-UA"/>
        </w:rPr>
        <w:t>- 13.04.2017 – учнів 7-А, 7-Б класів «Визначення рівня навчальних досягнень учнів 7 класів (зріз знань) відповідно до нового Державного стандарту базової повної загальної середньої освіти та нової програми з хімії» (учитель  Радченко Л.П.).</w:t>
      </w:r>
    </w:p>
    <w:p w:rsidR="00034CE9" w:rsidRPr="000F346A" w:rsidRDefault="00034CE9" w:rsidP="00034CE9">
      <w:pPr>
        <w:ind w:firstLine="567"/>
        <w:jc w:val="both"/>
        <w:outlineLvl w:val="0"/>
        <w:rPr>
          <w:sz w:val="28"/>
          <w:szCs w:val="28"/>
          <w:lang w:val="uk-UA"/>
        </w:rPr>
      </w:pPr>
      <w:r w:rsidRPr="000F346A">
        <w:rPr>
          <w:sz w:val="28"/>
          <w:szCs w:val="28"/>
          <w:lang w:val="uk-UA"/>
        </w:rPr>
        <w:t>Протягом 2016-2017 н.р. членами журі ІІ етапу Всеукраїнських учнівських олімпіад</w:t>
      </w:r>
      <w:r w:rsidR="004E5570" w:rsidRPr="000F346A">
        <w:rPr>
          <w:sz w:val="28"/>
          <w:szCs w:val="28"/>
          <w:lang w:val="uk-UA"/>
        </w:rPr>
        <w:t xml:space="preserve"> з базових дисциплін</w:t>
      </w:r>
      <w:r w:rsidRPr="000F346A">
        <w:rPr>
          <w:sz w:val="28"/>
          <w:szCs w:val="28"/>
          <w:lang w:val="uk-UA"/>
        </w:rPr>
        <w:t xml:space="preserve"> були Богословська О.Б., Хижняк Л.Б., Штокало О.В., Ковбасістий В.В., Власов В.М., Іваненко-Гребець Л.П., Афанасенко Т.В., Куценко С.Ю., Співак Т.В., Рудень І.І. </w:t>
      </w:r>
    </w:p>
    <w:p w:rsidR="00034CE9" w:rsidRPr="000F346A" w:rsidRDefault="00034CE9" w:rsidP="00034CE9">
      <w:pPr>
        <w:ind w:firstLine="567"/>
        <w:jc w:val="both"/>
        <w:outlineLvl w:val="0"/>
        <w:rPr>
          <w:sz w:val="28"/>
          <w:szCs w:val="28"/>
          <w:lang w:val="uk-UA"/>
        </w:rPr>
      </w:pPr>
      <w:r w:rsidRPr="000F346A">
        <w:rPr>
          <w:sz w:val="28"/>
          <w:szCs w:val="28"/>
          <w:lang w:val="uk-UA"/>
        </w:rPr>
        <w:lastRenderedPageBreak/>
        <w:t>Учителі української мови та літератури Бондар Т.Л., Павленко А.С. працювали у складі журі під час проведення ІІ етапу Міжнародного мовно-літературного конкурсу учнівської та студентської молоді імені Т. Шевченка, ІІ етапу Міжнародного конкурсу знавців української мови імені П. Яцика. Васюкова С.М. – член журі міського конкурсу природничо-математичного напряму «Совенятко» для учнів початкових класів.</w:t>
      </w:r>
    </w:p>
    <w:p w:rsidR="00034CE9" w:rsidRPr="000F346A" w:rsidRDefault="00034CE9" w:rsidP="00034CE9">
      <w:pPr>
        <w:tabs>
          <w:tab w:val="left" w:pos="0"/>
          <w:tab w:val="left" w:pos="851"/>
        </w:tabs>
        <w:ind w:firstLine="567"/>
        <w:jc w:val="both"/>
        <w:rPr>
          <w:sz w:val="28"/>
          <w:szCs w:val="28"/>
          <w:lang w:val="uk-UA"/>
        </w:rPr>
      </w:pPr>
      <w:r w:rsidRPr="000F346A">
        <w:rPr>
          <w:sz w:val="28"/>
          <w:szCs w:val="28"/>
          <w:lang w:val="uk-UA"/>
        </w:rPr>
        <w:t xml:space="preserve">У системі використовують хмарні та інші сучасні технології вчителі навчального закладу: </w:t>
      </w:r>
    </w:p>
    <w:p w:rsidR="00034CE9" w:rsidRPr="000F346A" w:rsidRDefault="00034CE9" w:rsidP="0070686C">
      <w:pPr>
        <w:numPr>
          <w:ilvl w:val="0"/>
          <w:numId w:val="6"/>
        </w:numPr>
        <w:tabs>
          <w:tab w:val="left" w:pos="426"/>
          <w:tab w:val="left" w:pos="567"/>
          <w:tab w:val="left" w:pos="851"/>
        </w:tabs>
        <w:ind w:left="0" w:firstLine="567"/>
        <w:jc w:val="both"/>
        <w:rPr>
          <w:sz w:val="28"/>
          <w:szCs w:val="28"/>
          <w:lang w:val="uk-UA"/>
        </w:rPr>
      </w:pPr>
      <w:r w:rsidRPr="000F346A">
        <w:rPr>
          <w:sz w:val="28"/>
          <w:szCs w:val="28"/>
          <w:lang w:val="uk-UA"/>
        </w:rPr>
        <w:t>учитель біології Співак Т.В.;</w:t>
      </w:r>
    </w:p>
    <w:p w:rsidR="00034CE9" w:rsidRPr="000F346A" w:rsidRDefault="00034CE9" w:rsidP="0070686C">
      <w:pPr>
        <w:numPr>
          <w:ilvl w:val="0"/>
          <w:numId w:val="6"/>
        </w:numPr>
        <w:tabs>
          <w:tab w:val="left" w:pos="426"/>
          <w:tab w:val="left" w:pos="567"/>
          <w:tab w:val="left" w:pos="851"/>
        </w:tabs>
        <w:ind w:left="0" w:firstLine="567"/>
        <w:jc w:val="both"/>
        <w:rPr>
          <w:sz w:val="28"/>
          <w:szCs w:val="28"/>
          <w:lang w:val="uk-UA"/>
        </w:rPr>
      </w:pPr>
      <w:r w:rsidRPr="000F346A">
        <w:rPr>
          <w:sz w:val="28"/>
          <w:szCs w:val="28"/>
          <w:lang w:val="uk-UA"/>
        </w:rPr>
        <w:t>учителі історії Калашник Т.О., Власов В.М.;</w:t>
      </w:r>
    </w:p>
    <w:p w:rsidR="00034CE9" w:rsidRPr="000F346A" w:rsidRDefault="00034CE9" w:rsidP="0070686C">
      <w:pPr>
        <w:numPr>
          <w:ilvl w:val="0"/>
          <w:numId w:val="6"/>
        </w:numPr>
        <w:tabs>
          <w:tab w:val="left" w:pos="426"/>
          <w:tab w:val="left" w:pos="567"/>
          <w:tab w:val="left" w:pos="851"/>
        </w:tabs>
        <w:ind w:left="0" w:firstLine="567"/>
        <w:jc w:val="both"/>
        <w:rPr>
          <w:sz w:val="28"/>
          <w:szCs w:val="28"/>
          <w:lang w:val="uk-UA"/>
        </w:rPr>
      </w:pPr>
      <w:r w:rsidRPr="000F346A">
        <w:rPr>
          <w:sz w:val="28"/>
          <w:szCs w:val="28"/>
          <w:lang w:val="uk-UA"/>
        </w:rPr>
        <w:t>учителі інформатики, фізики, математики Штокало О.В., Лушпенко О.І., Юрченко К.В., Артюшенко О.М.;</w:t>
      </w:r>
    </w:p>
    <w:p w:rsidR="00034CE9" w:rsidRPr="000F346A" w:rsidRDefault="00034CE9" w:rsidP="0070686C">
      <w:pPr>
        <w:numPr>
          <w:ilvl w:val="0"/>
          <w:numId w:val="6"/>
        </w:numPr>
        <w:tabs>
          <w:tab w:val="left" w:pos="426"/>
          <w:tab w:val="left" w:pos="567"/>
          <w:tab w:val="left" w:pos="851"/>
        </w:tabs>
        <w:ind w:left="0" w:firstLine="567"/>
        <w:jc w:val="both"/>
        <w:rPr>
          <w:sz w:val="28"/>
          <w:szCs w:val="28"/>
          <w:lang w:val="uk-UA"/>
        </w:rPr>
      </w:pPr>
      <w:r w:rsidRPr="000F346A">
        <w:rPr>
          <w:sz w:val="28"/>
          <w:szCs w:val="28"/>
          <w:lang w:val="uk-UA"/>
        </w:rPr>
        <w:t>учитель зарубіжної літератури Капленко А.О.;</w:t>
      </w:r>
    </w:p>
    <w:p w:rsidR="00034CE9" w:rsidRPr="000F346A" w:rsidRDefault="00034CE9" w:rsidP="0070686C">
      <w:pPr>
        <w:numPr>
          <w:ilvl w:val="0"/>
          <w:numId w:val="6"/>
        </w:numPr>
        <w:tabs>
          <w:tab w:val="left" w:pos="426"/>
          <w:tab w:val="left" w:pos="567"/>
          <w:tab w:val="left" w:pos="851"/>
        </w:tabs>
        <w:ind w:left="0" w:firstLine="567"/>
        <w:jc w:val="both"/>
        <w:rPr>
          <w:sz w:val="28"/>
          <w:szCs w:val="28"/>
          <w:lang w:val="uk-UA"/>
        </w:rPr>
      </w:pPr>
      <w:r w:rsidRPr="000F346A">
        <w:rPr>
          <w:sz w:val="28"/>
          <w:szCs w:val="28"/>
          <w:lang w:val="uk-UA"/>
        </w:rPr>
        <w:t>учителі української мови та літератури Павленко А.С., Колотило О.В.;</w:t>
      </w:r>
    </w:p>
    <w:p w:rsidR="00034CE9" w:rsidRPr="000F346A" w:rsidRDefault="00034CE9" w:rsidP="0070686C">
      <w:pPr>
        <w:numPr>
          <w:ilvl w:val="0"/>
          <w:numId w:val="6"/>
        </w:numPr>
        <w:tabs>
          <w:tab w:val="left" w:pos="426"/>
          <w:tab w:val="left" w:pos="567"/>
          <w:tab w:val="left" w:pos="851"/>
        </w:tabs>
        <w:ind w:left="0" w:firstLine="567"/>
        <w:jc w:val="both"/>
        <w:rPr>
          <w:sz w:val="28"/>
          <w:szCs w:val="28"/>
          <w:lang w:val="uk-UA"/>
        </w:rPr>
      </w:pPr>
      <w:r w:rsidRPr="000F346A">
        <w:rPr>
          <w:sz w:val="28"/>
          <w:szCs w:val="28"/>
          <w:lang w:val="uk-UA"/>
        </w:rPr>
        <w:t>учителі початкових класів Самойленко Л.В., Шерстюк Г.І.,    Решетниченко С.О., Васюкова С.М.;</w:t>
      </w:r>
    </w:p>
    <w:p w:rsidR="00034CE9" w:rsidRPr="000F346A" w:rsidRDefault="00034CE9" w:rsidP="0070686C">
      <w:pPr>
        <w:numPr>
          <w:ilvl w:val="0"/>
          <w:numId w:val="6"/>
        </w:numPr>
        <w:tabs>
          <w:tab w:val="left" w:pos="426"/>
          <w:tab w:val="left" w:pos="567"/>
          <w:tab w:val="left" w:pos="851"/>
        </w:tabs>
        <w:ind w:left="0" w:firstLine="567"/>
        <w:jc w:val="both"/>
        <w:rPr>
          <w:sz w:val="28"/>
          <w:szCs w:val="28"/>
          <w:lang w:val="uk-UA"/>
        </w:rPr>
      </w:pPr>
      <w:r w:rsidRPr="000F346A">
        <w:rPr>
          <w:sz w:val="28"/>
          <w:szCs w:val="28"/>
          <w:lang w:val="uk-UA"/>
        </w:rPr>
        <w:t>педагог-організатор Гончаренко В.В. та інші.</w:t>
      </w:r>
    </w:p>
    <w:p w:rsidR="00034CE9" w:rsidRPr="000F346A" w:rsidRDefault="00034CE9" w:rsidP="00034CE9">
      <w:pPr>
        <w:shd w:val="clear" w:color="auto" w:fill="FFFFFF"/>
        <w:ind w:firstLine="567"/>
        <w:jc w:val="both"/>
        <w:rPr>
          <w:sz w:val="28"/>
          <w:szCs w:val="28"/>
          <w:lang w:val="uk-UA"/>
        </w:rPr>
      </w:pPr>
      <w:r w:rsidRPr="000F346A">
        <w:rPr>
          <w:sz w:val="28"/>
          <w:szCs w:val="28"/>
          <w:lang w:val="uk-UA"/>
        </w:rPr>
        <w:t>Учитель початкових класів Васюкова С.М. із січня 2017 року разом з учнями 2-Б класу працює на основі освітньої платформи VCHY.COM.UA, з базовим онлайн-курсо</w:t>
      </w:r>
      <w:r w:rsidR="004E5570" w:rsidRPr="000F346A">
        <w:rPr>
          <w:sz w:val="28"/>
          <w:szCs w:val="28"/>
          <w:lang w:val="uk-UA"/>
        </w:rPr>
        <w:t>мВчи.юа з математики за 2 клас (с</w:t>
      </w:r>
      <w:r w:rsidRPr="000F346A">
        <w:rPr>
          <w:sz w:val="28"/>
          <w:szCs w:val="28"/>
          <w:lang w:val="uk-UA"/>
        </w:rPr>
        <w:t>ертифікат), 15 учнів із 36 отримали дипломи за 100% виконання програми. Із квітня на вищезазначеній онлайн-платформі зареєструвалися та працюють учителі початкової школи Абрамчук І.М. (1-Б клас), Павлова О.С. (1-В клас), Бондаренко Я.М. (1-Г клас), Самойленко Л.В. (3-Г клас).</w:t>
      </w:r>
    </w:p>
    <w:p w:rsidR="00034CE9" w:rsidRPr="000F346A" w:rsidRDefault="00034CE9" w:rsidP="00034CE9">
      <w:pPr>
        <w:tabs>
          <w:tab w:val="left" w:pos="0"/>
          <w:tab w:val="left" w:pos="851"/>
        </w:tabs>
        <w:jc w:val="both"/>
        <w:rPr>
          <w:sz w:val="28"/>
          <w:szCs w:val="28"/>
          <w:lang w:val="uk-UA"/>
        </w:rPr>
      </w:pPr>
      <w:r w:rsidRPr="000F346A">
        <w:rPr>
          <w:sz w:val="28"/>
          <w:szCs w:val="28"/>
          <w:lang w:val="uk-UA"/>
        </w:rPr>
        <w:tab/>
        <w:t>Протягом</w:t>
      </w:r>
      <w:r w:rsidR="00273B80" w:rsidRPr="000F346A">
        <w:rPr>
          <w:sz w:val="28"/>
          <w:szCs w:val="28"/>
          <w:lang w:val="uk-UA"/>
        </w:rPr>
        <w:t xml:space="preserve"> навчального</w:t>
      </w:r>
      <w:r w:rsidRPr="000F346A">
        <w:rPr>
          <w:sz w:val="28"/>
          <w:szCs w:val="28"/>
          <w:lang w:val="uk-UA"/>
        </w:rPr>
        <w:t xml:space="preserve"> </w:t>
      </w:r>
      <w:r w:rsidR="00273B80" w:rsidRPr="000F346A">
        <w:rPr>
          <w:sz w:val="28"/>
          <w:szCs w:val="28"/>
          <w:lang w:val="uk-UA"/>
        </w:rPr>
        <w:t>року</w:t>
      </w:r>
      <w:r w:rsidRPr="000F346A">
        <w:rPr>
          <w:sz w:val="28"/>
          <w:szCs w:val="28"/>
          <w:lang w:val="uk-UA"/>
        </w:rPr>
        <w:t xml:space="preserve"> </w:t>
      </w:r>
      <w:r w:rsidRPr="000F346A">
        <w:rPr>
          <w:b/>
          <w:sz w:val="28"/>
          <w:szCs w:val="28"/>
          <w:lang w:val="uk-UA"/>
        </w:rPr>
        <w:t>у</w:t>
      </w:r>
      <w:r w:rsidRPr="000F346A">
        <w:rPr>
          <w:sz w:val="28"/>
          <w:szCs w:val="28"/>
          <w:lang w:val="uk-UA"/>
        </w:rPr>
        <w:t>ч</w:t>
      </w:r>
      <w:r w:rsidR="006F047A" w:rsidRPr="000F346A">
        <w:rPr>
          <w:sz w:val="28"/>
          <w:szCs w:val="28"/>
          <w:lang w:val="uk-UA"/>
        </w:rPr>
        <w:t xml:space="preserve">ителі інформатики Штокало О.В., </w:t>
      </w:r>
      <w:r w:rsidRPr="000F346A">
        <w:rPr>
          <w:sz w:val="28"/>
          <w:szCs w:val="28"/>
          <w:lang w:val="uk-UA"/>
        </w:rPr>
        <w:t xml:space="preserve">Лушпенко О.І., Юрченко К.В., Артюшенко О.М. упроваджують дистанційне навчання з окремими учнями через електронну пошту, скайп та форум «Острів знань». </w:t>
      </w:r>
    </w:p>
    <w:p w:rsidR="00034CE9" w:rsidRPr="000F346A" w:rsidRDefault="00034CE9" w:rsidP="00034CE9">
      <w:pPr>
        <w:tabs>
          <w:tab w:val="left" w:pos="426"/>
          <w:tab w:val="left" w:pos="567"/>
          <w:tab w:val="left" w:pos="851"/>
        </w:tabs>
        <w:ind w:firstLine="567"/>
        <w:jc w:val="both"/>
        <w:rPr>
          <w:sz w:val="28"/>
          <w:szCs w:val="28"/>
          <w:lang w:val="uk-UA"/>
        </w:rPr>
      </w:pPr>
      <w:r w:rsidRPr="000F346A">
        <w:rPr>
          <w:sz w:val="28"/>
          <w:szCs w:val="28"/>
          <w:lang w:val="uk-UA"/>
        </w:rPr>
        <w:tab/>
        <w:t xml:space="preserve">Учителі школи мають власні сайти та блоги: </w:t>
      </w:r>
    </w:p>
    <w:p w:rsidR="00034CE9" w:rsidRPr="000F346A" w:rsidRDefault="00034CE9" w:rsidP="00034CE9">
      <w:pPr>
        <w:ind w:firstLine="567"/>
        <w:contextualSpacing/>
        <w:jc w:val="both"/>
        <w:rPr>
          <w:sz w:val="28"/>
          <w:szCs w:val="28"/>
          <w:lang w:val="uk-UA"/>
        </w:rPr>
      </w:pPr>
      <w:r w:rsidRPr="000F346A">
        <w:rPr>
          <w:sz w:val="28"/>
          <w:szCs w:val="28"/>
          <w:lang w:val="uk-UA"/>
        </w:rPr>
        <w:t xml:space="preserve">Калашник Т.О. </w:t>
      </w:r>
      <w:r w:rsidRPr="000F346A">
        <w:rPr>
          <w:sz w:val="28"/>
          <w:szCs w:val="28"/>
          <w:lang w:val="uk-UA"/>
        </w:rPr>
        <w:tab/>
      </w:r>
      <w:r w:rsidRPr="000F346A">
        <w:rPr>
          <w:sz w:val="28"/>
          <w:szCs w:val="28"/>
          <w:lang w:val="uk-UA"/>
        </w:rPr>
        <w:tab/>
      </w:r>
      <w:r w:rsidRPr="000F346A">
        <w:rPr>
          <w:sz w:val="28"/>
          <w:szCs w:val="28"/>
          <w:lang w:val="uk-UA"/>
        </w:rPr>
        <w:tab/>
      </w:r>
      <w:hyperlink r:id="rId12" w:history="1">
        <w:r w:rsidRPr="000F346A">
          <w:rPr>
            <w:sz w:val="28"/>
            <w:szCs w:val="28"/>
            <w:u w:val="single"/>
            <w:lang w:val="uk-UA"/>
          </w:rPr>
          <w:t>http://ktateahis.jimdo.com</w:t>
        </w:r>
      </w:hyperlink>
    </w:p>
    <w:p w:rsidR="00034CE9" w:rsidRPr="000F346A" w:rsidRDefault="00034CE9" w:rsidP="00034CE9">
      <w:pPr>
        <w:ind w:firstLine="567"/>
        <w:contextualSpacing/>
        <w:jc w:val="both"/>
        <w:rPr>
          <w:sz w:val="28"/>
          <w:szCs w:val="28"/>
          <w:lang w:val="uk-UA"/>
        </w:rPr>
      </w:pPr>
      <w:r w:rsidRPr="000F346A">
        <w:rPr>
          <w:sz w:val="28"/>
          <w:szCs w:val="28"/>
          <w:lang w:val="uk-UA"/>
        </w:rPr>
        <w:t xml:space="preserve">Павленко А.С. </w:t>
      </w:r>
      <w:r w:rsidRPr="000F346A">
        <w:rPr>
          <w:sz w:val="28"/>
          <w:szCs w:val="28"/>
          <w:lang w:val="uk-UA"/>
        </w:rPr>
        <w:tab/>
      </w:r>
      <w:r w:rsidRPr="000F346A">
        <w:rPr>
          <w:sz w:val="28"/>
          <w:szCs w:val="28"/>
          <w:lang w:val="uk-UA"/>
        </w:rPr>
        <w:tab/>
      </w:r>
      <w:r w:rsidRPr="000F346A">
        <w:rPr>
          <w:sz w:val="28"/>
          <w:szCs w:val="28"/>
          <w:lang w:val="uk-UA"/>
        </w:rPr>
        <w:tab/>
      </w:r>
      <w:hyperlink r:id="rId13" w:history="1">
        <w:r w:rsidRPr="000F346A">
          <w:rPr>
            <w:sz w:val="28"/>
            <w:szCs w:val="28"/>
            <w:u w:val="single"/>
            <w:lang w:val="uk-UA"/>
          </w:rPr>
          <w:t>http://skarbnu4ka.jimdo.com</w:t>
        </w:r>
      </w:hyperlink>
    </w:p>
    <w:p w:rsidR="00034CE9" w:rsidRPr="000F346A" w:rsidRDefault="00034CE9" w:rsidP="00034CE9">
      <w:pPr>
        <w:ind w:firstLine="567"/>
        <w:contextualSpacing/>
        <w:jc w:val="both"/>
        <w:rPr>
          <w:sz w:val="28"/>
          <w:szCs w:val="28"/>
          <w:lang w:val="uk-UA"/>
        </w:rPr>
      </w:pPr>
      <w:r w:rsidRPr="000F346A">
        <w:rPr>
          <w:sz w:val="28"/>
          <w:szCs w:val="28"/>
          <w:lang w:val="uk-UA"/>
        </w:rPr>
        <w:t xml:space="preserve">Ралка В.Ю. </w:t>
      </w:r>
      <w:r w:rsidRPr="000F346A">
        <w:rPr>
          <w:sz w:val="28"/>
          <w:szCs w:val="28"/>
          <w:lang w:val="uk-UA"/>
        </w:rPr>
        <w:tab/>
      </w:r>
      <w:r w:rsidRPr="000F346A">
        <w:rPr>
          <w:sz w:val="28"/>
          <w:szCs w:val="28"/>
          <w:lang w:val="uk-UA"/>
        </w:rPr>
        <w:tab/>
      </w:r>
      <w:r w:rsidRPr="000F346A">
        <w:rPr>
          <w:sz w:val="28"/>
          <w:szCs w:val="28"/>
          <w:lang w:val="uk-UA"/>
        </w:rPr>
        <w:tab/>
      </w:r>
      <w:r w:rsidRPr="000F346A">
        <w:rPr>
          <w:sz w:val="28"/>
          <w:szCs w:val="28"/>
          <w:lang w:val="uk-UA"/>
        </w:rPr>
        <w:tab/>
      </w:r>
      <w:hyperlink r:id="rId14" w:history="1">
        <w:r w:rsidRPr="000F346A">
          <w:rPr>
            <w:sz w:val="28"/>
            <w:szCs w:val="28"/>
            <w:u w:val="single"/>
            <w:lang w:val="uk-UA"/>
          </w:rPr>
          <w:t>https://sites.google.com/site/ralkavitaliysait</w:t>
        </w:r>
      </w:hyperlink>
    </w:p>
    <w:p w:rsidR="00034CE9" w:rsidRPr="000F346A" w:rsidRDefault="00034CE9" w:rsidP="00034CE9">
      <w:pPr>
        <w:ind w:firstLine="567"/>
        <w:contextualSpacing/>
        <w:jc w:val="both"/>
        <w:rPr>
          <w:sz w:val="28"/>
          <w:szCs w:val="28"/>
          <w:lang w:val="uk-UA"/>
        </w:rPr>
      </w:pPr>
      <w:r w:rsidRPr="000F346A">
        <w:rPr>
          <w:sz w:val="28"/>
          <w:szCs w:val="28"/>
          <w:lang w:val="uk-UA"/>
        </w:rPr>
        <w:t xml:space="preserve">Єфіменко А.О. </w:t>
      </w:r>
      <w:r w:rsidRPr="000F346A">
        <w:rPr>
          <w:sz w:val="28"/>
          <w:szCs w:val="28"/>
          <w:lang w:val="uk-UA"/>
        </w:rPr>
        <w:tab/>
      </w:r>
      <w:r w:rsidRPr="000F346A">
        <w:rPr>
          <w:sz w:val="28"/>
          <w:szCs w:val="28"/>
          <w:lang w:val="uk-UA"/>
        </w:rPr>
        <w:tab/>
      </w:r>
      <w:r w:rsidRPr="000F346A">
        <w:rPr>
          <w:sz w:val="28"/>
          <w:szCs w:val="28"/>
          <w:lang w:val="uk-UA"/>
        </w:rPr>
        <w:tab/>
      </w:r>
      <w:hyperlink r:id="rId15" w:history="1">
        <w:r w:rsidRPr="000F346A">
          <w:rPr>
            <w:sz w:val="28"/>
            <w:szCs w:val="28"/>
            <w:u w:val="single"/>
            <w:lang w:val="uk-UA"/>
          </w:rPr>
          <w:t>http://annadushka.jimdo.com</w:t>
        </w:r>
      </w:hyperlink>
    </w:p>
    <w:p w:rsidR="00034CE9" w:rsidRPr="000F346A" w:rsidRDefault="00034CE9" w:rsidP="00034CE9">
      <w:pPr>
        <w:ind w:firstLine="567"/>
        <w:contextualSpacing/>
        <w:jc w:val="both"/>
        <w:rPr>
          <w:sz w:val="28"/>
          <w:szCs w:val="28"/>
          <w:lang w:val="uk-UA"/>
        </w:rPr>
      </w:pPr>
      <w:r w:rsidRPr="000F346A">
        <w:rPr>
          <w:sz w:val="28"/>
          <w:szCs w:val="28"/>
          <w:lang w:val="uk-UA"/>
        </w:rPr>
        <w:t xml:space="preserve">Самойленко Л.В. </w:t>
      </w:r>
      <w:r w:rsidRPr="000F346A">
        <w:rPr>
          <w:sz w:val="28"/>
          <w:szCs w:val="28"/>
          <w:lang w:val="uk-UA"/>
        </w:rPr>
        <w:tab/>
      </w:r>
      <w:r w:rsidRPr="000F346A">
        <w:rPr>
          <w:sz w:val="28"/>
          <w:szCs w:val="28"/>
          <w:lang w:val="uk-UA"/>
        </w:rPr>
        <w:tab/>
      </w:r>
      <w:r w:rsidRPr="000F346A">
        <w:rPr>
          <w:sz w:val="28"/>
          <w:szCs w:val="28"/>
          <w:lang w:val="uk-UA"/>
        </w:rPr>
        <w:tab/>
      </w:r>
      <w:hyperlink r:id="rId16" w:history="1">
        <w:r w:rsidRPr="000F346A">
          <w:rPr>
            <w:sz w:val="28"/>
            <w:szCs w:val="28"/>
            <w:u w:val="single"/>
            <w:lang w:val="uk-UA"/>
          </w:rPr>
          <w:t>http://l-samoylenko.pp.ua</w:t>
        </w:r>
      </w:hyperlink>
    </w:p>
    <w:p w:rsidR="00034CE9" w:rsidRPr="000F346A" w:rsidRDefault="00034CE9" w:rsidP="00034CE9">
      <w:pPr>
        <w:ind w:firstLine="567"/>
        <w:jc w:val="both"/>
        <w:rPr>
          <w:sz w:val="28"/>
          <w:szCs w:val="28"/>
          <w:lang w:val="uk-UA"/>
        </w:rPr>
      </w:pPr>
      <w:r w:rsidRPr="000F346A">
        <w:rPr>
          <w:sz w:val="28"/>
          <w:szCs w:val="28"/>
          <w:lang w:val="uk-UA"/>
        </w:rPr>
        <w:t>Сайт шкільного музею</w:t>
      </w:r>
      <w:r w:rsidRPr="000F346A">
        <w:rPr>
          <w:sz w:val="28"/>
          <w:szCs w:val="28"/>
          <w:lang w:val="uk-UA"/>
        </w:rPr>
        <w:tab/>
      </w:r>
      <w:r w:rsidRPr="000F346A">
        <w:rPr>
          <w:sz w:val="28"/>
          <w:szCs w:val="28"/>
          <w:lang w:val="uk-UA"/>
        </w:rPr>
        <w:tab/>
      </w:r>
      <w:hyperlink r:id="rId17" w:history="1">
        <w:r w:rsidRPr="000F346A">
          <w:rPr>
            <w:sz w:val="28"/>
            <w:szCs w:val="28"/>
            <w:u w:val="single"/>
            <w:lang w:val="uk-UA"/>
          </w:rPr>
          <w:t>http://musskarb3skd.jimdo.com</w:t>
        </w:r>
      </w:hyperlink>
    </w:p>
    <w:p w:rsidR="00034CE9" w:rsidRPr="000F346A" w:rsidRDefault="00034CE9" w:rsidP="00034CE9">
      <w:pPr>
        <w:ind w:firstLine="567"/>
        <w:jc w:val="both"/>
        <w:rPr>
          <w:bCs/>
          <w:kern w:val="36"/>
          <w:sz w:val="28"/>
          <w:szCs w:val="28"/>
          <w:lang w:val="uk-UA"/>
        </w:rPr>
      </w:pPr>
      <w:r w:rsidRPr="000F346A">
        <w:rPr>
          <w:sz w:val="28"/>
          <w:szCs w:val="28"/>
          <w:lang w:val="uk-UA"/>
        </w:rPr>
        <w:t>Інформація про методичну роботу, проведені педагогічні ради, семінари, перелік друкованих робіт вчителів школи та інше  висвітлюється на сайті школи (</w:t>
      </w:r>
      <w:hyperlink r:id="rId18" w:history="1">
        <w:r w:rsidRPr="000F346A">
          <w:rPr>
            <w:sz w:val="28"/>
            <w:szCs w:val="28"/>
            <w:u w:val="single"/>
            <w:lang w:val="uk-UA"/>
          </w:rPr>
          <w:t>http://zosh6.sumy.ua</w:t>
        </w:r>
      </w:hyperlink>
      <w:r w:rsidRPr="000F346A">
        <w:rPr>
          <w:sz w:val="28"/>
          <w:szCs w:val="28"/>
          <w:lang w:val="uk-UA"/>
        </w:rPr>
        <w:t xml:space="preserve">). </w:t>
      </w:r>
      <w:r w:rsidRPr="000F346A">
        <w:rPr>
          <w:bCs/>
          <w:kern w:val="36"/>
          <w:sz w:val="28"/>
          <w:szCs w:val="28"/>
          <w:lang w:val="uk-UA"/>
        </w:rPr>
        <w:t>У міському конкурсі на кращий Web-сайт школа посіла І місце серед загальноосвітніх начальних закладів міста.</w:t>
      </w:r>
    </w:p>
    <w:p w:rsidR="00034CE9" w:rsidRPr="000F346A" w:rsidRDefault="00034CE9" w:rsidP="00034CE9">
      <w:pPr>
        <w:ind w:firstLine="567"/>
        <w:jc w:val="both"/>
        <w:rPr>
          <w:sz w:val="28"/>
          <w:szCs w:val="28"/>
          <w:lang w:val="uk-UA"/>
        </w:rPr>
      </w:pPr>
      <w:r w:rsidRPr="000F346A">
        <w:rPr>
          <w:sz w:val="28"/>
          <w:szCs w:val="28"/>
          <w:lang w:val="uk-UA"/>
        </w:rPr>
        <w:t>Інформація про шкільне життя також висвітлюється й у засобах масової інформації:</w:t>
      </w:r>
    </w:p>
    <w:p w:rsidR="00034CE9" w:rsidRPr="000F346A" w:rsidRDefault="00034CE9" w:rsidP="00034CE9">
      <w:pPr>
        <w:ind w:firstLine="567"/>
        <w:jc w:val="both"/>
        <w:rPr>
          <w:sz w:val="28"/>
          <w:szCs w:val="28"/>
          <w:lang w:val="uk-UA"/>
        </w:rPr>
      </w:pPr>
      <w:r w:rsidRPr="000F346A">
        <w:rPr>
          <w:sz w:val="28"/>
          <w:szCs w:val="28"/>
          <w:lang w:val="uk-UA"/>
        </w:rPr>
        <w:lastRenderedPageBreak/>
        <w:t xml:space="preserve">- у жовтні 2016 року на телеканалі АТV був показаний сюжет про ювілей 40-річчя школи; </w:t>
      </w:r>
    </w:p>
    <w:p w:rsidR="00034CE9" w:rsidRPr="000F346A" w:rsidRDefault="00034CE9" w:rsidP="00034CE9">
      <w:pPr>
        <w:ind w:firstLine="567"/>
        <w:jc w:val="both"/>
        <w:rPr>
          <w:sz w:val="28"/>
          <w:szCs w:val="28"/>
          <w:lang w:val="uk-UA"/>
        </w:rPr>
      </w:pPr>
      <w:r w:rsidRPr="000F346A">
        <w:rPr>
          <w:sz w:val="28"/>
          <w:szCs w:val="28"/>
          <w:lang w:val="uk-UA"/>
        </w:rPr>
        <w:t xml:space="preserve">- на телеканалі </w:t>
      </w:r>
      <w:r w:rsidRPr="000F346A">
        <w:rPr>
          <w:sz w:val="32"/>
          <w:szCs w:val="28"/>
          <w:lang w:val="uk-UA"/>
        </w:rPr>
        <w:t>ua</w:t>
      </w:r>
      <w:r w:rsidRPr="000F346A">
        <w:rPr>
          <w:sz w:val="28"/>
          <w:szCs w:val="28"/>
          <w:lang w:val="uk-UA"/>
        </w:rPr>
        <w:t>.Суми у листопаді 2016 року висвітлено позакласний захід 2-А, 2-Б класів «Класна екскурсія» (класоводи Шертюк Г.І., Васюкова С.М.);</w:t>
      </w:r>
    </w:p>
    <w:p w:rsidR="00034CE9" w:rsidRPr="000F346A" w:rsidRDefault="00034CE9" w:rsidP="00034CE9">
      <w:pPr>
        <w:ind w:firstLine="567"/>
        <w:jc w:val="both"/>
        <w:rPr>
          <w:sz w:val="28"/>
          <w:szCs w:val="28"/>
          <w:lang w:val="uk-UA"/>
        </w:rPr>
      </w:pPr>
      <w:r w:rsidRPr="000F346A">
        <w:rPr>
          <w:sz w:val="28"/>
          <w:szCs w:val="28"/>
          <w:lang w:val="uk-UA"/>
        </w:rPr>
        <w:t xml:space="preserve">- у  газеті «Педагогічне перо» надрукована стаття Павленко А.С. про 40-річний ювілей навчального закладу (№20, жовтень 2016); </w:t>
      </w:r>
    </w:p>
    <w:p w:rsidR="00034CE9" w:rsidRPr="000F346A" w:rsidRDefault="00034CE9" w:rsidP="00034CE9">
      <w:pPr>
        <w:ind w:firstLine="567"/>
        <w:jc w:val="both"/>
        <w:rPr>
          <w:sz w:val="28"/>
          <w:szCs w:val="28"/>
          <w:lang w:val="uk-UA"/>
        </w:rPr>
      </w:pPr>
      <w:r w:rsidRPr="000F346A">
        <w:rPr>
          <w:sz w:val="28"/>
          <w:szCs w:val="28"/>
          <w:lang w:val="uk-UA"/>
        </w:rPr>
        <w:t xml:space="preserve">- у газеті «Панорама» №44 у листопаді 2016 року була надрукована стаття «Благородний ювілей»; </w:t>
      </w:r>
    </w:p>
    <w:p w:rsidR="00034CE9" w:rsidRPr="000F346A" w:rsidRDefault="00034CE9" w:rsidP="00034CE9">
      <w:pPr>
        <w:ind w:firstLine="567"/>
        <w:jc w:val="both"/>
        <w:rPr>
          <w:sz w:val="28"/>
          <w:szCs w:val="28"/>
          <w:lang w:val="uk-UA"/>
        </w:rPr>
      </w:pPr>
      <w:r w:rsidRPr="000F346A">
        <w:rPr>
          <w:sz w:val="28"/>
          <w:szCs w:val="28"/>
          <w:lang w:val="uk-UA"/>
        </w:rPr>
        <w:t>- у газеті «Вісник» Сумського Національного аграрного університету №5 (264) травень 2017 року С.6 - інформація про виступ команди учнів у ХІІ міській мультимедійній олімпіаді була висвітлена у статті «Школярі довели, що знають історію».</w:t>
      </w:r>
    </w:p>
    <w:p w:rsidR="00474102" w:rsidRPr="000F346A" w:rsidRDefault="00474102" w:rsidP="00474102">
      <w:pPr>
        <w:pStyle w:val="aa"/>
        <w:ind w:firstLine="567"/>
        <w:jc w:val="both"/>
        <w:rPr>
          <w:rFonts w:ascii="Times New Roman" w:hAnsi="Times New Roman"/>
          <w:sz w:val="28"/>
          <w:szCs w:val="28"/>
          <w:lang w:val="uk-UA"/>
        </w:rPr>
      </w:pPr>
      <w:r w:rsidRPr="000F346A">
        <w:rPr>
          <w:rFonts w:ascii="Times New Roman" w:hAnsi="Times New Roman"/>
          <w:sz w:val="28"/>
          <w:szCs w:val="28"/>
          <w:lang w:val="uk-UA"/>
        </w:rPr>
        <w:t>У минулому навчальному році навчально-виховний процес було організовано відповідно до навчального плану та плану роботи школи, затверд</w:t>
      </w:r>
      <w:r w:rsidR="00C2023E" w:rsidRPr="000F346A">
        <w:rPr>
          <w:rFonts w:ascii="Times New Roman" w:hAnsi="Times New Roman"/>
          <w:sz w:val="28"/>
          <w:szCs w:val="28"/>
          <w:lang w:val="uk-UA"/>
        </w:rPr>
        <w:t>женого педагогічною радою</w:t>
      </w:r>
      <w:r w:rsidR="00DD5AC8" w:rsidRPr="000F346A">
        <w:rPr>
          <w:rFonts w:ascii="Times New Roman" w:hAnsi="Times New Roman"/>
          <w:sz w:val="28"/>
          <w:szCs w:val="28"/>
          <w:lang w:val="uk-UA"/>
        </w:rPr>
        <w:t xml:space="preserve"> в</w:t>
      </w:r>
      <w:r w:rsidR="006F047A" w:rsidRPr="000F346A">
        <w:rPr>
          <w:rFonts w:ascii="Times New Roman" w:hAnsi="Times New Roman"/>
          <w:sz w:val="28"/>
          <w:szCs w:val="28"/>
          <w:lang w:val="uk-UA"/>
        </w:rPr>
        <w:t>ід 30</w:t>
      </w:r>
      <w:r w:rsidR="00C2023E" w:rsidRPr="000F346A">
        <w:rPr>
          <w:rFonts w:ascii="Times New Roman" w:hAnsi="Times New Roman"/>
          <w:sz w:val="28"/>
          <w:szCs w:val="28"/>
          <w:lang w:val="uk-UA"/>
        </w:rPr>
        <w:t>.08</w:t>
      </w:r>
      <w:r w:rsidRPr="000F346A">
        <w:rPr>
          <w:rFonts w:ascii="Times New Roman" w:hAnsi="Times New Roman"/>
          <w:sz w:val="28"/>
          <w:szCs w:val="28"/>
          <w:lang w:val="uk-UA"/>
        </w:rPr>
        <w:t>.201</w:t>
      </w:r>
      <w:r w:rsidR="006F047A" w:rsidRPr="000F346A">
        <w:rPr>
          <w:rFonts w:ascii="Times New Roman" w:hAnsi="Times New Roman"/>
          <w:sz w:val="28"/>
          <w:szCs w:val="28"/>
          <w:lang w:val="uk-UA"/>
        </w:rPr>
        <w:t>6</w:t>
      </w:r>
      <w:r w:rsidR="00DD5AC8" w:rsidRPr="000F346A">
        <w:rPr>
          <w:rFonts w:ascii="Times New Roman" w:hAnsi="Times New Roman"/>
          <w:sz w:val="28"/>
          <w:szCs w:val="28"/>
          <w:lang w:val="uk-UA"/>
        </w:rPr>
        <w:t xml:space="preserve"> р. /протокол №</w:t>
      </w:r>
      <w:r w:rsidR="006F047A" w:rsidRPr="000F346A">
        <w:rPr>
          <w:rFonts w:ascii="Times New Roman" w:hAnsi="Times New Roman"/>
          <w:sz w:val="28"/>
          <w:szCs w:val="28"/>
          <w:lang w:val="uk-UA"/>
        </w:rPr>
        <w:t>6</w:t>
      </w:r>
      <w:r w:rsidRPr="000F346A">
        <w:rPr>
          <w:rFonts w:ascii="Times New Roman" w:hAnsi="Times New Roman"/>
          <w:sz w:val="28"/>
          <w:szCs w:val="28"/>
          <w:lang w:val="uk-UA"/>
        </w:rPr>
        <w:t xml:space="preserve">/. Протягом навчального року проводилась робота по виконанню Законів України «Про освіту», «Про загальну середню освіту», «Про мови», Конституції України та інші. Відповідно до плану роботи школи адміністрація перевірила всі питання навчально-виховного процесу, які виносилися в основні завдання та напрямки роботи. Стан виконання цих завдань висвітлений у наказах по школі або розглянутий на педагогічних радах, нарадах при директору, засіданнях м/о вчителів. </w:t>
      </w:r>
    </w:p>
    <w:p w:rsidR="00474102" w:rsidRPr="000F346A" w:rsidRDefault="00474102" w:rsidP="00474102">
      <w:pPr>
        <w:pStyle w:val="aa"/>
        <w:ind w:firstLine="567"/>
        <w:jc w:val="both"/>
        <w:rPr>
          <w:rFonts w:ascii="Times New Roman" w:hAnsi="Times New Roman"/>
          <w:sz w:val="28"/>
          <w:szCs w:val="28"/>
          <w:lang w:val="uk-UA"/>
        </w:rPr>
      </w:pPr>
      <w:r w:rsidRPr="000F346A">
        <w:rPr>
          <w:rFonts w:ascii="Times New Roman" w:hAnsi="Times New Roman"/>
          <w:sz w:val="28"/>
          <w:szCs w:val="28"/>
          <w:lang w:val="uk-UA"/>
        </w:rPr>
        <w:t>Реалізація інваріа</w:t>
      </w:r>
      <w:r w:rsidR="00FA4C02" w:rsidRPr="000F346A">
        <w:rPr>
          <w:rFonts w:ascii="Times New Roman" w:hAnsi="Times New Roman"/>
          <w:sz w:val="28"/>
          <w:szCs w:val="28"/>
          <w:lang w:val="uk-UA"/>
        </w:rPr>
        <w:t>н</w:t>
      </w:r>
      <w:r w:rsidRPr="000F346A">
        <w:rPr>
          <w:rFonts w:ascii="Times New Roman" w:hAnsi="Times New Roman"/>
          <w:sz w:val="28"/>
          <w:szCs w:val="28"/>
          <w:lang w:val="uk-UA"/>
        </w:rPr>
        <w:t>тної та варіативної складової навчального плану здійснюв</w:t>
      </w:r>
      <w:r w:rsidR="004116B4" w:rsidRPr="000F346A">
        <w:rPr>
          <w:rFonts w:ascii="Times New Roman" w:hAnsi="Times New Roman"/>
          <w:sz w:val="28"/>
          <w:szCs w:val="28"/>
          <w:lang w:val="uk-UA"/>
        </w:rPr>
        <w:t>алась за державними програмами та виконана в повному обсязі.</w:t>
      </w:r>
    </w:p>
    <w:p w:rsidR="00FB474A" w:rsidRDefault="00FB474A" w:rsidP="00985B01">
      <w:pPr>
        <w:tabs>
          <w:tab w:val="left" w:pos="851"/>
        </w:tabs>
        <w:jc w:val="center"/>
        <w:rPr>
          <w:b/>
          <w:sz w:val="28"/>
          <w:szCs w:val="28"/>
          <w:lang w:val="uk-UA"/>
        </w:rPr>
      </w:pPr>
    </w:p>
    <w:p w:rsidR="00985B01" w:rsidRPr="000F346A" w:rsidRDefault="00985B01" w:rsidP="00985B01">
      <w:pPr>
        <w:tabs>
          <w:tab w:val="left" w:pos="851"/>
        </w:tabs>
        <w:jc w:val="center"/>
        <w:rPr>
          <w:rFonts w:eastAsia="Calibri"/>
          <w:b/>
          <w:sz w:val="28"/>
          <w:szCs w:val="28"/>
          <w:lang w:val="uk-UA"/>
        </w:rPr>
      </w:pPr>
      <w:r w:rsidRPr="000F346A">
        <w:rPr>
          <w:b/>
          <w:sz w:val="28"/>
          <w:szCs w:val="28"/>
          <w:lang w:val="uk-UA"/>
        </w:rPr>
        <w:t>Мережа школи</w:t>
      </w:r>
    </w:p>
    <w:p w:rsidR="00474102" w:rsidRPr="000F346A" w:rsidRDefault="00474102" w:rsidP="00474102">
      <w:pPr>
        <w:pStyle w:val="aa"/>
        <w:ind w:firstLine="567"/>
        <w:jc w:val="both"/>
        <w:rPr>
          <w:rFonts w:ascii="Times New Roman" w:hAnsi="Times New Roman"/>
          <w:sz w:val="28"/>
          <w:szCs w:val="28"/>
          <w:lang w:val="uk-UA"/>
        </w:rPr>
      </w:pPr>
      <w:r w:rsidRPr="000F346A">
        <w:rPr>
          <w:rFonts w:ascii="Times New Roman" w:hAnsi="Times New Roman"/>
          <w:sz w:val="28"/>
          <w:szCs w:val="28"/>
          <w:lang w:val="uk-UA"/>
        </w:rPr>
        <w:t xml:space="preserve">У </w:t>
      </w:r>
      <w:r w:rsidR="00942C92" w:rsidRPr="000F346A">
        <w:rPr>
          <w:rFonts w:ascii="Times New Roman" w:hAnsi="Times New Roman"/>
          <w:sz w:val="28"/>
          <w:szCs w:val="28"/>
          <w:lang w:val="uk-UA"/>
        </w:rPr>
        <w:t>2016-2017</w:t>
      </w:r>
      <w:r w:rsidRPr="000F346A">
        <w:rPr>
          <w:rFonts w:ascii="Times New Roman" w:hAnsi="Times New Roman"/>
          <w:sz w:val="28"/>
          <w:szCs w:val="28"/>
          <w:lang w:val="uk-UA"/>
        </w:rPr>
        <w:t xml:space="preserve">н.р. </w:t>
      </w:r>
      <w:r w:rsidR="00315FF9" w:rsidRPr="000F346A">
        <w:rPr>
          <w:rFonts w:ascii="Times New Roman" w:hAnsi="Times New Roman"/>
          <w:sz w:val="28"/>
          <w:szCs w:val="28"/>
          <w:lang w:val="uk-UA"/>
        </w:rPr>
        <w:t xml:space="preserve">у навчальному закладі </w:t>
      </w:r>
      <w:r w:rsidRPr="000F346A">
        <w:rPr>
          <w:rFonts w:ascii="Times New Roman" w:hAnsi="Times New Roman"/>
          <w:sz w:val="28"/>
          <w:szCs w:val="28"/>
          <w:lang w:val="uk-UA"/>
        </w:rPr>
        <w:t>функціонувал</w:t>
      </w:r>
      <w:r w:rsidR="00942C92" w:rsidRPr="000F346A">
        <w:rPr>
          <w:rFonts w:ascii="Times New Roman" w:hAnsi="Times New Roman"/>
          <w:sz w:val="28"/>
          <w:szCs w:val="28"/>
          <w:lang w:val="uk-UA"/>
        </w:rPr>
        <w:t>и 37</w:t>
      </w:r>
      <w:r w:rsidRPr="000F346A">
        <w:rPr>
          <w:rFonts w:ascii="Times New Roman" w:hAnsi="Times New Roman"/>
          <w:sz w:val="28"/>
          <w:szCs w:val="28"/>
          <w:lang w:val="uk-UA"/>
        </w:rPr>
        <w:t xml:space="preserve"> кл</w:t>
      </w:r>
      <w:r w:rsidR="00F84C1E" w:rsidRPr="000F346A">
        <w:rPr>
          <w:rFonts w:ascii="Times New Roman" w:hAnsi="Times New Roman"/>
          <w:sz w:val="28"/>
          <w:szCs w:val="28"/>
          <w:lang w:val="uk-UA"/>
        </w:rPr>
        <w:t>ас</w:t>
      </w:r>
      <w:r w:rsidR="002723A0" w:rsidRPr="000F346A">
        <w:rPr>
          <w:rFonts w:ascii="Times New Roman" w:hAnsi="Times New Roman"/>
          <w:sz w:val="28"/>
          <w:szCs w:val="28"/>
          <w:lang w:val="uk-UA"/>
        </w:rPr>
        <w:t>ів</w:t>
      </w:r>
      <w:r w:rsidR="00F84C1E" w:rsidRPr="000F346A">
        <w:rPr>
          <w:rFonts w:ascii="Times New Roman" w:hAnsi="Times New Roman"/>
          <w:sz w:val="28"/>
          <w:szCs w:val="28"/>
          <w:lang w:val="uk-UA"/>
        </w:rPr>
        <w:t>, 2 ГПД,</w:t>
      </w:r>
      <w:r w:rsidR="002723A0" w:rsidRPr="000F346A">
        <w:rPr>
          <w:rFonts w:ascii="Times New Roman" w:hAnsi="Times New Roman"/>
          <w:sz w:val="28"/>
          <w:szCs w:val="28"/>
          <w:lang w:val="uk-UA"/>
        </w:rPr>
        <w:t xml:space="preserve"> стано</w:t>
      </w:r>
      <w:r w:rsidR="00942C92" w:rsidRPr="000F346A">
        <w:rPr>
          <w:rFonts w:ascii="Times New Roman" w:hAnsi="Times New Roman"/>
          <w:sz w:val="28"/>
          <w:szCs w:val="28"/>
          <w:lang w:val="uk-UA"/>
        </w:rPr>
        <w:t>м на 31.05.2017</w:t>
      </w:r>
      <w:r w:rsidRPr="000F346A">
        <w:rPr>
          <w:rFonts w:ascii="Times New Roman" w:hAnsi="Times New Roman"/>
          <w:sz w:val="28"/>
          <w:szCs w:val="28"/>
          <w:lang w:val="uk-UA"/>
        </w:rPr>
        <w:t xml:space="preserve"> року навчалося </w:t>
      </w:r>
      <w:r w:rsidR="00DD5AC8" w:rsidRPr="000F346A">
        <w:rPr>
          <w:rFonts w:ascii="Times New Roman" w:hAnsi="Times New Roman"/>
          <w:sz w:val="28"/>
          <w:szCs w:val="28"/>
          <w:lang w:val="uk-UA"/>
        </w:rPr>
        <w:t>10</w:t>
      </w:r>
      <w:r w:rsidR="00942C92" w:rsidRPr="000F346A">
        <w:rPr>
          <w:rFonts w:ascii="Times New Roman" w:hAnsi="Times New Roman"/>
          <w:sz w:val="28"/>
          <w:szCs w:val="28"/>
          <w:lang w:val="uk-UA"/>
        </w:rPr>
        <w:t>78</w:t>
      </w:r>
      <w:r w:rsidR="00DD5AC8" w:rsidRPr="000F346A">
        <w:rPr>
          <w:rFonts w:ascii="Times New Roman" w:hAnsi="Times New Roman"/>
          <w:sz w:val="28"/>
          <w:szCs w:val="28"/>
          <w:lang w:val="uk-UA"/>
        </w:rPr>
        <w:t>уч</w:t>
      </w:r>
      <w:r w:rsidRPr="000F346A">
        <w:rPr>
          <w:rFonts w:ascii="Times New Roman" w:hAnsi="Times New Roman"/>
          <w:sz w:val="28"/>
          <w:szCs w:val="28"/>
          <w:lang w:val="uk-UA"/>
        </w:rPr>
        <w:t>н</w:t>
      </w:r>
      <w:r w:rsidR="00DD5AC8" w:rsidRPr="000F346A">
        <w:rPr>
          <w:rFonts w:ascii="Times New Roman" w:hAnsi="Times New Roman"/>
          <w:sz w:val="28"/>
          <w:szCs w:val="28"/>
          <w:lang w:val="uk-UA"/>
        </w:rPr>
        <w:t>ів</w:t>
      </w:r>
      <w:r w:rsidRPr="000F346A">
        <w:rPr>
          <w:rFonts w:ascii="Times New Roman" w:hAnsi="Times New Roman"/>
          <w:sz w:val="28"/>
          <w:szCs w:val="28"/>
          <w:lang w:val="uk-UA"/>
        </w:rPr>
        <w:t xml:space="preserve">. У порівнянні з минулим навчальним роком мережа </w:t>
      </w:r>
      <w:r w:rsidR="00315FF9" w:rsidRPr="000F346A">
        <w:rPr>
          <w:rFonts w:ascii="Times New Roman" w:hAnsi="Times New Roman"/>
          <w:sz w:val="28"/>
          <w:szCs w:val="28"/>
          <w:lang w:val="uk-UA"/>
        </w:rPr>
        <w:t xml:space="preserve">школи </w:t>
      </w:r>
      <w:r w:rsidR="00942C92" w:rsidRPr="000F346A">
        <w:rPr>
          <w:rFonts w:ascii="Times New Roman" w:hAnsi="Times New Roman"/>
          <w:sz w:val="28"/>
          <w:szCs w:val="28"/>
          <w:lang w:val="uk-UA"/>
        </w:rPr>
        <w:t>збільшилася на 2</w:t>
      </w:r>
      <w:r w:rsidRPr="000F346A">
        <w:rPr>
          <w:rFonts w:ascii="Times New Roman" w:hAnsi="Times New Roman"/>
          <w:sz w:val="28"/>
          <w:szCs w:val="28"/>
          <w:lang w:val="uk-UA"/>
        </w:rPr>
        <w:t xml:space="preserve"> клас</w:t>
      </w:r>
      <w:r w:rsidR="00942C92" w:rsidRPr="000F346A">
        <w:rPr>
          <w:rFonts w:ascii="Times New Roman" w:hAnsi="Times New Roman"/>
          <w:sz w:val="28"/>
          <w:szCs w:val="28"/>
          <w:lang w:val="uk-UA"/>
        </w:rPr>
        <w:t>и</w:t>
      </w:r>
      <w:r w:rsidRPr="000F346A">
        <w:rPr>
          <w:rFonts w:ascii="Times New Roman" w:hAnsi="Times New Roman"/>
          <w:sz w:val="28"/>
          <w:szCs w:val="28"/>
          <w:lang w:val="uk-UA"/>
        </w:rPr>
        <w:t xml:space="preserve">. </w:t>
      </w:r>
      <w:r w:rsidR="00283B47" w:rsidRPr="000F346A">
        <w:rPr>
          <w:rFonts w:ascii="Times New Roman" w:hAnsi="Times New Roman"/>
          <w:sz w:val="28"/>
          <w:szCs w:val="28"/>
          <w:lang w:val="uk-UA"/>
        </w:rPr>
        <w:t xml:space="preserve">Середня наповнюваність становила </w:t>
      </w:r>
      <w:r w:rsidR="006D493A" w:rsidRPr="000F346A">
        <w:rPr>
          <w:rFonts w:ascii="Times New Roman" w:hAnsi="Times New Roman"/>
          <w:sz w:val="28"/>
          <w:szCs w:val="28"/>
          <w:lang w:val="uk-UA"/>
        </w:rPr>
        <w:t>29,1</w:t>
      </w:r>
    </w:p>
    <w:p w:rsidR="006D493A" w:rsidRPr="000F346A" w:rsidRDefault="006D493A" w:rsidP="006D493A">
      <w:pPr>
        <w:ind w:firstLine="567"/>
        <w:jc w:val="both"/>
        <w:rPr>
          <w:sz w:val="28"/>
          <w:szCs w:val="28"/>
          <w:lang w:val="uk-UA"/>
        </w:rPr>
      </w:pPr>
      <w:r w:rsidRPr="000F346A">
        <w:rPr>
          <w:sz w:val="28"/>
          <w:szCs w:val="28"/>
          <w:lang w:val="uk-UA"/>
        </w:rPr>
        <w:t xml:space="preserve">Протягом поточного навчального року </w:t>
      </w:r>
      <w:r w:rsidRPr="000F346A">
        <w:rPr>
          <w:b/>
          <w:sz w:val="28"/>
          <w:szCs w:val="28"/>
          <w:lang w:val="uk-UA"/>
        </w:rPr>
        <w:t>прибуло</w:t>
      </w:r>
      <w:r w:rsidRPr="000F346A">
        <w:rPr>
          <w:sz w:val="28"/>
          <w:szCs w:val="28"/>
          <w:lang w:val="uk-UA"/>
        </w:rPr>
        <w:t xml:space="preserve"> до навчального закладу     8 учнів, </w:t>
      </w:r>
      <w:r w:rsidRPr="000F346A">
        <w:rPr>
          <w:b/>
          <w:sz w:val="28"/>
          <w:szCs w:val="28"/>
          <w:lang w:val="uk-UA"/>
        </w:rPr>
        <w:t>вибуло</w:t>
      </w:r>
      <w:r w:rsidRPr="000F346A">
        <w:rPr>
          <w:sz w:val="28"/>
          <w:szCs w:val="28"/>
          <w:lang w:val="uk-UA"/>
        </w:rPr>
        <w:t xml:space="preserve"> 14. З них в межах міста вибуло 9, за межі України – 1, в межах області – 1, за межі області – 3.</w:t>
      </w:r>
    </w:p>
    <w:p w:rsidR="00283B47" w:rsidRPr="000F346A" w:rsidRDefault="00474102" w:rsidP="00D23BB7">
      <w:pPr>
        <w:ind w:firstLine="567"/>
        <w:jc w:val="both"/>
        <w:rPr>
          <w:sz w:val="28"/>
          <w:szCs w:val="28"/>
          <w:lang w:val="uk-UA"/>
        </w:rPr>
      </w:pPr>
      <w:r w:rsidRPr="000F346A">
        <w:rPr>
          <w:sz w:val="28"/>
          <w:szCs w:val="28"/>
          <w:lang w:val="uk-UA"/>
        </w:rPr>
        <w:t>Школа працювала в одну зміну. Учні 1-9-х класів працювали за 5-денним режимо</w:t>
      </w:r>
      <w:r w:rsidR="004116B4" w:rsidRPr="000F346A">
        <w:rPr>
          <w:sz w:val="28"/>
          <w:szCs w:val="28"/>
          <w:lang w:val="uk-UA"/>
        </w:rPr>
        <w:t xml:space="preserve">м, 10-11-х класів – за 6-денним (на базі ВНЗ). </w:t>
      </w:r>
      <w:r w:rsidRPr="000F346A">
        <w:rPr>
          <w:sz w:val="28"/>
          <w:szCs w:val="28"/>
          <w:lang w:val="uk-UA"/>
        </w:rPr>
        <w:t xml:space="preserve"> Для задоволення освітніх потреб учнів у школі працювали загальноосвітні 1-9-ті класи, профільні класи: 10</w:t>
      </w:r>
      <w:r w:rsidR="002723A0" w:rsidRPr="000F346A">
        <w:rPr>
          <w:sz w:val="28"/>
          <w:szCs w:val="28"/>
          <w:lang w:val="uk-UA"/>
        </w:rPr>
        <w:t>-А</w:t>
      </w:r>
      <w:r w:rsidRPr="000F346A">
        <w:rPr>
          <w:sz w:val="28"/>
          <w:szCs w:val="28"/>
          <w:lang w:val="uk-UA"/>
        </w:rPr>
        <w:t xml:space="preserve">, 11 </w:t>
      </w:r>
      <w:r w:rsidR="00273B80" w:rsidRPr="000F346A">
        <w:rPr>
          <w:sz w:val="28"/>
          <w:szCs w:val="28"/>
          <w:lang w:val="uk-UA"/>
        </w:rPr>
        <w:t>А</w:t>
      </w:r>
      <w:r w:rsidRPr="000F346A">
        <w:rPr>
          <w:sz w:val="28"/>
          <w:szCs w:val="28"/>
          <w:lang w:val="uk-UA"/>
        </w:rPr>
        <w:t xml:space="preserve">– </w:t>
      </w:r>
      <w:r w:rsidR="002723A0" w:rsidRPr="000F346A">
        <w:rPr>
          <w:sz w:val="28"/>
          <w:szCs w:val="28"/>
          <w:lang w:val="uk-UA"/>
        </w:rPr>
        <w:t xml:space="preserve">природничо-математичний напрям, </w:t>
      </w:r>
      <w:r w:rsidRPr="000F346A">
        <w:rPr>
          <w:sz w:val="28"/>
          <w:szCs w:val="28"/>
          <w:lang w:val="uk-UA"/>
        </w:rPr>
        <w:t>фізико-математичний профіль</w:t>
      </w:r>
      <w:r w:rsidR="00942C92" w:rsidRPr="000F346A">
        <w:rPr>
          <w:sz w:val="28"/>
          <w:szCs w:val="28"/>
          <w:lang w:val="uk-UA"/>
        </w:rPr>
        <w:t xml:space="preserve">, 10-Б клас - </w:t>
      </w:r>
      <w:r w:rsidR="00A24852" w:rsidRPr="000F346A">
        <w:rPr>
          <w:sz w:val="28"/>
          <w:szCs w:val="28"/>
          <w:lang w:val="uk-UA"/>
        </w:rPr>
        <w:t xml:space="preserve">природничо-математичний напрям, біолого-хімічний профіль, </w:t>
      </w:r>
      <w:r w:rsidR="00942C92" w:rsidRPr="000F346A">
        <w:rPr>
          <w:sz w:val="28"/>
          <w:szCs w:val="28"/>
          <w:lang w:val="uk-UA"/>
        </w:rPr>
        <w:t>11</w:t>
      </w:r>
      <w:r w:rsidR="002723A0" w:rsidRPr="000F346A">
        <w:rPr>
          <w:sz w:val="28"/>
          <w:szCs w:val="28"/>
          <w:lang w:val="uk-UA"/>
        </w:rPr>
        <w:t>-Б клас – суспільно-гуманітарний напрям, історичний профіль</w:t>
      </w:r>
      <w:r w:rsidRPr="000F346A">
        <w:rPr>
          <w:sz w:val="28"/>
          <w:szCs w:val="28"/>
          <w:lang w:val="uk-UA"/>
        </w:rPr>
        <w:t xml:space="preserve">. Важливу роль адміністрація школи відводила допрофільній підготовці учнів у 8-9 класах, тому що допрофільна підготовка є важливою умовою раціональної та успішної реалізації профільного навчання. Допрофільна підготовка </w:t>
      </w:r>
      <w:r w:rsidR="002723A0" w:rsidRPr="000F346A">
        <w:rPr>
          <w:sz w:val="28"/>
          <w:szCs w:val="28"/>
          <w:lang w:val="uk-UA"/>
        </w:rPr>
        <w:t>в школі була введена на базі 8-Б</w:t>
      </w:r>
      <w:r w:rsidR="00942C92" w:rsidRPr="000F346A">
        <w:rPr>
          <w:sz w:val="28"/>
          <w:szCs w:val="28"/>
          <w:lang w:val="uk-UA"/>
        </w:rPr>
        <w:t>, 9-Б</w:t>
      </w:r>
      <w:r w:rsidRPr="000F346A">
        <w:rPr>
          <w:sz w:val="28"/>
          <w:szCs w:val="28"/>
          <w:lang w:val="uk-UA"/>
        </w:rPr>
        <w:t xml:space="preserve"> клас</w:t>
      </w:r>
      <w:r w:rsidR="00A4695E" w:rsidRPr="000F346A">
        <w:rPr>
          <w:sz w:val="28"/>
          <w:szCs w:val="28"/>
          <w:lang w:val="uk-UA"/>
        </w:rPr>
        <w:t>ів</w:t>
      </w:r>
      <w:r w:rsidR="002723A0" w:rsidRPr="000F346A">
        <w:rPr>
          <w:sz w:val="28"/>
          <w:szCs w:val="28"/>
          <w:lang w:val="uk-UA"/>
        </w:rPr>
        <w:t xml:space="preserve"> (математика), </w:t>
      </w:r>
      <w:r w:rsidR="00942C92" w:rsidRPr="000F346A">
        <w:rPr>
          <w:sz w:val="28"/>
          <w:szCs w:val="28"/>
          <w:lang w:val="uk-UA"/>
        </w:rPr>
        <w:t>8</w:t>
      </w:r>
      <w:r w:rsidR="00A4695E" w:rsidRPr="000F346A">
        <w:rPr>
          <w:sz w:val="28"/>
          <w:szCs w:val="28"/>
          <w:lang w:val="uk-UA"/>
        </w:rPr>
        <w:t>-</w:t>
      </w:r>
      <w:r w:rsidR="00942C92" w:rsidRPr="000F346A">
        <w:rPr>
          <w:sz w:val="28"/>
          <w:szCs w:val="28"/>
          <w:lang w:val="uk-UA"/>
        </w:rPr>
        <w:t>А</w:t>
      </w:r>
      <w:r w:rsidR="002723A0" w:rsidRPr="000F346A">
        <w:rPr>
          <w:sz w:val="28"/>
          <w:szCs w:val="28"/>
          <w:lang w:val="uk-UA"/>
        </w:rPr>
        <w:t xml:space="preserve"> класу</w:t>
      </w:r>
      <w:r w:rsidRPr="000F346A">
        <w:rPr>
          <w:sz w:val="28"/>
          <w:szCs w:val="28"/>
          <w:lang w:val="uk-UA"/>
        </w:rPr>
        <w:t xml:space="preserve"> (</w:t>
      </w:r>
      <w:r w:rsidR="00942C92" w:rsidRPr="000F346A">
        <w:rPr>
          <w:sz w:val="28"/>
          <w:szCs w:val="28"/>
          <w:lang w:val="uk-UA"/>
        </w:rPr>
        <w:t>українська мова</w:t>
      </w:r>
      <w:r w:rsidRPr="000F346A">
        <w:rPr>
          <w:sz w:val="28"/>
          <w:szCs w:val="28"/>
          <w:lang w:val="uk-UA"/>
        </w:rPr>
        <w:t>)</w:t>
      </w:r>
      <w:r w:rsidR="00942C92" w:rsidRPr="000F346A">
        <w:rPr>
          <w:sz w:val="28"/>
          <w:szCs w:val="28"/>
          <w:lang w:val="uk-UA"/>
        </w:rPr>
        <w:t>.</w:t>
      </w:r>
    </w:p>
    <w:p w:rsidR="00FB474A" w:rsidRDefault="00FB474A" w:rsidP="006904E5">
      <w:pPr>
        <w:jc w:val="center"/>
        <w:rPr>
          <w:b/>
          <w:sz w:val="28"/>
          <w:szCs w:val="28"/>
          <w:lang w:val="uk-UA"/>
        </w:rPr>
      </w:pPr>
    </w:p>
    <w:p w:rsidR="006904E5" w:rsidRPr="000F346A" w:rsidRDefault="006904E5" w:rsidP="006904E5">
      <w:pPr>
        <w:jc w:val="center"/>
        <w:rPr>
          <w:b/>
          <w:sz w:val="28"/>
          <w:szCs w:val="28"/>
          <w:lang w:val="uk-UA"/>
        </w:rPr>
      </w:pPr>
      <w:r w:rsidRPr="000F346A">
        <w:rPr>
          <w:b/>
          <w:sz w:val="28"/>
          <w:szCs w:val="28"/>
          <w:lang w:val="uk-UA"/>
        </w:rPr>
        <w:lastRenderedPageBreak/>
        <w:t>Якість навчальних досягнень</w:t>
      </w:r>
    </w:p>
    <w:p w:rsidR="00D02848" w:rsidRPr="000F346A" w:rsidRDefault="00A4695E" w:rsidP="005628F2">
      <w:pPr>
        <w:ind w:firstLine="567"/>
        <w:jc w:val="both"/>
        <w:rPr>
          <w:sz w:val="28"/>
          <w:szCs w:val="28"/>
          <w:lang w:val="uk-UA"/>
        </w:rPr>
      </w:pPr>
      <w:r w:rsidRPr="000F346A">
        <w:rPr>
          <w:sz w:val="28"/>
          <w:szCs w:val="28"/>
          <w:lang w:val="uk-UA"/>
        </w:rPr>
        <w:t xml:space="preserve">У </w:t>
      </w:r>
      <w:r w:rsidR="0071470F" w:rsidRPr="000F346A">
        <w:rPr>
          <w:sz w:val="28"/>
          <w:szCs w:val="28"/>
          <w:lang w:val="uk-UA"/>
        </w:rPr>
        <w:t>201</w:t>
      </w:r>
      <w:r w:rsidR="00C45C6A" w:rsidRPr="000F346A">
        <w:rPr>
          <w:sz w:val="28"/>
          <w:szCs w:val="28"/>
          <w:lang w:val="uk-UA"/>
        </w:rPr>
        <w:t>6</w:t>
      </w:r>
      <w:r w:rsidR="0071470F" w:rsidRPr="000F346A">
        <w:rPr>
          <w:sz w:val="28"/>
          <w:szCs w:val="28"/>
          <w:lang w:val="uk-UA"/>
        </w:rPr>
        <w:t>-201</w:t>
      </w:r>
      <w:r w:rsidR="00C45C6A" w:rsidRPr="000F346A">
        <w:rPr>
          <w:sz w:val="28"/>
          <w:szCs w:val="28"/>
          <w:lang w:val="uk-UA"/>
        </w:rPr>
        <w:t>7</w:t>
      </w:r>
      <w:r w:rsidRPr="000F346A">
        <w:rPr>
          <w:sz w:val="28"/>
          <w:szCs w:val="28"/>
          <w:lang w:val="uk-UA"/>
        </w:rPr>
        <w:t xml:space="preserve">н.р. </w:t>
      </w:r>
      <w:r w:rsidR="004116B4" w:rsidRPr="000F346A">
        <w:rPr>
          <w:sz w:val="28"/>
          <w:szCs w:val="28"/>
          <w:lang w:val="uk-UA"/>
        </w:rPr>
        <w:t>якість знань за підсумками навчального року становить 5</w:t>
      </w:r>
      <w:r w:rsidR="00DE091D" w:rsidRPr="000F346A">
        <w:rPr>
          <w:sz w:val="28"/>
          <w:szCs w:val="28"/>
          <w:lang w:val="uk-UA"/>
        </w:rPr>
        <w:t>5</w:t>
      </w:r>
      <w:r w:rsidR="004116B4" w:rsidRPr="000F346A">
        <w:rPr>
          <w:sz w:val="28"/>
          <w:szCs w:val="28"/>
          <w:lang w:val="uk-UA"/>
        </w:rPr>
        <w:t>% (</w:t>
      </w:r>
      <w:r w:rsidR="00DE091D" w:rsidRPr="000F346A">
        <w:rPr>
          <w:sz w:val="28"/>
          <w:szCs w:val="28"/>
          <w:lang w:val="uk-UA"/>
        </w:rPr>
        <w:t>450</w:t>
      </w:r>
      <w:r w:rsidR="004116B4" w:rsidRPr="000F346A">
        <w:rPr>
          <w:sz w:val="28"/>
          <w:szCs w:val="28"/>
          <w:lang w:val="uk-UA"/>
        </w:rPr>
        <w:t xml:space="preserve"> учнів закінчили навчальний рік на </w:t>
      </w:r>
      <w:r w:rsidR="005628F2" w:rsidRPr="000F346A">
        <w:rPr>
          <w:sz w:val="28"/>
          <w:szCs w:val="28"/>
          <w:lang w:val="uk-UA"/>
        </w:rPr>
        <w:t xml:space="preserve">високому та достатньому рівнях), </w:t>
      </w:r>
      <w:r w:rsidR="004116B4" w:rsidRPr="000F346A">
        <w:rPr>
          <w:sz w:val="28"/>
          <w:szCs w:val="28"/>
          <w:lang w:val="uk-UA"/>
        </w:rPr>
        <w:t xml:space="preserve">що на </w:t>
      </w:r>
      <w:r w:rsidR="00DE091D" w:rsidRPr="000F346A">
        <w:rPr>
          <w:sz w:val="28"/>
          <w:szCs w:val="28"/>
          <w:lang w:val="uk-UA"/>
        </w:rPr>
        <w:t>3</w:t>
      </w:r>
      <w:r w:rsidR="004116B4" w:rsidRPr="000F346A">
        <w:rPr>
          <w:sz w:val="28"/>
          <w:szCs w:val="28"/>
          <w:lang w:val="uk-UA"/>
        </w:rPr>
        <w:t>% менше</w:t>
      </w:r>
      <w:r w:rsidR="005628F2" w:rsidRPr="000F346A">
        <w:rPr>
          <w:sz w:val="28"/>
          <w:szCs w:val="28"/>
          <w:lang w:val="uk-UA"/>
        </w:rPr>
        <w:t xml:space="preserve"> ніж</w:t>
      </w:r>
      <w:r w:rsidR="00273B80" w:rsidRPr="000F346A">
        <w:rPr>
          <w:sz w:val="28"/>
          <w:szCs w:val="28"/>
          <w:lang w:val="uk-UA"/>
        </w:rPr>
        <w:t xml:space="preserve"> </w:t>
      </w:r>
      <w:r w:rsidR="005628F2" w:rsidRPr="000F346A">
        <w:rPr>
          <w:sz w:val="28"/>
          <w:szCs w:val="28"/>
          <w:lang w:val="uk-UA"/>
        </w:rPr>
        <w:t>у минулому навчальному році (додаток 1)</w:t>
      </w:r>
      <w:r w:rsidR="004116B4" w:rsidRPr="000F346A">
        <w:rPr>
          <w:sz w:val="28"/>
          <w:szCs w:val="28"/>
          <w:lang w:val="uk-UA"/>
        </w:rPr>
        <w:t>.</w:t>
      </w:r>
      <w:r w:rsidR="00843A8F" w:rsidRPr="000F346A">
        <w:rPr>
          <w:sz w:val="28"/>
          <w:szCs w:val="28"/>
          <w:lang w:val="uk-UA"/>
        </w:rPr>
        <w:t xml:space="preserve"> </w:t>
      </w:r>
      <w:r w:rsidR="00DE091D" w:rsidRPr="000F346A">
        <w:rPr>
          <w:sz w:val="28"/>
          <w:szCs w:val="28"/>
          <w:lang w:val="uk-UA"/>
        </w:rPr>
        <w:t>54 учні</w:t>
      </w:r>
      <w:r w:rsidRPr="000F346A">
        <w:rPr>
          <w:sz w:val="28"/>
          <w:szCs w:val="28"/>
          <w:lang w:val="uk-UA"/>
        </w:rPr>
        <w:t xml:space="preserve"> (</w:t>
      </w:r>
      <w:r w:rsidR="00DE091D" w:rsidRPr="000F346A">
        <w:rPr>
          <w:sz w:val="28"/>
          <w:szCs w:val="28"/>
          <w:lang w:val="uk-UA"/>
        </w:rPr>
        <w:t>6,6</w:t>
      </w:r>
      <w:r w:rsidRPr="000F346A">
        <w:rPr>
          <w:sz w:val="28"/>
          <w:szCs w:val="28"/>
          <w:lang w:val="uk-UA"/>
        </w:rPr>
        <w:t>%) закінчили навчальний рік на високому рі</w:t>
      </w:r>
      <w:r w:rsidR="00273B80" w:rsidRPr="000F346A">
        <w:rPr>
          <w:sz w:val="28"/>
          <w:szCs w:val="28"/>
          <w:lang w:val="uk-UA"/>
        </w:rPr>
        <w:t xml:space="preserve">вні, що на 2,1% менше ніж у минулому навчальному році ,; </w:t>
      </w:r>
      <w:r w:rsidR="00DE091D" w:rsidRPr="000F346A">
        <w:rPr>
          <w:sz w:val="28"/>
          <w:szCs w:val="28"/>
          <w:lang w:val="uk-UA"/>
        </w:rPr>
        <w:t>46</w:t>
      </w:r>
      <w:r w:rsidRPr="000F346A">
        <w:rPr>
          <w:sz w:val="28"/>
          <w:szCs w:val="28"/>
          <w:lang w:val="uk-UA"/>
        </w:rPr>
        <w:t xml:space="preserve"> учні</w:t>
      </w:r>
      <w:r w:rsidR="00BB231F" w:rsidRPr="000F346A">
        <w:rPr>
          <w:sz w:val="28"/>
          <w:szCs w:val="28"/>
          <w:lang w:val="uk-UA"/>
        </w:rPr>
        <w:t>в</w:t>
      </w:r>
      <w:r w:rsidRPr="000F346A">
        <w:rPr>
          <w:sz w:val="28"/>
          <w:szCs w:val="28"/>
          <w:lang w:val="uk-UA"/>
        </w:rPr>
        <w:t xml:space="preserve"> отримали Похвальні листи «За високі досягнення у навчанні» (у минулому навчальному році </w:t>
      </w:r>
      <w:r w:rsidR="006C7C0E" w:rsidRPr="000F346A">
        <w:rPr>
          <w:sz w:val="28"/>
          <w:szCs w:val="28"/>
          <w:lang w:val="uk-UA"/>
        </w:rPr>
        <w:t>–</w:t>
      </w:r>
      <w:r w:rsidR="00DE091D" w:rsidRPr="000F346A">
        <w:rPr>
          <w:sz w:val="28"/>
          <w:szCs w:val="28"/>
          <w:lang w:val="uk-UA"/>
        </w:rPr>
        <w:t>57</w:t>
      </w:r>
      <w:r w:rsidRPr="000F346A">
        <w:rPr>
          <w:sz w:val="28"/>
          <w:szCs w:val="28"/>
          <w:lang w:val="uk-UA"/>
        </w:rPr>
        <w:t xml:space="preserve">). </w:t>
      </w:r>
      <w:r w:rsidR="00DE091D" w:rsidRPr="000F346A">
        <w:rPr>
          <w:sz w:val="28"/>
          <w:szCs w:val="28"/>
          <w:lang w:val="uk-UA"/>
        </w:rPr>
        <w:t>Одна</w:t>
      </w:r>
      <w:r w:rsidR="00A670CA" w:rsidRPr="000F346A">
        <w:rPr>
          <w:sz w:val="28"/>
          <w:szCs w:val="28"/>
          <w:lang w:val="uk-UA"/>
        </w:rPr>
        <w:t xml:space="preserve"> уч</w:t>
      </w:r>
      <w:r w:rsidR="00DE091D" w:rsidRPr="000F346A">
        <w:rPr>
          <w:sz w:val="28"/>
          <w:szCs w:val="28"/>
          <w:lang w:val="uk-UA"/>
        </w:rPr>
        <w:t>е</w:t>
      </w:r>
      <w:r w:rsidRPr="000F346A">
        <w:rPr>
          <w:sz w:val="28"/>
          <w:szCs w:val="28"/>
          <w:lang w:val="uk-UA"/>
        </w:rPr>
        <w:t>н</w:t>
      </w:r>
      <w:r w:rsidR="00DE091D" w:rsidRPr="000F346A">
        <w:rPr>
          <w:sz w:val="28"/>
          <w:szCs w:val="28"/>
          <w:lang w:val="uk-UA"/>
        </w:rPr>
        <w:t>иця</w:t>
      </w:r>
      <w:r w:rsidRPr="000F346A">
        <w:rPr>
          <w:sz w:val="28"/>
          <w:szCs w:val="28"/>
          <w:lang w:val="uk-UA"/>
        </w:rPr>
        <w:t xml:space="preserve"> нагороджен</w:t>
      </w:r>
      <w:r w:rsidR="00DE091D" w:rsidRPr="000F346A">
        <w:rPr>
          <w:sz w:val="28"/>
          <w:szCs w:val="28"/>
          <w:lang w:val="uk-UA"/>
        </w:rPr>
        <w:t>а</w:t>
      </w:r>
      <w:r w:rsidRPr="000F346A">
        <w:rPr>
          <w:sz w:val="28"/>
          <w:szCs w:val="28"/>
          <w:lang w:val="uk-UA"/>
        </w:rPr>
        <w:t xml:space="preserve"> Похвальною грамотою «За особливі досягнення у вивченні окремих предметів»</w:t>
      </w:r>
      <w:r w:rsidR="00DB5D1E" w:rsidRPr="000F346A">
        <w:rPr>
          <w:sz w:val="28"/>
          <w:szCs w:val="28"/>
          <w:lang w:val="uk-UA"/>
        </w:rPr>
        <w:t xml:space="preserve"> (в 201</w:t>
      </w:r>
      <w:r w:rsidR="00DE091D" w:rsidRPr="000F346A">
        <w:rPr>
          <w:sz w:val="28"/>
          <w:szCs w:val="28"/>
          <w:lang w:val="uk-UA"/>
        </w:rPr>
        <w:t>5</w:t>
      </w:r>
      <w:r w:rsidR="00DB5D1E" w:rsidRPr="000F346A">
        <w:rPr>
          <w:sz w:val="28"/>
          <w:szCs w:val="28"/>
          <w:lang w:val="uk-UA"/>
        </w:rPr>
        <w:t>-201</w:t>
      </w:r>
      <w:r w:rsidR="00DE091D" w:rsidRPr="000F346A">
        <w:rPr>
          <w:sz w:val="28"/>
          <w:szCs w:val="28"/>
          <w:lang w:val="uk-UA"/>
        </w:rPr>
        <w:t>6</w:t>
      </w:r>
      <w:r w:rsidR="00DB5D1E" w:rsidRPr="000F346A">
        <w:rPr>
          <w:sz w:val="28"/>
          <w:szCs w:val="28"/>
          <w:lang w:val="uk-UA"/>
        </w:rPr>
        <w:t xml:space="preserve"> н. р. – 2)</w:t>
      </w:r>
      <w:r w:rsidRPr="000F346A">
        <w:rPr>
          <w:sz w:val="28"/>
          <w:szCs w:val="28"/>
          <w:lang w:val="uk-UA"/>
        </w:rPr>
        <w:t>.</w:t>
      </w:r>
      <w:r w:rsidR="00843A8F" w:rsidRPr="000F346A">
        <w:rPr>
          <w:sz w:val="28"/>
          <w:szCs w:val="28"/>
          <w:lang w:val="uk-UA"/>
        </w:rPr>
        <w:t xml:space="preserve"> </w:t>
      </w:r>
      <w:r w:rsidR="00DE091D" w:rsidRPr="000F346A">
        <w:rPr>
          <w:sz w:val="28"/>
          <w:szCs w:val="28"/>
          <w:lang w:val="uk-UA"/>
        </w:rPr>
        <w:t>Дв</w:t>
      </w:r>
      <w:r w:rsidR="00F158D2" w:rsidRPr="000F346A">
        <w:rPr>
          <w:sz w:val="28"/>
          <w:szCs w:val="28"/>
          <w:lang w:val="uk-UA"/>
        </w:rPr>
        <w:t xml:space="preserve">і </w:t>
      </w:r>
      <w:r w:rsidR="006C7C0E" w:rsidRPr="000F346A">
        <w:rPr>
          <w:sz w:val="28"/>
          <w:szCs w:val="28"/>
          <w:lang w:val="uk-UA"/>
        </w:rPr>
        <w:t>уч</w:t>
      </w:r>
      <w:r w:rsidR="00A670CA" w:rsidRPr="000F346A">
        <w:rPr>
          <w:sz w:val="28"/>
          <w:szCs w:val="28"/>
          <w:lang w:val="uk-UA"/>
        </w:rPr>
        <w:t>е</w:t>
      </w:r>
      <w:r w:rsidR="006C7C0E" w:rsidRPr="000F346A">
        <w:rPr>
          <w:sz w:val="28"/>
          <w:szCs w:val="28"/>
          <w:lang w:val="uk-UA"/>
        </w:rPr>
        <w:t>н</w:t>
      </w:r>
      <w:r w:rsidR="00A670CA" w:rsidRPr="000F346A">
        <w:rPr>
          <w:sz w:val="28"/>
          <w:szCs w:val="28"/>
          <w:lang w:val="uk-UA"/>
        </w:rPr>
        <w:t>иц</w:t>
      </w:r>
      <w:r w:rsidR="00F158D2" w:rsidRPr="000F346A">
        <w:rPr>
          <w:sz w:val="28"/>
          <w:szCs w:val="28"/>
          <w:lang w:val="uk-UA"/>
        </w:rPr>
        <w:t xml:space="preserve">і </w:t>
      </w:r>
      <w:r w:rsidR="006C7C0E" w:rsidRPr="000F346A">
        <w:rPr>
          <w:sz w:val="28"/>
          <w:szCs w:val="28"/>
          <w:lang w:val="uk-UA"/>
        </w:rPr>
        <w:t xml:space="preserve"> 9</w:t>
      </w:r>
      <w:r w:rsidR="00DE091D" w:rsidRPr="000F346A">
        <w:rPr>
          <w:sz w:val="28"/>
          <w:szCs w:val="28"/>
          <w:lang w:val="uk-UA"/>
        </w:rPr>
        <w:t>-Б</w:t>
      </w:r>
      <w:r w:rsidR="006C7C0E" w:rsidRPr="000F346A">
        <w:rPr>
          <w:sz w:val="28"/>
          <w:szCs w:val="28"/>
          <w:lang w:val="uk-UA"/>
        </w:rPr>
        <w:t xml:space="preserve"> класу отримал</w:t>
      </w:r>
      <w:r w:rsidR="00DE091D" w:rsidRPr="000F346A">
        <w:rPr>
          <w:sz w:val="28"/>
          <w:szCs w:val="28"/>
          <w:lang w:val="uk-UA"/>
        </w:rPr>
        <w:t xml:space="preserve">и </w:t>
      </w:r>
      <w:r w:rsidR="006C7C0E" w:rsidRPr="000F346A">
        <w:rPr>
          <w:sz w:val="28"/>
          <w:szCs w:val="28"/>
          <w:lang w:val="uk-UA"/>
        </w:rPr>
        <w:t>свідоцтв</w:t>
      </w:r>
      <w:r w:rsidR="00A670CA" w:rsidRPr="000F346A">
        <w:rPr>
          <w:sz w:val="28"/>
          <w:szCs w:val="28"/>
          <w:lang w:val="uk-UA"/>
        </w:rPr>
        <w:t>о</w:t>
      </w:r>
      <w:r w:rsidRPr="000F346A">
        <w:rPr>
          <w:sz w:val="28"/>
          <w:szCs w:val="28"/>
          <w:lang w:val="uk-UA"/>
        </w:rPr>
        <w:t xml:space="preserve"> про базову загаль</w:t>
      </w:r>
      <w:r w:rsidR="00DB5D1E" w:rsidRPr="000F346A">
        <w:rPr>
          <w:sz w:val="28"/>
          <w:szCs w:val="28"/>
          <w:lang w:val="uk-UA"/>
        </w:rPr>
        <w:t>ну середню освіту з відзнакою (в 201</w:t>
      </w:r>
      <w:r w:rsidR="00DE091D" w:rsidRPr="000F346A">
        <w:rPr>
          <w:sz w:val="28"/>
          <w:szCs w:val="28"/>
          <w:lang w:val="uk-UA"/>
        </w:rPr>
        <w:t>5</w:t>
      </w:r>
      <w:r w:rsidR="00DB5D1E" w:rsidRPr="000F346A">
        <w:rPr>
          <w:sz w:val="28"/>
          <w:szCs w:val="28"/>
          <w:lang w:val="uk-UA"/>
        </w:rPr>
        <w:t>-201</w:t>
      </w:r>
      <w:r w:rsidR="00DE091D" w:rsidRPr="000F346A">
        <w:rPr>
          <w:sz w:val="28"/>
          <w:szCs w:val="28"/>
          <w:lang w:val="uk-UA"/>
        </w:rPr>
        <w:t>6</w:t>
      </w:r>
      <w:r w:rsidR="00DB5D1E" w:rsidRPr="000F346A">
        <w:rPr>
          <w:sz w:val="28"/>
          <w:szCs w:val="28"/>
          <w:lang w:val="uk-UA"/>
        </w:rPr>
        <w:t xml:space="preserve"> н. р. </w:t>
      </w:r>
      <w:r w:rsidR="009E6123" w:rsidRPr="000F346A">
        <w:rPr>
          <w:sz w:val="28"/>
          <w:szCs w:val="28"/>
          <w:lang w:val="uk-UA"/>
        </w:rPr>
        <w:t>–</w:t>
      </w:r>
      <w:r w:rsidR="00DE091D" w:rsidRPr="000F346A">
        <w:rPr>
          <w:sz w:val="28"/>
          <w:szCs w:val="28"/>
          <w:lang w:val="uk-UA"/>
        </w:rPr>
        <w:t>1</w:t>
      </w:r>
      <w:r w:rsidRPr="000F346A">
        <w:rPr>
          <w:sz w:val="28"/>
          <w:szCs w:val="28"/>
          <w:lang w:val="uk-UA"/>
        </w:rPr>
        <w:t>).</w:t>
      </w:r>
      <w:r w:rsidR="00B1094B" w:rsidRPr="000F346A">
        <w:rPr>
          <w:sz w:val="28"/>
          <w:szCs w:val="28"/>
          <w:lang w:val="uk-UA"/>
        </w:rPr>
        <w:t xml:space="preserve">  5 учнів 11-х класів отримали </w:t>
      </w:r>
    </w:p>
    <w:p w:rsidR="004F2BEE" w:rsidRPr="000F346A" w:rsidRDefault="009E6123" w:rsidP="00D02848">
      <w:pPr>
        <w:ind w:firstLine="567"/>
        <w:jc w:val="both"/>
        <w:rPr>
          <w:sz w:val="28"/>
          <w:lang w:val="uk-UA"/>
        </w:rPr>
      </w:pPr>
      <w:r w:rsidRPr="000F346A">
        <w:rPr>
          <w:sz w:val="28"/>
          <w:szCs w:val="28"/>
          <w:lang w:val="uk-UA"/>
        </w:rPr>
        <w:t>Відповідно до ст.34 Закону України «Про загальну середню освіту», на підставі Положення про загальноосвітній на</w:t>
      </w:r>
      <w:r w:rsidR="00273B80" w:rsidRPr="000F346A">
        <w:rPr>
          <w:sz w:val="28"/>
          <w:szCs w:val="28"/>
          <w:lang w:val="uk-UA"/>
        </w:rPr>
        <w:t>вчальний заклад, затвердженого п</w:t>
      </w:r>
      <w:r w:rsidRPr="000F346A">
        <w:rPr>
          <w:sz w:val="28"/>
          <w:szCs w:val="28"/>
          <w:lang w:val="uk-UA"/>
        </w:rPr>
        <w:t xml:space="preserve">остановою КМУ від 27.08.2010 №778 «Про затвердження Положення про загальноосвітній навчальний заклад»,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30.12.2014 №1547 та зареєстрованого в Міністерстві юстиції України 14.02.2015 за №157/26602, </w:t>
      </w:r>
      <w:r w:rsidR="00273B80" w:rsidRPr="000F346A">
        <w:rPr>
          <w:sz w:val="28"/>
          <w:szCs w:val="28"/>
          <w:lang w:val="uk-UA"/>
        </w:rPr>
        <w:t xml:space="preserve">відповідних </w:t>
      </w:r>
      <w:r w:rsidRPr="000F346A">
        <w:rPr>
          <w:sz w:val="28"/>
          <w:szCs w:val="28"/>
          <w:lang w:val="uk-UA"/>
        </w:rPr>
        <w:t>наказів</w:t>
      </w:r>
      <w:r w:rsidR="0085343C" w:rsidRPr="000F346A">
        <w:rPr>
          <w:sz w:val="28"/>
          <w:szCs w:val="28"/>
          <w:lang w:val="uk-UA"/>
        </w:rPr>
        <w:t xml:space="preserve">, листів </w:t>
      </w:r>
      <w:r w:rsidRPr="000F346A">
        <w:rPr>
          <w:sz w:val="28"/>
          <w:szCs w:val="28"/>
          <w:lang w:val="uk-UA"/>
        </w:rPr>
        <w:t xml:space="preserve"> МОН</w:t>
      </w:r>
      <w:r w:rsidR="0085343C" w:rsidRPr="000F346A">
        <w:rPr>
          <w:sz w:val="28"/>
          <w:szCs w:val="28"/>
          <w:lang w:val="uk-UA"/>
        </w:rPr>
        <w:t xml:space="preserve"> України</w:t>
      </w:r>
      <w:r w:rsidRPr="000F346A">
        <w:rPr>
          <w:sz w:val="28"/>
          <w:szCs w:val="28"/>
          <w:lang w:val="uk-UA"/>
        </w:rPr>
        <w:t xml:space="preserve">, </w:t>
      </w:r>
      <w:r w:rsidR="0085343C" w:rsidRPr="000F346A">
        <w:rPr>
          <w:sz w:val="28"/>
          <w:szCs w:val="28"/>
          <w:lang w:val="uk-UA"/>
        </w:rPr>
        <w:t>наказів  управління освіти і</w:t>
      </w:r>
      <w:r w:rsidRPr="000F346A">
        <w:rPr>
          <w:sz w:val="28"/>
          <w:szCs w:val="28"/>
          <w:lang w:val="uk-UA"/>
        </w:rPr>
        <w:t xml:space="preserve"> науки Сумської міської ради</w:t>
      </w:r>
      <w:r w:rsidR="0085343C" w:rsidRPr="000F346A">
        <w:rPr>
          <w:sz w:val="28"/>
          <w:szCs w:val="28"/>
          <w:lang w:val="uk-UA"/>
        </w:rPr>
        <w:t>, навчального закладу</w:t>
      </w:r>
      <w:r w:rsidRPr="000F346A">
        <w:rPr>
          <w:sz w:val="28"/>
          <w:szCs w:val="28"/>
          <w:lang w:val="uk-UA"/>
        </w:rPr>
        <w:t xml:space="preserve"> </w:t>
      </w:r>
      <w:r w:rsidR="00474102" w:rsidRPr="000F346A">
        <w:rPr>
          <w:sz w:val="28"/>
          <w:szCs w:val="28"/>
          <w:lang w:val="uk-UA"/>
        </w:rPr>
        <w:t>учні 11-</w:t>
      </w:r>
      <w:r w:rsidR="00C92202" w:rsidRPr="000F346A">
        <w:rPr>
          <w:sz w:val="28"/>
          <w:szCs w:val="28"/>
          <w:lang w:val="uk-UA"/>
        </w:rPr>
        <w:t>х</w:t>
      </w:r>
      <w:r w:rsidR="00474102" w:rsidRPr="000F346A">
        <w:rPr>
          <w:sz w:val="28"/>
          <w:szCs w:val="28"/>
          <w:lang w:val="uk-UA"/>
        </w:rPr>
        <w:t xml:space="preserve"> клас</w:t>
      </w:r>
      <w:r w:rsidR="00C92202" w:rsidRPr="000F346A">
        <w:rPr>
          <w:sz w:val="28"/>
          <w:szCs w:val="28"/>
          <w:lang w:val="uk-UA"/>
        </w:rPr>
        <w:t>ів</w:t>
      </w:r>
      <w:r w:rsidR="00474102" w:rsidRPr="000F346A">
        <w:rPr>
          <w:sz w:val="28"/>
          <w:szCs w:val="28"/>
          <w:lang w:val="uk-UA"/>
        </w:rPr>
        <w:t xml:space="preserve"> проходили ДПА</w:t>
      </w:r>
      <w:r w:rsidR="00C92202" w:rsidRPr="000F346A">
        <w:rPr>
          <w:sz w:val="28"/>
          <w:szCs w:val="28"/>
          <w:lang w:val="uk-UA"/>
        </w:rPr>
        <w:t xml:space="preserve"> у формі ЗНО</w:t>
      </w:r>
      <w:r w:rsidR="004F2BEE" w:rsidRPr="000F346A">
        <w:rPr>
          <w:sz w:val="28"/>
          <w:szCs w:val="28"/>
          <w:lang w:val="uk-UA"/>
        </w:rPr>
        <w:t xml:space="preserve"> відповідно до графіка</w:t>
      </w:r>
      <w:r w:rsidR="00C92202" w:rsidRPr="000F346A">
        <w:rPr>
          <w:sz w:val="28"/>
          <w:szCs w:val="28"/>
          <w:lang w:val="uk-UA"/>
        </w:rPr>
        <w:t xml:space="preserve"> </w:t>
      </w:r>
      <w:r w:rsidR="00C92202" w:rsidRPr="000F346A">
        <w:rPr>
          <w:sz w:val="28"/>
          <w:lang w:val="uk-UA"/>
        </w:rPr>
        <w:t>з 23</w:t>
      </w:r>
      <w:r w:rsidR="00041D0B" w:rsidRPr="000F346A">
        <w:rPr>
          <w:sz w:val="28"/>
          <w:lang w:val="uk-UA"/>
        </w:rPr>
        <w:t>.05.201</w:t>
      </w:r>
      <w:r w:rsidR="00C92202" w:rsidRPr="000F346A">
        <w:rPr>
          <w:sz w:val="28"/>
          <w:lang w:val="uk-UA"/>
        </w:rPr>
        <w:t>7</w:t>
      </w:r>
      <w:r w:rsidR="004F2BEE" w:rsidRPr="000F346A">
        <w:rPr>
          <w:sz w:val="28"/>
          <w:lang w:val="uk-UA"/>
        </w:rPr>
        <w:t xml:space="preserve"> </w:t>
      </w:r>
      <w:r w:rsidR="00C92202" w:rsidRPr="000F346A">
        <w:rPr>
          <w:sz w:val="28"/>
          <w:lang w:val="uk-UA"/>
        </w:rPr>
        <w:t xml:space="preserve">по 16.06.2017 </w:t>
      </w:r>
      <w:r w:rsidR="00041D0B" w:rsidRPr="000F346A">
        <w:rPr>
          <w:sz w:val="28"/>
          <w:lang w:val="uk-UA"/>
        </w:rPr>
        <w:t>з української мови</w:t>
      </w:r>
      <w:r w:rsidR="00AE5E18" w:rsidRPr="000F346A">
        <w:rPr>
          <w:sz w:val="28"/>
          <w:lang w:val="uk-UA"/>
        </w:rPr>
        <w:t>,</w:t>
      </w:r>
      <w:r w:rsidR="004F2BEE" w:rsidRPr="000F346A">
        <w:rPr>
          <w:sz w:val="28"/>
          <w:lang w:val="uk-UA"/>
        </w:rPr>
        <w:t xml:space="preserve"> математики або історії та одного предмета за вибором учня.</w:t>
      </w:r>
    </w:p>
    <w:p w:rsidR="004F2BEE" w:rsidRPr="000F346A" w:rsidRDefault="004F2BEE" w:rsidP="00D02848">
      <w:pPr>
        <w:ind w:firstLine="567"/>
        <w:jc w:val="both"/>
        <w:rPr>
          <w:sz w:val="28"/>
          <w:lang w:val="uk-UA"/>
        </w:rPr>
      </w:pPr>
      <w:r w:rsidRPr="000F346A">
        <w:rPr>
          <w:sz w:val="28"/>
          <w:lang w:val="uk-UA"/>
        </w:rPr>
        <w:t>У 2017 році із 48 учнів 11-х класів обрали ДПА у формі ЗНО:</w:t>
      </w:r>
    </w:p>
    <w:p w:rsidR="004F2BEE" w:rsidRPr="000F346A" w:rsidRDefault="004F2BEE" w:rsidP="004F2BEE">
      <w:pPr>
        <w:pStyle w:val="a9"/>
        <w:numPr>
          <w:ilvl w:val="0"/>
          <w:numId w:val="6"/>
        </w:numPr>
        <w:jc w:val="both"/>
      </w:pPr>
      <w:r w:rsidRPr="000F346A">
        <w:t>українська мова – 48;</w:t>
      </w:r>
    </w:p>
    <w:p w:rsidR="004F2BEE" w:rsidRPr="000F346A" w:rsidRDefault="004F2BEE" w:rsidP="004F2BEE">
      <w:pPr>
        <w:pStyle w:val="a9"/>
        <w:numPr>
          <w:ilvl w:val="0"/>
          <w:numId w:val="6"/>
        </w:numPr>
        <w:jc w:val="both"/>
      </w:pPr>
      <w:r w:rsidRPr="000F346A">
        <w:t>історія України – 26;</w:t>
      </w:r>
    </w:p>
    <w:p w:rsidR="004F2BEE" w:rsidRPr="000F346A" w:rsidRDefault="004F2BEE" w:rsidP="004F2BEE">
      <w:pPr>
        <w:pStyle w:val="a9"/>
        <w:numPr>
          <w:ilvl w:val="0"/>
          <w:numId w:val="6"/>
        </w:numPr>
        <w:jc w:val="both"/>
      </w:pPr>
      <w:r w:rsidRPr="000F346A">
        <w:t>географія – 3;</w:t>
      </w:r>
    </w:p>
    <w:p w:rsidR="004F2BEE" w:rsidRPr="000F346A" w:rsidRDefault="004F2BEE" w:rsidP="004F2BEE">
      <w:pPr>
        <w:pStyle w:val="a9"/>
        <w:numPr>
          <w:ilvl w:val="0"/>
          <w:numId w:val="6"/>
        </w:numPr>
        <w:jc w:val="both"/>
      </w:pPr>
      <w:r w:rsidRPr="000F346A">
        <w:t>математика – 31;</w:t>
      </w:r>
    </w:p>
    <w:p w:rsidR="004F2BEE" w:rsidRPr="000F346A" w:rsidRDefault="004F2BEE" w:rsidP="004F2BEE">
      <w:pPr>
        <w:pStyle w:val="a9"/>
        <w:numPr>
          <w:ilvl w:val="0"/>
          <w:numId w:val="6"/>
        </w:numPr>
        <w:jc w:val="both"/>
      </w:pPr>
      <w:r w:rsidRPr="000F346A">
        <w:t>біологія – 12;</w:t>
      </w:r>
    </w:p>
    <w:p w:rsidR="004F2BEE" w:rsidRPr="000F346A" w:rsidRDefault="004F2BEE" w:rsidP="004F2BEE">
      <w:pPr>
        <w:pStyle w:val="a9"/>
        <w:numPr>
          <w:ilvl w:val="0"/>
          <w:numId w:val="6"/>
        </w:numPr>
        <w:jc w:val="both"/>
      </w:pPr>
      <w:r w:rsidRPr="000F346A">
        <w:t>іноземна мова – 16;</w:t>
      </w:r>
    </w:p>
    <w:p w:rsidR="00041D0B" w:rsidRPr="000F346A" w:rsidRDefault="004F2BEE" w:rsidP="004F2BEE">
      <w:pPr>
        <w:pStyle w:val="a9"/>
        <w:numPr>
          <w:ilvl w:val="0"/>
          <w:numId w:val="6"/>
        </w:numPr>
        <w:jc w:val="both"/>
      </w:pPr>
      <w:r w:rsidRPr="000F346A">
        <w:t xml:space="preserve">фізика – 8. </w:t>
      </w:r>
      <w:r w:rsidR="0085343C" w:rsidRPr="000F346A">
        <w:t xml:space="preserve"> </w:t>
      </w:r>
    </w:p>
    <w:p w:rsidR="00A57381" w:rsidRPr="000F346A" w:rsidRDefault="006C7C0E" w:rsidP="00A57381">
      <w:pPr>
        <w:ind w:firstLine="567"/>
        <w:jc w:val="both"/>
        <w:rPr>
          <w:sz w:val="28"/>
          <w:lang w:val="uk-UA"/>
        </w:rPr>
      </w:pPr>
      <w:r w:rsidRPr="000F346A">
        <w:rPr>
          <w:sz w:val="28"/>
          <w:szCs w:val="28"/>
          <w:lang w:val="uk-UA"/>
        </w:rPr>
        <w:t>За результатами балів</w:t>
      </w:r>
      <w:r w:rsidR="00474102" w:rsidRPr="000F346A">
        <w:rPr>
          <w:sz w:val="28"/>
          <w:szCs w:val="28"/>
          <w:lang w:val="uk-UA"/>
        </w:rPr>
        <w:t xml:space="preserve"> за рік та </w:t>
      </w:r>
      <w:r w:rsidRPr="000F346A">
        <w:rPr>
          <w:sz w:val="28"/>
          <w:szCs w:val="28"/>
          <w:lang w:val="uk-UA"/>
        </w:rPr>
        <w:t>балів</w:t>
      </w:r>
      <w:r w:rsidR="00474102" w:rsidRPr="000F346A">
        <w:rPr>
          <w:sz w:val="28"/>
          <w:szCs w:val="28"/>
          <w:lang w:val="uk-UA"/>
        </w:rPr>
        <w:t xml:space="preserve"> за ДПА </w:t>
      </w:r>
      <w:r w:rsidR="004532B2" w:rsidRPr="000F346A">
        <w:rPr>
          <w:sz w:val="28"/>
          <w:szCs w:val="28"/>
          <w:lang w:val="uk-UA"/>
        </w:rPr>
        <w:t xml:space="preserve">у 11-у класі </w:t>
      </w:r>
      <w:r w:rsidR="00474102" w:rsidRPr="000F346A">
        <w:rPr>
          <w:sz w:val="28"/>
          <w:szCs w:val="28"/>
          <w:lang w:val="uk-UA"/>
        </w:rPr>
        <w:t>складен</w:t>
      </w:r>
      <w:r w:rsidR="004532B2" w:rsidRPr="000F346A">
        <w:rPr>
          <w:sz w:val="28"/>
          <w:szCs w:val="28"/>
          <w:lang w:val="uk-UA"/>
        </w:rPr>
        <w:t>а</w:t>
      </w:r>
      <w:r w:rsidR="00474102" w:rsidRPr="000F346A">
        <w:rPr>
          <w:sz w:val="28"/>
          <w:szCs w:val="28"/>
          <w:lang w:val="uk-UA"/>
        </w:rPr>
        <w:t xml:space="preserve"> аналітичн</w:t>
      </w:r>
      <w:r w:rsidR="004532B2" w:rsidRPr="000F346A">
        <w:rPr>
          <w:sz w:val="28"/>
          <w:szCs w:val="28"/>
          <w:lang w:val="uk-UA"/>
        </w:rPr>
        <w:t>а</w:t>
      </w:r>
      <w:r w:rsidR="00474102" w:rsidRPr="000F346A">
        <w:rPr>
          <w:sz w:val="28"/>
          <w:szCs w:val="28"/>
          <w:lang w:val="uk-UA"/>
        </w:rPr>
        <w:t xml:space="preserve"> таблиц</w:t>
      </w:r>
      <w:r w:rsidR="004532B2" w:rsidRPr="000F346A">
        <w:rPr>
          <w:sz w:val="28"/>
          <w:szCs w:val="28"/>
          <w:lang w:val="uk-UA"/>
        </w:rPr>
        <w:t>я</w:t>
      </w:r>
      <w:r w:rsidR="00474102" w:rsidRPr="000F346A">
        <w:rPr>
          <w:sz w:val="28"/>
          <w:szCs w:val="28"/>
          <w:lang w:val="uk-UA"/>
        </w:rPr>
        <w:t xml:space="preserve"> (додат</w:t>
      </w:r>
      <w:r w:rsidR="004532B2" w:rsidRPr="000F346A">
        <w:rPr>
          <w:sz w:val="28"/>
          <w:szCs w:val="28"/>
          <w:lang w:val="uk-UA"/>
        </w:rPr>
        <w:t>о</w:t>
      </w:r>
      <w:r w:rsidR="00474102" w:rsidRPr="000F346A">
        <w:rPr>
          <w:sz w:val="28"/>
          <w:szCs w:val="28"/>
          <w:lang w:val="uk-UA"/>
        </w:rPr>
        <w:t xml:space="preserve">к 2), результати оцінювання порівняно та зроблені висновки. </w:t>
      </w:r>
      <w:r w:rsidR="00A57381" w:rsidRPr="000F346A">
        <w:rPr>
          <w:sz w:val="28"/>
          <w:lang w:val="uk-UA"/>
        </w:rPr>
        <w:t xml:space="preserve">Велика розбіжність між річними балами та балами за ДПА </w:t>
      </w:r>
      <w:r w:rsidR="005628F2" w:rsidRPr="000F346A">
        <w:rPr>
          <w:sz w:val="28"/>
          <w:lang w:val="uk-UA"/>
        </w:rPr>
        <w:t xml:space="preserve">в сторону покращення показників </w:t>
      </w:r>
      <w:r w:rsidR="00A57381" w:rsidRPr="000F346A">
        <w:rPr>
          <w:sz w:val="28"/>
          <w:lang w:val="uk-UA"/>
        </w:rPr>
        <w:t xml:space="preserve">з </w:t>
      </w:r>
      <w:r w:rsidR="004F2BEE" w:rsidRPr="000F346A">
        <w:rPr>
          <w:sz w:val="28"/>
          <w:lang w:val="uk-UA"/>
        </w:rPr>
        <w:t xml:space="preserve">української мови, з історії України, математики </w:t>
      </w:r>
      <w:r w:rsidR="00A57381" w:rsidRPr="000F346A">
        <w:rPr>
          <w:sz w:val="28"/>
          <w:lang w:val="uk-UA"/>
        </w:rPr>
        <w:t xml:space="preserve">обумовлена тим, що для отримання балів високого та достатнього рівнів учні мали виконати лише тестові завдання. Під </w:t>
      </w:r>
      <w:r w:rsidR="004F2BEE" w:rsidRPr="000F346A">
        <w:rPr>
          <w:sz w:val="28"/>
          <w:lang w:val="uk-UA"/>
        </w:rPr>
        <w:t>час підготовки до ДПА учні 11-х</w:t>
      </w:r>
      <w:r w:rsidR="00A57381" w:rsidRPr="000F346A">
        <w:rPr>
          <w:sz w:val="28"/>
          <w:lang w:val="uk-UA"/>
        </w:rPr>
        <w:t xml:space="preserve"> класу виконували більш складні завдання. Тести містили малюнки та наочний матеріал, що значно полегшило роботу над ними. Розбіжність з </w:t>
      </w:r>
      <w:r w:rsidR="004F2BEE" w:rsidRPr="000F346A">
        <w:rPr>
          <w:sz w:val="28"/>
          <w:lang w:val="uk-UA"/>
        </w:rPr>
        <w:t xml:space="preserve">англійської мови </w:t>
      </w:r>
      <w:r w:rsidR="00A57381" w:rsidRPr="000F346A">
        <w:rPr>
          <w:sz w:val="28"/>
          <w:lang w:val="uk-UA"/>
        </w:rPr>
        <w:t xml:space="preserve"> </w:t>
      </w:r>
      <w:r w:rsidR="005628F2" w:rsidRPr="000F346A">
        <w:rPr>
          <w:sz w:val="28"/>
          <w:lang w:val="uk-UA"/>
        </w:rPr>
        <w:t xml:space="preserve">в сторону погіршення результатів </w:t>
      </w:r>
      <w:r w:rsidR="007C2263" w:rsidRPr="000F346A">
        <w:rPr>
          <w:sz w:val="28"/>
          <w:lang w:val="uk-UA"/>
        </w:rPr>
        <w:t>викликана</w:t>
      </w:r>
      <w:r w:rsidR="00A57381" w:rsidRPr="000F346A">
        <w:rPr>
          <w:sz w:val="28"/>
          <w:lang w:val="uk-UA"/>
        </w:rPr>
        <w:t xml:space="preserve"> </w:t>
      </w:r>
      <w:r w:rsidR="007C2263" w:rsidRPr="000F346A">
        <w:rPr>
          <w:sz w:val="28"/>
          <w:lang w:val="uk-UA"/>
        </w:rPr>
        <w:t xml:space="preserve">більш складним рівнем граматичних завдань, які відповідають рівню </w:t>
      </w:r>
      <w:r w:rsidR="007C2263" w:rsidRPr="000F346A">
        <w:rPr>
          <w:sz w:val="28"/>
          <w:lang w:val="en-US"/>
        </w:rPr>
        <w:t>B</w:t>
      </w:r>
      <w:r w:rsidR="007C2263" w:rsidRPr="000F346A">
        <w:rPr>
          <w:sz w:val="28"/>
          <w:lang w:val="uk-UA"/>
        </w:rPr>
        <w:t>2 для спеціалізованих класів із поглибленим вивченням мови. У програмі рівень стандарту для загальноосвітніх навчальних закладів передбачено рівень В1.</w:t>
      </w:r>
      <w:r w:rsidR="00A57381" w:rsidRPr="000F346A">
        <w:rPr>
          <w:sz w:val="28"/>
          <w:lang w:val="uk-UA"/>
        </w:rPr>
        <w:t xml:space="preserve"> </w:t>
      </w:r>
    </w:p>
    <w:p w:rsidR="004532B2" w:rsidRPr="000F346A" w:rsidRDefault="00474102" w:rsidP="00474102">
      <w:pPr>
        <w:pStyle w:val="aa"/>
        <w:ind w:firstLine="567"/>
        <w:jc w:val="both"/>
        <w:rPr>
          <w:rFonts w:ascii="Times New Roman" w:hAnsi="Times New Roman"/>
          <w:sz w:val="28"/>
          <w:szCs w:val="28"/>
          <w:lang w:val="uk-UA"/>
        </w:rPr>
      </w:pPr>
      <w:r w:rsidRPr="000F346A">
        <w:rPr>
          <w:rFonts w:ascii="Times New Roman" w:hAnsi="Times New Roman"/>
          <w:sz w:val="28"/>
          <w:szCs w:val="28"/>
          <w:lang w:val="uk-UA"/>
        </w:rPr>
        <w:lastRenderedPageBreak/>
        <w:t xml:space="preserve">У </w:t>
      </w:r>
      <w:r w:rsidR="0071470F" w:rsidRPr="000F346A">
        <w:rPr>
          <w:rFonts w:ascii="Times New Roman" w:hAnsi="Times New Roman"/>
          <w:sz w:val="28"/>
          <w:szCs w:val="28"/>
          <w:lang w:val="uk-UA"/>
        </w:rPr>
        <w:t>201</w:t>
      </w:r>
      <w:r w:rsidR="00463951" w:rsidRPr="000F346A">
        <w:rPr>
          <w:rFonts w:ascii="Times New Roman" w:hAnsi="Times New Roman"/>
          <w:sz w:val="28"/>
          <w:szCs w:val="28"/>
          <w:lang w:val="uk-UA"/>
        </w:rPr>
        <w:t>6</w:t>
      </w:r>
      <w:r w:rsidR="0071470F" w:rsidRPr="000F346A">
        <w:rPr>
          <w:rFonts w:ascii="Times New Roman" w:hAnsi="Times New Roman"/>
          <w:sz w:val="28"/>
          <w:szCs w:val="28"/>
          <w:lang w:val="uk-UA"/>
        </w:rPr>
        <w:t>-201</w:t>
      </w:r>
      <w:r w:rsidR="00463951" w:rsidRPr="000F346A">
        <w:rPr>
          <w:rFonts w:ascii="Times New Roman" w:hAnsi="Times New Roman"/>
          <w:sz w:val="28"/>
          <w:szCs w:val="28"/>
          <w:lang w:val="uk-UA"/>
        </w:rPr>
        <w:t>7</w:t>
      </w:r>
      <w:r w:rsidRPr="000F346A">
        <w:rPr>
          <w:rFonts w:ascii="Times New Roman" w:hAnsi="Times New Roman"/>
          <w:sz w:val="28"/>
          <w:szCs w:val="28"/>
          <w:lang w:val="uk-UA"/>
        </w:rPr>
        <w:t xml:space="preserve">н.р. у 9-х класах </w:t>
      </w:r>
      <w:r w:rsidR="004532B2" w:rsidRPr="000F346A">
        <w:rPr>
          <w:rFonts w:ascii="Times New Roman" w:hAnsi="Times New Roman"/>
          <w:sz w:val="28"/>
          <w:szCs w:val="28"/>
          <w:lang w:val="uk-UA"/>
        </w:rPr>
        <w:t>обрані предмети для проведення державної підсумкової атестації</w:t>
      </w:r>
      <w:r w:rsidR="00BB231F" w:rsidRPr="000F346A">
        <w:rPr>
          <w:rFonts w:ascii="Times New Roman" w:hAnsi="Times New Roman"/>
          <w:sz w:val="28"/>
          <w:szCs w:val="28"/>
          <w:lang w:val="uk-UA"/>
        </w:rPr>
        <w:t>:</w:t>
      </w:r>
      <w:r w:rsidR="004532B2" w:rsidRPr="000F346A">
        <w:rPr>
          <w:rFonts w:ascii="Times New Roman" w:hAnsi="Times New Roman"/>
          <w:sz w:val="28"/>
          <w:szCs w:val="28"/>
          <w:lang w:val="uk-UA"/>
        </w:rPr>
        <w:t xml:space="preserve"> українська мова, математика та</w:t>
      </w:r>
      <w:r w:rsidR="0085343C" w:rsidRPr="000F346A">
        <w:rPr>
          <w:rFonts w:ascii="Times New Roman" w:hAnsi="Times New Roman"/>
          <w:sz w:val="28"/>
          <w:szCs w:val="28"/>
          <w:lang w:val="uk-UA"/>
        </w:rPr>
        <w:t xml:space="preserve"> </w:t>
      </w:r>
      <w:r w:rsidR="00BB231F" w:rsidRPr="000F346A">
        <w:rPr>
          <w:rFonts w:ascii="Times New Roman" w:hAnsi="Times New Roman"/>
          <w:sz w:val="28"/>
          <w:szCs w:val="28"/>
          <w:lang w:val="uk-UA"/>
        </w:rPr>
        <w:t>предмети</w:t>
      </w:r>
      <w:r w:rsidR="004532B2" w:rsidRPr="000F346A">
        <w:rPr>
          <w:rFonts w:ascii="Times New Roman" w:hAnsi="Times New Roman"/>
          <w:sz w:val="28"/>
          <w:szCs w:val="28"/>
          <w:lang w:val="uk-UA"/>
        </w:rPr>
        <w:t xml:space="preserve"> за вибором: 9-А, 9-</w:t>
      </w:r>
      <w:r w:rsidR="00463951" w:rsidRPr="000F346A">
        <w:rPr>
          <w:rFonts w:ascii="Times New Roman" w:hAnsi="Times New Roman"/>
          <w:sz w:val="28"/>
          <w:szCs w:val="28"/>
          <w:lang w:val="uk-UA"/>
        </w:rPr>
        <w:t>В</w:t>
      </w:r>
      <w:r w:rsidR="004532B2" w:rsidRPr="000F346A">
        <w:rPr>
          <w:rFonts w:ascii="Times New Roman" w:hAnsi="Times New Roman"/>
          <w:sz w:val="28"/>
          <w:szCs w:val="28"/>
          <w:lang w:val="uk-UA"/>
        </w:rPr>
        <w:t xml:space="preserve"> – </w:t>
      </w:r>
      <w:r w:rsidR="00463951" w:rsidRPr="000F346A">
        <w:rPr>
          <w:rFonts w:ascii="Times New Roman" w:hAnsi="Times New Roman"/>
          <w:sz w:val="28"/>
          <w:szCs w:val="28"/>
          <w:lang w:val="uk-UA"/>
        </w:rPr>
        <w:t>українська література</w:t>
      </w:r>
      <w:r w:rsidR="00B1094B" w:rsidRPr="000F346A">
        <w:rPr>
          <w:rFonts w:ascii="Times New Roman" w:hAnsi="Times New Roman"/>
          <w:sz w:val="28"/>
          <w:szCs w:val="28"/>
          <w:lang w:val="uk-UA"/>
        </w:rPr>
        <w:t>, 9-Б</w:t>
      </w:r>
      <w:r w:rsidR="004532B2" w:rsidRPr="000F346A">
        <w:rPr>
          <w:rFonts w:ascii="Times New Roman" w:hAnsi="Times New Roman"/>
          <w:sz w:val="28"/>
          <w:szCs w:val="28"/>
          <w:lang w:val="uk-UA"/>
        </w:rPr>
        <w:t xml:space="preserve"> – </w:t>
      </w:r>
      <w:r w:rsidR="00463951" w:rsidRPr="000F346A">
        <w:rPr>
          <w:rFonts w:ascii="Times New Roman" w:hAnsi="Times New Roman"/>
          <w:sz w:val="28"/>
          <w:szCs w:val="28"/>
          <w:lang w:val="uk-UA"/>
        </w:rPr>
        <w:t>фізика</w:t>
      </w:r>
      <w:r w:rsidR="004532B2" w:rsidRPr="000F346A">
        <w:rPr>
          <w:rFonts w:ascii="Times New Roman" w:hAnsi="Times New Roman"/>
          <w:sz w:val="28"/>
          <w:szCs w:val="28"/>
          <w:lang w:val="uk-UA"/>
        </w:rPr>
        <w:t>.</w:t>
      </w:r>
    </w:p>
    <w:p w:rsidR="00474102" w:rsidRPr="000F346A" w:rsidRDefault="00474102" w:rsidP="00A57381">
      <w:pPr>
        <w:ind w:firstLine="709"/>
        <w:jc w:val="both"/>
        <w:rPr>
          <w:sz w:val="28"/>
          <w:szCs w:val="28"/>
          <w:lang w:val="uk-UA"/>
        </w:rPr>
      </w:pPr>
      <w:r w:rsidRPr="000F346A">
        <w:rPr>
          <w:sz w:val="28"/>
          <w:szCs w:val="28"/>
          <w:lang w:val="uk-UA"/>
        </w:rPr>
        <w:t xml:space="preserve">За результатами річних </w:t>
      </w:r>
      <w:r w:rsidR="006C7C0E" w:rsidRPr="000F346A">
        <w:rPr>
          <w:sz w:val="28"/>
          <w:szCs w:val="28"/>
          <w:lang w:val="uk-UA"/>
        </w:rPr>
        <w:t>балів</w:t>
      </w:r>
      <w:r w:rsidRPr="000F346A">
        <w:rPr>
          <w:sz w:val="28"/>
          <w:szCs w:val="28"/>
          <w:lang w:val="uk-UA"/>
        </w:rPr>
        <w:t xml:space="preserve"> та </w:t>
      </w:r>
      <w:r w:rsidR="006C7C0E" w:rsidRPr="000F346A">
        <w:rPr>
          <w:sz w:val="28"/>
          <w:szCs w:val="28"/>
          <w:lang w:val="uk-UA"/>
        </w:rPr>
        <w:t>балів</w:t>
      </w:r>
      <w:r w:rsidRPr="000F346A">
        <w:rPr>
          <w:sz w:val="28"/>
          <w:szCs w:val="28"/>
          <w:lang w:val="uk-UA"/>
        </w:rPr>
        <w:t xml:space="preserve">, які учні отримали під час проведення ДПА, зроблена аналітична порівняльна таблиця (додаток 3). </w:t>
      </w:r>
      <w:r w:rsidR="00A57381" w:rsidRPr="000F346A">
        <w:rPr>
          <w:sz w:val="28"/>
          <w:szCs w:val="28"/>
          <w:lang w:val="uk-UA"/>
        </w:rPr>
        <w:t>Аналіз цієї таблиці показує, що рівень та якість знань учнів під час проведення ДПА підвищились з деяких пре</w:t>
      </w:r>
      <w:r w:rsidR="00DB4B2E" w:rsidRPr="000F346A">
        <w:rPr>
          <w:sz w:val="28"/>
          <w:szCs w:val="28"/>
          <w:lang w:val="uk-UA"/>
        </w:rPr>
        <w:t>дметів: із української мови на 10%, з української літератури</w:t>
      </w:r>
      <w:r w:rsidR="00A57381" w:rsidRPr="000F346A">
        <w:rPr>
          <w:sz w:val="28"/>
          <w:szCs w:val="28"/>
          <w:lang w:val="uk-UA"/>
        </w:rPr>
        <w:t xml:space="preserve"> – на </w:t>
      </w:r>
      <w:r w:rsidR="00DB4B2E" w:rsidRPr="000F346A">
        <w:rPr>
          <w:sz w:val="28"/>
          <w:szCs w:val="28"/>
          <w:lang w:val="uk-UA"/>
        </w:rPr>
        <w:t>7</w:t>
      </w:r>
      <w:r w:rsidR="00A57381" w:rsidRPr="000F346A">
        <w:rPr>
          <w:sz w:val="28"/>
          <w:szCs w:val="28"/>
          <w:lang w:val="uk-UA"/>
        </w:rPr>
        <w:t xml:space="preserve">%, з </w:t>
      </w:r>
      <w:r w:rsidR="00DB4B2E" w:rsidRPr="000F346A">
        <w:rPr>
          <w:sz w:val="28"/>
          <w:szCs w:val="28"/>
          <w:lang w:val="uk-UA"/>
        </w:rPr>
        <w:t>математики</w:t>
      </w:r>
      <w:r w:rsidR="004F2BEE" w:rsidRPr="000F346A">
        <w:rPr>
          <w:sz w:val="28"/>
          <w:szCs w:val="28"/>
          <w:lang w:val="uk-UA"/>
        </w:rPr>
        <w:t xml:space="preserve"> </w:t>
      </w:r>
      <w:r w:rsidR="00BB231F" w:rsidRPr="000F346A">
        <w:rPr>
          <w:sz w:val="28"/>
          <w:szCs w:val="28"/>
          <w:lang w:val="uk-UA"/>
        </w:rPr>
        <w:t xml:space="preserve">– на </w:t>
      </w:r>
      <w:r w:rsidR="00DB4B2E" w:rsidRPr="000F346A">
        <w:rPr>
          <w:sz w:val="28"/>
          <w:szCs w:val="28"/>
          <w:lang w:val="uk-UA"/>
        </w:rPr>
        <w:t>12</w:t>
      </w:r>
      <w:r w:rsidR="00BB231F" w:rsidRPr="000F346A">
        <w:rPr>
          <w:sz w:val="28"/>
          <w:szCs w:val="28"/>
          <w:lang w:val="uk-UA"/>
        </w:rPr>
        <w:t xml:space="preserve">%, з </w:t>
      </w:r>
      <w:r w:rsidR="00DB4B2E" w:rsidRPr="000F346A">
        <w:rPr>
          <w:sz w:val="28"/>
          <w:szCs w:val="28"/>
          <w:lang w:val="uk-UA"/>
        </w:rPr>
        <w:t>фізики</w:t>
      </w:r>
      <w:r w:rsidR="00BB231F" w:rsidRPr="000F346A">
        <w:rPr>
          <w:sz w:val="28"/>
          <w:szCs w:val="28"/>
          <w:lang w:val="uk-UA"/>
        </w:rPr>
        <w:t xml:space="preserve"> – </w:t>
      </w:r>
      <w:r w:rsidR="00DB4B2E" w:rsidRPr="000F346A">
        <w:rPr>
          <w:sz w:val="28"/>
          <w:szCs w:val="28"/>
          <w:lang w:val="uk-UA"/>
        </w:rPr>
        <w:t>співпадає</w:t>
      </w:r>
      <w:r w:rsidR="00A57381" w:rsidRPr="000F346A">
        <w:rPr>
          <w:sz w:val="28"/>
          <w:szCs w:val="28"/>
          <w:lang w:val="uk-UA"/>
        </w:rPr>
        <w:t>. Підвищення рівня знань говорить про те, що вчителі-предметники протягом навчального року працювали з учнями по підготовці до ДПА, використовували для цього систему повторення, диференціацію навчального матеріалу, різні форми та методи роботи, які дозволили покращити результативність знань учнів під час проведення ДПА. Зменшення відсотка якості знань – в межах норми.</w:t>
      </w:r>
    </w:p>
    <w:p w:rsidR="00FA5CD8" w:rsidRPr="000F346A" w:rsidRDefault="00DB5D1E" w:rsidP="00654D70">
      <w:pPr>
        <w:ind w:firstLine="567"/>
        <w:jc w:val="both"/>
        <w:rPr>
          <w:sz w:val="28"/>
          <w:szCs w:val="28"/>
          <w:lang w:val="uk-UA"/>
        </w:rPr>
      </w:pPr>
      <w:r w:rsidRPr="000F346A">
        <w:rPr>
          <w:sz w:val="28"/>
          <w:szCs w:val="28"/>
          <w:lang w:val="uk-UA"/>
        </w:rPr>
        <w:t>І</w:t>
      </w:r>
      <w:r w:rsidR="00BC0491" w:rsidRPr="000F346A">
        <w:rPr>
          <w:sz w:val="28"/>
          <w:szCs w:val="28"/>
          <w:lang w:val="uk-UA"/>
        </w:rPr>
        <w:t xml:space="preserve">з </w:t>
      </w:r>
      <w:r w:rsidR="004F2BEE" w:rsidRPr="000F346A">
        <w:rPr>
          <w:sz w:val="28"/>
          <w:szCs w:val="28"/>
          <w:lang w:val="uk-UA"/>
        </w:rPr>
        <w:t>48</w:t>
      </w:r>
      <w:r w:rsidR="00FA5CD8" w:rsidRPr="000F346A">
        <w:rPr>
          <w:sz w:val="28"/>
          <w:szCs w:val="28"/>
          <w:lang w:val="uk-UA"/>
        </w:rPr>
        <w:t xml:space="preserve"> випускник</w:t>
      </w:r>
      <w:r w:rsidR="00A316B0" w:rsidRPr="000F346A">
        <w:rPr>
          <w:sz w:val="28"/>
          <w:szCs w:val="28"/>
          <w:lang w:val="uk-UA"/>
        </w:rPr>
        <w:t>ів</w:t>
      </w:r>
      <w:r w:rsidRPr="000F346A">
        <w:rPr>
          <w:sz w:val="28"/>
          <w:szCs w:val="28"/>
          <w:lang w:val="uk-UA"/>
        </w:rPr>
        <w:t xml:space="preserve"> 11-</w:t>
      </w:r>
      <w:r w:rsidR="004F2BEE" w:rsidRPr="000F346A">
        <w:rPr>
          <w:sz w:val="28"/>
          <w:szCs w:val="28"/>
          <w:lang w:val="uk-UA"/>
        </w:rPr>
        <w:t>х</w:t>
      </w:r>
      <w:r w:rsidRPr="000F346A">
        <w:rPr>
          <w:sz w:val="28"/>
          <w:szCs w:val="28"/>
          <w:lang w:val="uk-UA"/>
        </w:rPr>
        <w:t xml:space="preserve"> клас</w:t>
      </w:r>
      <w:r w:rsidR="004F2BEE" w:rsidRPr="000F346A">
        <w:rPr>
          <w:sz w:val="28"/>
          <w:szCs w:val="28"/>
          <w:lang w:val="uk-UA"/>
        </w:rPr>
        <w:t>ів</w:t>
      </w:r>
      <w:r w:rsidR="00FA5CD8" w:rsidRPr="000F346A">
        <w:rPr>
          <w:sz w:val="28"/>
          <w:szCs w:val="28"/>
          <w:lang w:val="uk-UA"/>
        </w:rPr>
        <w:t xml:space="preserve">, зареєстровано для здачі ЗНО – </w:t>
      </w:r>
      <w:r w:rsidR="004F2BEE" w:rsidRPr="000F346A">
        <w:rPr>
          <w:sz w:val="28"/>
          <w:szCs w:val="28"/>
          <w:lang w:val="uk-UA"/>
        </w:rPr>
        <w:t>48</w:t>
      </w:r>
      <w:r w:rsidR="00FA5CD8" w:rsidRPr="000F346A">
        <w:rPr>
          <w:sz w:val="28"/>
          <w:szCs w:val="28"/>
          <w:lang w:val="uk-UA"/>
        </w:rPr>
        <w:t xml:space="preserve">, які обрали такі предмети: українську мову та літературу – </w:t>
      </w:r>
      <w:r w:rsidR="004F2BEE" w:rsidRPr="000F346A">
        <w:rPr>
          <w:sz w:val="28"/>
          <w:szCs w:val="28"/>
          <w:lang w:val="uk-UA"/>
        </w:rPr>
        <w:t>48</w:t>
      </w:r>
      <w:r w:rsidR="00FA5CD8" w:rsidRPr="000F346A">
        <w:rPr>
          <w:sz w:val="28"/>
          <w:szCs w:val="28"/>
          <w:lang w:val="uk-UA"/>
        </w:rPr>
        <w:t xml:space="preserve">, математику – </w:t>
      </w:r>
      <w:r w:rsidR="004F2BEE" w:rsidRPr="000F346A">
        <w:rPr>
          <w:sz w:val="28"/>
          <w:szCs w:val="28"/>
          <w:lang w:val="uk-UA"/>
        </w:rPr>
        <w:t>32</w:t>
      </w:r>
      <w:r w:rsidR="00FA5CD8" w:rsidRPr="000F346A">
        <w:rPr>
          <w:sz w:val="28"/>
          <w:szCs w:val="28"/>
          <w:lang w:val="uk-UA"/>
        </w:rPr>
        <w:t xml:space="preserve">, історію України – </w:t>
      </w:r>
      <w:r w:rsidR="004F2BEE" w:rsidRPr="000F346A">
        <w:rPr>
          <w:sz w:val="28"/>
          <w:szCs w:val="28"/>
          <w:lang w:val="uk-UA"/>
        </w:rPr>
        <w:t>29</w:t>
      </w:r>
      <w:r w:rsidR="00FA5CD8" w:rsidRPr="000F346A">
        <w:rPr>
          <w:sz w:val="28"/>
          <w:szCs w:val="28"/>
          <w:lang w:val="uk-UA"/>
        </w:rPr>
        <w:t xml:space="preserve">, біологію – </w:t>
      </w:r>
      <w:r w:rsidR="004F2BEE" w:rsidRPr="000F346A">
        <w:rPr>
          <w:sz w:val="28"/>
          <w:szCs w:val="28"/>
          <w:lang w:val="uk-UA"/>
        </w:rPr>
        <w:t>12</w:t>
      </w:r>
      <w:r w:rsidR="00FA5CD8" w:rsidRPr="000F346A">
        <w:rPr>
          <w:sz w:val="28"/>
          <w:szCs w:val="28"/>
          <w:lang w:val="uk-UA"/>
        </w:rPr>
        <w:t xml:space="preserve">, фізику – </w:t>
      </w:r>
      <w:r w:rsidR="004F2BEE" w:rsidRPr="000F346A">
        <w:rPr>
          <w:sz w:val="28"/>
          <w:szCs w:val="28"/>
          <w:lang w:val="uk-UA"/>
        </w:rPr>
        <w:t>9</w:t>
      </w:r>
      <w:r w:rsidR="00FA5CD8" w:rsidRPr="000F346A">
        <w:rPr>
          <w:sz w:val="28"/>
          <w:szCs w:val="28"/>
          <w:lang w:val="uk-UA"/>
        </w:rPr>
        <w:t xml:space="preserve">, географію – </w:t>
      </w:r>
      <w:r w:rsidR="00AD05A8" w:rsidRPr="000F346A">
        <w:rPr>
          <w:sz w:val="28"/>
          <w:szCs w:val="28"/>
          <w:lang w:val="uk-UA"/>
        </w:rPr>
        <w:t>15</w:t>
      </w:r>
      <w:r w:rsidR="00FA5CD8" w:rsidRPr="000F346A">
        <w:rPr>
          <w:sz w:val="28"/>
          <w:szCs w:val="28"/>
          <w:lang w:val="uk-UA"/>
        </w:rPr>
        <w:t xml:space="preserve">, англійську мову – </w:t>
      </w:r>
      <w:r w:rsidR="00AD05A8" w:rsidRPr="000F346A">
        <w:rPr>
          <w:sz w:val="28"/>
          <w:szCs w:val="28"/>
          <w:lang w:val="uk-UA"/>
        </w:rPr>
        <w:t>30</w:t>
      </w:r>
      <w:r w:rsidR="00C45CDD" w:rsidRPr="000F346A">
        <w:rPr>
          <w:sz w:val="28"/>
          <w:szCs w:val="28"/>
          <w:lang w:val="uk-UA"/>
        </w:rPr>
        <w:t xml:space="preserve">, хімію – </w:t>
      </w:r>
      <w:r w:rsidR="00AD05A8" w:rsidRPr="000F346A">
        <w:rPr>
          <w:sz w:val="28"/>
          <w:szCs w:val="28"/>
          <w:lang w:val="uk-UA"/>
        </w:rPr>
        <w:t>2</w:t>
      </w:r>
      <w:r w:rsidRPr="000F346A">
        <w:rPr>
          <w:sz w:val="28"/>
          <w:szCs w:val="28"/>
          <w:lang w:val="uk-UA"/>
        </w:rPr>
        <w:t>.</w:t>
      </w:r>
      <w:r w:rsidR="00FA5CD8" w:rsidRPr="000F346A">
        <w:rPr>
          <w:sz w:val="28"/>
          <w:szCs w:val="28"/>
          <w:lang w:val="uk-UA"/>
        </w:rPr>
        <w:t xml:space="preserve"> Результати здачі ЗНО у порівнянні з балами успішності, які учні отримали з вищезазначених предметів за результатами навчального року, (згідно з таблицею порівняння шкільного бала та бала ЗНО): 1</w:t>
      </w:r>
      <w:r w:rsidR="00A316B0" w:rsidRPr="000F346A">
        <w:rPr>
          <w:sz w:val="28"/>
          <w:szCs w:val="28"/>
          <w:lang w:val="uk-UA"/>
        </w:rPr>
        <w:t>00</w:t>
      </w:r>
      <w:r w:rsidR="00FA5CD8" w:rsidRPr="000F346A">
        <w:rPr>
          <w:sz w:val="28"/>
          <w:szCs w:val="28"/>
          <w:lang w:val="uk-UA"/>
        </w:rPr>
        <w:t>-1</w:t>
      </w:r>
      <w:r w:rsidR="00924EF2" w:rsidRPr="000F346A">
        <w:rPr>
          <w:sz w:val="28"/>
          <w:szCs w:val="28"/>
          <w:lang w:val="uk-UA"/>
        </w:rPr>
        <w:t>4</w:t>
      </w:r>
      <w:r w:rsidR="00FA5CD8" w:rsidRPr="000F346A">
        <w:rPr>
          <w:sz w:val="28"/>
          <w:szCs w:val="28"/>
          <w:lang w:val="uk-UA"/>
        </w:rPr>
        <w:t>0 – 4-6 балів</w:t>
      </w:r>
      <w:r w:rsidR="00FA2A19" w:rsidRPr="000F346A">
        <w:rPr>
          <w:sz w:val="28"/>
          <w:szCs w:val="28"/>
          <w:lang w:val="uk-UA"/>
        </w:rPr>
        <w:t xml:space="preserve">; </w:t>
      </w:r>
      <w:r w:rsidR="00FA5CD8" w:rsidRPr="000F346A">
        <w:rPr>
          <w:sz w:val="28"/>
          <w:szCs w:val="28"/>
          <w:lang w:val="uk-UA"/>
        </w:rPr>
        <w:t>1</w:t>
      </w:r>
      <w:r w:rsidR="00924EF2" w:rsidRPr="000F346A">
        <w:rPr>
          <w:sz w:val="28"/>
          <w:szCs w:val="28"/>
          <w:lang w:val="uk-UA"/>
        </w:rPr>
        <w:t>4</w:t>
      </w:r>
      <w:r w:rsidR="00FA5CD8" w:rsidRPr="000F346A">
        <w:rPr>
          <w:sz w:val="28"/>
          <w:szCs w:val="28"/>
          <w:lang w:val="uk-UA"/>
        </w:rPr>
        <w:t>0-180 – 7-9 балів</w:t>
      </w:r>
      <w:r w:rsidR="00FA2A19" w:rsidRPr="000F346A">
        <w:rPr>
          <w:sz w:val="28"/>
          <w:szCs w:val="28"/>
          <w:lang w:val="uk-UA"/>
        </w:rPr>
        <w:t xml:space="preserve">; </w:t>
      </w:r>
      <w:r w:rsidR="00FA5CD8" w:rsidRPr="000F346A">
        <w:rPr>
          <w:sz w:val="28"/>
          <w:szCs w:val="28"/>
          <w:lang w:val="uk-UA"/>
        </w:rPr>
        <w:t>180-200 – 10-12 балів</w:t>
      </w:r>
      <w:r w:rsidRPr="000F346A">
        <w:rPr>
          <w:sz w:val="28"/>
          <w:szCs w:val="28"/>
          <w:lang w:val="uk-UA"/>
        </w:rPr>
        <w:t>):</w:t>
      </w:r>
    </w:p>
    <w:p w:rsidR="00FA5CD8" w:rsidRPr="000F346A" w:rsidRDefault="00DB5D1E" w:rsidP="00FA5CD8">
      <w:pPr>
        <w:ind w:firstLine="567"/>
        <w:jc w:val="both"/>
        <w:rPr>
          <w:sz w:val="28"/>
          <w:szCs w:val="28"/>
          <w:lang w:val="uk-UA"/>
        </w:rPr>
      </w:pPr>
      <w:r w:rsidRPr="000F346A">
        <w:rPr>
          <w:sz w:val="28"/>
          <w:szCs w:val="28"/>
          <w:lang w:val="uk-UA"/>
        </w:rPr>
        <w:t xml:space="preserve">З </w:t>
      </w:r>
      <w:r w:rsidR="00FA5CD8" w:rsidRPr="000F346A">
        <w:rPr>
          <w:sz w:val="28"/>
          <w:szCs w:val="28"/>
          <w:lang w:val="uk-UA"/>
        </w:rPr>
        <w:t>українсько</w:t>
      </w:r>
      <w:r w:rsidR="00431513" w:rsidRPr="000F346A">
        <w:rPr>
          <w:sz w:val="28"/>
          <w:szCs w:val="28"/>
          <w:lang w:val="uk-UA"/>
        </w:rPr>
        <w:t>ї</w:t>
      </w:r>
      <w:r w:rsidR="00FA5CD8" w:rsidRPr="000F346A">
        <w:rPr>
          <w:sz w:val="28"/>
          <w:szCs w:val="28"/>
          <w:lang w:val="uk-UA"/>
        </w:rPr>
        <w:t xml:space="preserve"> мови (уч. </w:t>
      </w:r>
      <w:r w:rsidR="00AD05A8" w:rsidRPr="000F346A">
        <w:rPr>
          <w:sz w:val="28"/>
          <w:szCs w:val="28"/>
          <w:lang w:val="uk-UA"/>
        </w:rPr>
        <w:t>Богословська Т.Л.</w:t>
      </w:r>
      <w:r w:rsidR="00FA5CD8" w:rsidRPr="000F346A">
        <w:rPr>
          <w:sz w:val="28"/>
          <w:szCs w:val="28"/>
          <w:lang w:val="uk-UA"/>
        </w:rPr>
        <w:t xml:space="preserve">) з </w:t>
      </w:r>
      <w:r w:rsidR="00AD05A8" w:rsidRPr="000F346A">
        <w:rPr>
          <w:sz w:val="28"/>
          <w:szCs w:val="28"/>
          <w:lang w:val="uk-UA"/>
        </w:rPr>
        <w:t>48</w:t>
      </w:r>
      <w:r w:rsidR="00FA5CD8" w:rsidRPr="000F346A">
        <w:rPr>
          <w:sz w:val="28"/>
          <w:szCs w:val="28"/>
          <w:lang w:val="uk-UA"/>
        </w:rPr>
        <w:t xml:space="preserve"> учнів:</w:t>
      </w:r>
    </w:p>
    <w:p w:rsidR="00FA5CD8" w:rsidRPr="000F346A" w:rsidRDefault="00FA5CD8" w:rsidP="0070686C">
      <w:pPr>
        <w:pStyle w:val="a9"/>
        <w:numPr>
          <w:ilvl w:val="0"/>
          <w:numId w:val="3"/>
        </w:numPr>
        <w:tabs>
          <w:tab w:val="left" w:pos="1418"/>
        </w:tabs>
        <w:ind w:left="0" w:firstLine="1134"/>
        <w:jc w:val="both"/>
      </w:pPr>
      <w:r w:rsidRPr="000F346A">
        <w:t xml:space="preserve">на високому рівні здали ЗНО </w:t>
      </w:r>
      <w:r w:rsidR="00AD05A8" w:rsidRPr="000F346A">
        <w:t>12</w:t>
      </w:r>
      <w:r w:rsidRPr="000F346A">
        <w:t xml:space="preserve"> учні</w:t>
      </w:r>
      <w:r w:rsidR="00C45CDD" w:rsidRPr="000F346A">
        <w:t>в</w:t>
      </w:r>
      <w:r w:rsidRPr="000F346A">
        <w:t xml:space="preserve"> (</w:t>
      </w:r>
      <w:r w:rsidR="003452B7" w:rsidRPr="000F346A">
        <w:t>25</w:t>
      </w:r>
      <w:r w:rsidRPr="000F346A">
        <w:t xml:space="preserve">%) – за рік було </w:t>
      </w:r>
      <w:r w:rsidR="00AD05A8" w:rsidRPr="000F346A">
        <w:t>8</w:t>
      </w:r>
      <w:r w:rsidRPr="000F346A">
        <w:t xml:space="preserve"> (</w:t>
      </w:r>
      <w:r w:rsidR="003452B7" w:rsidRPr="000F346A">
        <w:t>16</w:t>
      </w:r>
      <w:r w:rsidRPr="000F346A">
        <w:t>%);</w:t>
      </w:r>
    </w:p>
    <w:p w:rsidR="00FA5CD8" w:rsidRPr="000F346A" w:rsidRDefault="00FA5CD8" w:rsidP="0070686C">
      <w:pPr>
        <w:pStyle w:val="a9"/>
        <w:numPr>
          <w:ilvl w:val="0"/>
          <w:numId w:val="3"/>
        </w:numPr>
        <w:tabs>
          <w:tab w:val="left" w:pos="1418"/>
        </w:tabs>
        <w:ind w:left="0" w:firstLine="1134"/>
        <w:jc w:val="both"/>
      </w:pPr>
      <w:r w:rsidRPr="000F346A">
        <w:t xml:space="preserve">на достатньому рівні – </w:t>
      </w:r>
      <w:r w:rsidR="00AD05A8" w:rsidRPr="000F346A">
        <w:t>23</w:t>
      </w:r>
      <w:r w:rsidRPr="000F346A">
        <w:t xml:space="preserve"> (</w:t>
      </w:r>
      <w:r w:rsidR="003452B7" w:rsidRPr="000F346A">
        <w:t>48</w:t>
      </w:r>
      <w:r w:rsidRPr="000F346A">
        <w:t xml:space="preserve">%) – за рік </w:t>
      </w:r>
      <w:r w:rsidR="00DB5D1E" w:rsidRPr="000F346A">
        <w:t>-</w:t>
      </w:r>
      <w:r w:rsidR="003452B7" w:rsidRPr="000F346A">
        <w:t xml:space="preserve"> </w:t>
      </w:r>
      <w:r w:rsidR="00AD05A8" w:rsidRPr="000F346A">
        <w:t>20</w:t>
      </w:r>
      <w:r w:rsidRPr="000F346A">
        <w:t xml:space="preserve"> (</w:t>
      </w:r>
      <w:r w:rsidR="003452B7" w:rsidRPr="000F346A">
        <w:t>42</w:t>
      </w:r>
      <w:r w:rsidRPr="000F346A">
        <w:t>%);</w:t>
      </w:r>
    </w:p>
    <w:p w:rsidR="00FA5CD8" w:rsidRPr="000F346A" w:rsidRDefault="00FA5CD8" w:rsidP="0070686C">
      <w:pPr>
        <w:pStyle w:val="a9"/>
        <w:numPr>
          <w:ilvl w:val="0"/>
          <w:numId w:val="3"/>
        </w:numPr>
        <w:tabs>
          <w:tab w:val="left" w:pos="1418"/>
        </w:tabs>
        <w:ind w:left="0" w:firstLine="1134"/>
        <w:jc w:val="both"/>
      </w:pPr>
      <w:r w:rsidRPr="000F346A">
        <w:t xml:space="preserve">на середньому рівні – </w:t>
      </w:r>
      <w:r w:rsidR="00AD05A8" w:rsidRPr="000F346A">
        <w:t>13</w:t>
      </w:r>
      <w:r w:rsidRPr="000F346A">
        <w:t xml:space="preserve"> (</w:t>
      </w:r>
      <w:r w:rsidR="003452B7" w:rsidRPr="000F346A">
        <w:t>27</w:t>
      </w:r>
      <w:r w:rsidRPr="000F346A">
        <w:t xml:space="preserve">%) – за рік </w:t>
      </w:r>
      <w:r w:rsidR="00DB5D1E" w:rsidRPr="000F346A">
        <w:t>-</w:t>
      </w:r>
      <w:r w:rsidR="003452B7" w:rsidRPr="000F346A">
        <w:t xml:space="preserve"> </w:t>
      </w:r>
      <w:r w:rsidR="00AD05A8" w:rsidRPr="000F346A">
        <w:t>20</w:t>
      </w:r>
      <w:r w:rsidRPr="000F346A">
        <w:t xml:space="preserve"> (</w:t>
      </w:r>
      <w:r w:rsidR="003452B7" w:rsidRPr="000F346A">
        <w:t>42</w:t>
      </w:r>
      <w:r w:rsidRPr="000F346A">
        <w:t>%);</w:t>
      </w:r>
    </w:p>
    <w:p w:rsidR="00FA5CD8" w:rsidRPr="000F346A" w:rsidRDefault="00FA5CD8" w:rsidP="00FA5CD8">
      <w:pPr>
        <w:pStyle w:val="a9"/>
        <w:tabs>
          <w:tab w:val="left" w:pos="1418"/>
        </w:tabs>
        <w:ind w:left="0" w:firstLine="567"/>
        <w:jc w:val="both"/>
      </w:pPr>
      <w:r w:rsidRPr="000F346A">
        <w:t xml:space="preserve">Підтвердили річний бал </w:t>
      </w:r>
      <w:r w:rsidR="00AD05A8" w:rsidRPr="000F346A">
        <w:t>25</w:t>
      </w:r>
      <w:r w:rsidRPr="000F346A">
        <w:t xml:space="preserve"> учн</w:t>
      </w:r>
      <w:r w:rsidR="00C45CDD" w:rsidRPr="000F346A">
        <w:t>ів</w:t>
      </w:r>
      <w:r w:rsidRPr="000F346A">
        <w:t xml:space="preserve"> (</w:t>
      </w:r>
      <w:r w:rsidR="00AD05A8" w:rsidRPr="000F346A">
        <w:t>52</w:t>
      </w:r>
      <w:r w:rsidRPr="000F346A">
        <w:t>%)</w:t>
      </w:r>
      <w:r w:rsidR="00FA2A19" w:rsidRPr="000F346A">
        <w:t xml:space="preserve">, </w:t>
      </w:r>
      <w:r w:rsidR="00431513" w:rsidRPr="000F346A">
        <w:t>з</w:t>
      </w:r>
      <w:r w:rsidRPr="000F346A">
        <w:t>низили рівень</w:t>
      </w:r>
      <w:r w:rsidR="00FA2A19" w:rsidRPr="000F346A">
        <w:t xml:space="preserve"> навчальних досягнень</w:t>
      </w:r>
      <w:r w:rsidRPr="000F346A">
        <w:t xml:space="preserve"> – </w:t>
      </w:r>
      <w:r w:rsidR="00C45CDD" w:rsidRPr="000F346A">
        <w:t>1</w:t>
      </w:r>
      <w:r w:rsidRPr="000F346A">
        <w:t xml:space="preserve"> уч</w:t>
      </w:r>
      <w:r w:rsidR="00C45CDD" w:rsidRPr="000F346A">
        <w:t>е</w:t>
      </w:r>
      <w:r w:rsidRPr="000F346A">
        <w:t>н</w:t>
      </w:r>
      <w:r w:rsidR="00C45CDD" w:rsidRPr="000F346A">
        <w:t>ь</w:t>
      </w:r>
      <w:r w:rsidRPr="000F346A">
        <w:t xml:space="preserve"> (</w:t>
      </w:r>
      <w:r w:rsidR="00AD05A8" w:rsidRPr="000F346A">
        <w:t>2</w:t>
      </w:r>
      <w:r w:rsidRPr="000F346A">
        <w:t xml:space="preserve">%): з достатнього </w:t>
      </w:r>
      <w:r w:rsidR="00431513" w:rsidRPr="000F346A">
        <w:t>перейш</w:t>
      </w:r>
      <w:r w:rsidR="00C45CDD" w:rsidRPr="000F346A">
        <w:t>ов</w:t>
      </w:r>
      <w:r w:rsidRPr="000F346A">
        <w:t xml:space="preserve"> на середній </w:t>
      </w:r>
      <w:r w:rsidR="00431513" w:rsidRPr="000F346A">
        <w:t xml:space="preserve">рівень </w:t>
      </w:r>
      <w:r w:rsidRPr="000F346A">
        <w:t xml:space="preserve">– </w:t>
      </w:r>
      <w:r w:rsidR="00C45CDD" w:rsidRPr="000F346A">
        <w:t>1</w:t>
      </w:r>
      <w:r w:rsidR="007F62A6" w:rsidRPr="000F346A">
        <w:t>.</w:t>
      </w:r>
      <w:r w:rsidR="00C45CDD" w:rsidRPr="000F346A">
        <w:t xml:space="preserve">Підвищили рівень навчальних досягнень </w:t>
      </w:r>
      <w:r w:rsidR="00AD05A8" w:rsidRPr="000F346A">
        <w:t>22</w:t>
      </w:r>
      <w:r w:rsidR="00C45CDD" w:rsidRPr="000F346A">
        <w:t xml:space="preserve"> учнів (</w:t>
      </w:r>
      <w:r w:rsidR="00AD05A8" w:rsidRPr="000F346A">
        <w:t>48</w:t>
      </w:r>
      <w:r w:rsidR="00C45CDD" w:rsidRPr="000F346A">
        <w:t xml:space="preserve">%): з середнього на достатній рівень перейшло </w:t>
      </w:r>
      <w:r w:rsidR="00AD05A8" w:rsidRPr="000F346A">
        <w:t>14</w:t>
      </w:r>
      <w:r w:rsidR="00C45CDD" w:rsidRPr="000F346A">
        <w:t xml:space="preserve"> учні</w:t>
      </w:r>
      <w:r w:rsidR="00AD05A8" w:rsidRPr="000F346A">
        <w:t>в</w:t>
      </w:r>
      <w:r w:rsidR="00C45CDD" w:rsidRPr="000F346A">
        <w:t xml:space="preserve">, з достатнього на високий – </w:t>
      </w:r>
      <w:r w:rsidR="00AD05A8" w:rsidRPr="000F346A">
        <w:t>8</w:t>
      </w:r>
      <w:r w:rsidR="00C45CDD" w:rsidRPr="000F346A">
        <w:t xml:space="preserve"> учнів. </w:t>
      </w:r>
      <w:r w:rsidR="00AD05A8" w:rsidRPr="000F346A">
        <w:t>П’ять</w:t>
      </w:r>
      <w:r w:rsidRPr="000F346A">
        <w:t xml:space="preserve"> учні</w:t>
      </w:r>
      <w:r w:rsidR="00AD05A8" w:rsidRPr="000F346A">
        <w:t>в</w:t>
      </w:r>
      <w:r w:rsidRPr="000F346A">
        <w:t xml:space="preserve"> набрали понад 1</w:t>
      </w:r>
      <w:r w:rsidR="00AD05A8" w:rsidRPr="000F346A">
        <w:t>9</w:t>
      </w:r>
      <w:r w:rsidR="00ED1889" w:rsidRPr="000F346A">
        <w:t>0</w:t>
      </w:r>
      <w:r w:rsidRPr="000F346A">
        <w:t xml:space="preserve"> бал</w:t>
      </w:r>
      <w:r w:rsidR="00ED1889" w:rsidRPr="000F346A">
        <w:t>ів</w:t>
      </w:r>
      <w:r w:rsidRPr="000F346A">
        <w:t xml:space="preserve"> (</w:t>
      </w:r>
      <w:r w:rsidR="00ED1889" w:rsidRPr="000F346A">
        <w:t>1</w:t>
      </w:r>
      <w:r w:rsidR="00AD05A8" w:rsidRPr="000F346A">
        <w:t>92</w:t>
      </w:r>
      <w:r w:rsidR="00ED1889" w:rsidRPr="000F346A">
        <w:t xml:space="preserve">, </w:t>
      </w:r>
      <w:r w:rsidR="00C45CDD" w:rsidRPr="000F346A">
        <w:t>19</w:t>
      </w:r>
      <w:r w:rsidR="00AD05A8" w:rsidRPr="000F346A">
        <w:t>5</w:t>
      </w:r>
      <w:r w:rsidR="00C45CDD" w:rsidRPr="000F346A">
        <w:t>, 19</w:t>
      </w:r>
      <w:r w:rsidR="00AD05A8" w:rsidRPr="000F346A">
        <w:t>6, 197</w:t>
      </w:r>
      <w:r w:rsidRPr="000F346A">
        <w:t>).</w:t>
      </w:r>
    </w:p>
    <w:p w:rsidR="00FA5CD8" w:rsidRPr="000F346A" w:rsidRDefault="00FA5CD8" w:rsidP="00FA5CD8">
      <w:pPr>
        <w:pStyle w:val="a9"/>
        <w:tabs>
          <w:tab w:val="left" w:pos="1418"/>
        </w:tabs>
        <w:ind w:left="0" w:firstLine="567"/>
        <w:jc w:val="both"/>
      </w:pPr>
      <w:r w:rsidRPr="000F346A">
        <w:t xml:space="preserve">З математики (уч. </w:t>
      </w:r>
      <w:r w:rsidR="00AD05A8" w:rsidRPr="000F346A">
        <w:t xml:space="preserve">Сергієнко С.А.) </w:t>
      </w:r>
      <w:r w:rsidRPr="000F346A">
        <w:t xml:space="preserve"> з </w:t>
      </w:r>
      <w:r w:rsidR="00AD05A8" w:rsidRPr="000F346A">
        <w:t>32</w:t>
      </w:r>
      <w:r w:rsidRPr="000F346A">
        <w:t xml:space="preserve"> учн</w:t>
      </w:r>
      <w:r w:rsidR="00C45CDD" w:rsidRPr="000F346A">
        <w:t>ів</w:t>
      </w:r>
      <w:r w:rsidRPr="000F346A">
        <w:t>:</w:t>
      </w:r>
    </w:p>
    <w:p w:rsidR="00FA5CD8" w:rsidRPr="000F346A" w:rsidRDefault="00FA5CD8" w:rsidP="0070686C">
      <w:pPr>
        <w:pStyle w:val="a9"/>
        <w:numPr>
          <w:ilvl w:val="0"/>
          <w:numId w:val="3"/>
        </w:numPr>
        <w:tabs>
          <w:tab w:val="left" w:pos="1418"/>
        </w:tabs>
        <w:ind w:left="0" w:firstLine="1134"/>
        <w:jc w:val="both"/>
      </w:pPr>
      <w:r w:rsidRPr="000F346A">
        <w:t xml:space="preserve">на високому рівні здали ЗНО – </w:t>
      </w:r>
      <w:r w:rsidR="00AD05A8" w:rsidRPr="000F346A">
        <w:t>8</w:t>
      </w:r>
      <w:r w:rsidRPr="000F346A">
        <w:t xml:space="preserve"> уч</w:t>
      </w:r>
      <w:r w:rsidR="006F6CE6" w:rsidRPr="000F346A">
        <w:t>е</w:t>
      </w:r>
      <w:r w:rsidRPr="000F346A">
        <w:t>н</w:t>
      </w:r>
      <w:r w:rsidR="006F6CE6" w:rsidRPr="000F346A">
        <w:t>ь</w:t>
      </w:r>
      <w:r w:rsidRPr="000F346A">
        <w:t xml:space="preserve"> (</w:t>
      </w:r>
      <w:r w:rsidR="002F6778" w:rsidRPr="000F346A">
        <w:t>25</w:t>
      </w:r>
      <w:r w:rsidRPr="000F346A">
        <w:t xml:space="preserve">%) – за рік було </w:t>
      </w:r>
      <w:r w:rsidR="00AD05A8" w:rsidRPr="000F346A">
        <w:t>10</w:t>
      </w:r>
      <w:r w:rsidRPr="000F346A">
        <w:t xml:space="preserve"> (</w:t>
      </w:r>
      <w:r w:rsidR="002F6778" w:rsidRPr="000F346A">
        <w:t>31</w:t>
      </w:r>
      <w:r w:rsidRPr="000F346A">
        <w:t>%);</w:t>
      </w:r>
    </w:p>
    <w:p w:rsidR="00FA5CD8" w:rsidRPr="000F346A" w:rsidRDefault="00FA5CD8" w:rsidP="0070686C">
      <w:pPr>
        <w:pStyle w:val="a9"/>
        <w:numPr>
          <w:ilvl w:val="0"/>
          <w:numId w:val="3"/>
        </w:numPr>
        <w:tabs>
          <w:tab w:val="left" w:pos="1418"/>
        </w:tabs>
        <w:ind w:left="0" w:firstLine="1134"/>
        <w:jc w:val="both"/>
      </w:pPr>
      <w:r w:rsidRPr="000F346A">
        <w:t xml:space="preserve">на достатньому рівні – </w:t>
      </w:r>
      <w:r w:rsidR="00AD05A8" w:rsidRPr="000F346A">
        <w:t>14</w:t>
      </w:r>
      <w:r w:rsidRPr="000F346A">
        <w:t xml:space="preserve"> (</w:t>
      </w:r>
      <w:r w:rsidR="002F6778" w:rsidRPr="000F346A">
        <w:t>44</w:t>
      </w:r>
      <w:r w:rsidRPr="000F346A">
        <w:t xml:space="preserve">%) – за рік </w:t>
      </w:r>
      <w:r w:rsidR="00FD3CDA" w:rsidRPr="000F346A">
        <w:t>-</w:t>
      </w:r>
      <w:r w:rsidR="006F6CE6" w:rsidRPr="000F346A">
        <w:t>11</w:t>
      </w:r>
      <w:r w:rsidRPr="000F346A">
        <w:t xml:space="preserve"> (</w:t>
      </w:r>
      <w:r w:rsidR="002F6778" w:rsidRPr="000F346A">
        <w:t>34,5</w:t>
      </w:r>
      <w:r w:rsidRPr="000F346A">
        <w:t>%);</w:t>
      </w:r>
    </w:p>
    <w:p w:rsidR="00FA5CD8" w:rsidRPr="000F346A" w:rsidRDefault="00FA5CD8" w:rsidP="0070686C">
      <w:pPr>
        <w:pStyle w:val="a9"/>
        <w:numPr>
          <w:ilvl w:val="0"/>
          <w:numId w:val="3"/>
        </w:numPr>
        <w:tabs>
          <w:tab w:val="left" w:pos="1418"/>
        </w:tabs>
        <w:ind w:left="0" w:firstLine="1134"/>
        <w:jc w:val="both"/>
      </w:pPr>
      <w:r w:rsidRPr="000F346A">
        <w:t xml:space="preserve">на середньому рівні – </w:t>
      </w:r>
      <w:r w:rsidR="00AD05A8" w:rsidRPr="000F346A">
        <w:t>10</w:t>
      </w:r>
      <w:r w:rsidRPr="000F346A">
        <w:t xml:space="preserve"> (</w:t>
      </w:r>
      <w:r w:rsidR="002F6778" w:rsidRPr="000F346A">
        <w:t>31</w:t>
      </w:r>
      <w:r w:rsidRPr="000F346A">
        <w:t xml:space="preserve">%) – за рік </w:t>
      </w:r>
      <w:r w:rsidR="00FD3CDA" w:rsidRPr="000F346A">
        <w:t>-</w:t>
      </w:r>
      <w:r w:rsidR="00AD05A8" w:rsidRPr="000F346A">
        <w:t xml:space="preserve"> 11</w:t>
      </w:r>
      <w:r w:rsidRPr="000F346A">
        <w:t xml:space="preserve"> (</w:t>
      </w:r>
      <w:r w:rsidR="002F6778" w:rsidRPr="000F346A">
        <w:t>34,5</w:t>
      </w:r>
      <w:r w:rsidRPr="000F346A">
        <w:t>%);</w:t>
      </w:r>
    </w:p>
    <w:p w:rsidR="00FA5CD8" w:rsidRPr="000F346A" w:rsidRDefault="00FA5CD8" w:rsidP="00FA5CD8">
      <w:pPr>
        <w:pStyle w:val="a9"/>
        <w:tabs>
          <w:tab w:val="left" w:pos="1418"/>
        </w:tabs>
        <w:ind w:left="0" w:firstLine="567"/>
        <w:jc w:val="both"/>
      </w:pPr>
      <w:r w:rsidRPr="000F346A">
        <w:t xml:space="preserve">Підтвердили річний бал </w:t>
      </w:r>
      <w:r w:rsidR="00AD05A8" w:rsidRPr="000F346A">
        <w:t>24</w:t>
      </w:r>
      <w:r w:rsidRPr="000F346A">
        <w:t xml:space="preserve"> учні</w:t>
      </w:r>
      <w:r w:rsidR="00ED1889" w:rsidRPr="000F346A">
        <w:t>в</w:t>
      </w:r>
      <w:r w:rsidRPr="000F346A">
        <w:t xml:space="preserve"> (</w:t>
      </w:r>
      <w:r w:rsidR="006F6CE6" w:rsidRPr="000F346A">
        <w:t>7</w:t>
      </w:r>
      <w:r w:rsidR="00AD05A8" w:rsidRPr="000F346A">
        <w:t>5</w:t>
      </w:r>
      <w:r w:rsidR="00FD3CDA" w:rsidRPr="000F346A">
        <w:t>%),</w:t>
      </w:r>
      <w:r w:rsidR="00AD05A8" w:rsidRPr="000F346A">
        <w:t xml:space="preserve"> </w:t>
      </w:r>
      <w:r w:rsidR="00FD3CDA" w:rsidRPr="000F346A">
        <w:t>п</w:t>
      </w:r>
      <w:r w:rsidR="00ED1889" w:rsidRPr="000F346A">
        <w:t xml:space="preserve">ідвищили результативність – </w:t>
      </w:r>
      <w:r w:rsidR="00AD05A8" w:rsidRPr="000F346A">
        <w:t>3</w:t>
      </w:r>
      <w:r w:rsidR="00ED1889" w:rsidRPr="000F346A">
        <w:t xml:space="preserve"> уч</w:t>
      </w:r>
      <w:r w:rsidR="006F6CE6" w:rsidRPr="000F346A">
        <w:t>е</w:t>
      </w:r>
      <w:r w:rsidR="00ED1889" w:rsidRPr="000F346A">
        <w:t>н</w:t>
      </w:r>
      <w:r w:rsidR="006F6CE6" w:rsidRPr="000F346A">
        <w:t>ь</w:t>
      </w:r>
      <w:r w:rsidR="00ED1889" w:rsidRPr="000F346A">
        <w:t xml:space="preserve"> (</w:t>
      </w:r>
      <w:r w:rsidR="00AD05A8" w:rsidRPr="000F346A">
        <w:t>9</w:t>
      </w:r>
      <w:r w:rsidR="00ED1889" w:rsidRPr="000F346A">
        <w:t>%): з середнього перейш</w:t>
      </w:r>
      <w:r w:rsidR="00AD05A8" w:rsidRPr="000F346A">
        <w:t xml:space="preserve">ли </w:t>
      </w:r>
      <w:r w:rsidR="006F6CE6" w:rsidRPr="000F346A">
        <w:t xml:space="preserve">на достатній рівень </w:t>
      </w:r>
      <w:r w:rsidR="00AD05A8" w:rsidRPr="000F346A">
        <w:t>3</w:t>
      </w:r>
      <w:r w:rsidR="00ED1889" w:rsidRPr="000F346A">
        <w:t xml:space="preserve">. </w:t>
      </w:r>
      <w:r w:rsidRPr="000F346A">
        <w:t xml:space="preserve">Знизили результативність – </w:t>
      </w:r>
      <w:r w:rsidR="00AD05A8" w:rsidRPr="000F346A">
        <w:t>5</w:t>
      </w:r>
      <w:r w:rsidRPr="000F346A">
        <w:t xml:space="preserve"> учні</w:t>
      </w:r>
      <w:r w:rsidR="00AD05A8" w:rsidRPr="000F346A">
        <w:t>в</w:t>
      </w:r>
      <w:r w:rsidRPr="000F346A">
        <w:t xml:space="preserve"> (</w:t>
      </w:r>
      <w:r w:rsidR="006F6CE6" w:rsidRPr="000F346A">
        <w:t>1</w:t>
      </w:r>
      <w:r w:rsidR="00AD05A8" w:rsidRPr="000F346A">
        <w:t>6</w:t>
      </w:r>
      <w:r w:rsidRPr="000F346A">
        <w:t xml:space="preserve">%): з </w:t>
      </w:r>
      <w:r w:rsidR="006F6CE6" w:rsidRPr="000F346A">
        <w:t>високого</w:t>
      </w:r>
      <w:r w:rsidRPr="000F346A">
        <w:t xml:space="preserve"> – на </w:t>
      </w:r>
      <w:r w:rsidR="006F6CE6" w:rsidRPr="000F346A">
        <w:t xml:space="preserve">достатній рівень </w:t>
      </w:r>
      <w:r w:rsidRPr="000F346A">
        <w:t xml:space="preserve">– </w:t>
      </w:r>
      <w:r w:rsidR="00AD05A8" w:rsidRPr="000F346A">
        <w:t>3</w:t>
      </w:r>
      <w:r w:rsidRPr="000F346A">
        <w:t xml:space="preserve"> уч</w:t>
      </w:r>
      <w:r w:rsidR="00AD05A8" w:rsidRPr="000F346A">
        <w:t>ня</w:t>
      </w:r>
      <w:r w:rsidR="006F6CE6" w:rsidRPr="000F346A">
        <w:t xml:space="preserve">, з </w:t>
      </w:r>
      <w:r w:rsidR="00AD05A8" w:rsidRPr="000F346A">
        <w:t xml:space="preserve">достатнього на середній </w:t>
      </w:r>
      <w:r w:rsidR="006F6CE6" w:rsidRPr="000F346A">
        <w:t xml:space="preserve">– </w:t>
      </w:r>
      <w:r w:rsidR="00AD05A8" w:rsidRPr="000F346A">
        <w:t>2 учня</w:t>
      </w:r>
      <w:r w:rsidR="00ED1889" w:rsidRPr="000F346A">
        <w:t>.</w:t>
      </w:r>
      <w:r w:rsidR="00AD05A8" w:rsidRPr="000F346A">
        <w:t xml:space="preserve"> Два учні набрали по 188 балів,  один – 191.</w:t>
      </w:r>
    </w:p>
    <w:p w:rsidR="00FA5CD8" w:rsidRPr="000F346A" w:rsidRDefault="00FA5CD8" w:rsidP="00FA5CD8">
      <w:pPr>
        <w:ind w:firstLine="567"/>
        <w:jc w:val="both"/>
        <w:rPr>
          <w:sz w:val="28"/>
          <w:szCs w:val="28"/>
          <w:lang w:val="uk-UA"/>
        </w:rPr>
      </w:pPr>
      <w:r w:rsidRPr="000F346A">
        <w:rPr>
          <w:sz w:val="28"/>
          <w:szCs w:val="28"/>
          <w:lang w:val="uk-UA"/>
        </w:rPr>
        <w:t xml:space="preserve">З фізики (уч. </w:t>
      </w:r>
      <w:r w:rsidR="00AD05A8" w:rsidRPr="000F346A">
        <w:rPr>
          <w:sz w:val="28"/>
          <w:szCs w:val="28"/>
          <w:lang w:val="uk-UA"/>
        </w:rPr>
        <w:t>Ковбасістий В.В.</w:t>
      </w:r>
      <w:r w:rsidRPr="000F346A">
        <w:rPr>
          <w:sz w:val="28"/>
          <w:szCs w:val="28"/>
          <w:lang w:val="uk-UA"/>
        </w:rPr>
        <w:t xml:space="preserve">) з </w:t>
      </w:r>
      <w:r w:rsidR="006F6CE6" w:rsidRPr="000F346A">
        <w:rPr>
          <w:sz w:val="28"/>
          <w:szCs w:val="28"/>
          <w:lang w:val="uk-UA"/>
        </w:rPr>
        <w:t>1</w:t>
      </w:r>
      <w:r w:rsidR="00AD05A8" w:rsidRPr="000F346A">
        <w:rPr>
          <w:sz w:val="28"/>
          <w:szCs w:val="28"/>
          <w:lang w:val="uk-UA"/>
        </w:rPr>
        <w:t>2</w:t>
      </w:r>
      <w:r w:rsidRPr="000F346A">
        <w:rPr>
          <w:sz w:val="28"/>
          <w:szCs w:val="28"/>
          <w:lang w:val="uk-UA"/>
        </w:rPr>
        <w:t xml:space="preserve"> учнів</w:t>
      </w:r>
      <w:r w:rsidR="006F6CE6" w:rsidRPr="000F346A">
        <w:rPr>
          <w:sz w:val="28"/>
          <w:szCs w:val="28"/>
          <w:lang w:val="uk-UA"/>
        </w:rPr>
        <w:t xml:space="preserve"> здавало 9, </w:t>
      </w:r>
      <w:r w:rsidR="00AD05A8" w:rsidRPr="000F346A">
        <w:rPr>
          <w:sz w:val="28"/>
          <w:szCs w:val="28"/>
          <w:lang w:val="uk-UA"/>
        </w:rPr>
        <w:t>3</w:t>
      </w:r>
      <w:r w:rsidR="006F6CE6" w:rsidRPr="000F346A">
        <w:rPr>
          <w:sz w:val="28"/>
          <w:szCs w:val="28"/>
          <w:lang w:val="uk-UA"/>
        </w:rPr>
        <w:t xml:space="preserve"> – не з’явив</w:t>
      </w:r>
      <w:r w:rsidR="00AD05A8" w:rsidRPr="000F346A">
        <w:rPr>
          <w:sz w:val="28"/>
          <w:szCs w:val="28"/>
          <w:lang w:val="uk-UA"/>
        </w:rPr>
        <w:t>или</w:t>
      </w:r>
      <w:r w:rsidR="006F6CE6" w:rsidRPr="000F346A">
        <w:rPr>
          <w:sz w:val="28"/>
          <w:szCs w:val="28"/>
          <w:lang w:val="uk-UA"/>
        </w:rPr>
        <w:t>ся:</w:t>
      </w:r>
    </w:p>
    <w:p w:rsidR="00FA5CD8" w:rsidRPr="000F346A" w:rsidRDefault="00FA5CD8" w:rsidP="0070686C">
      <w:pPr>
        <w:pStyle w:val="a9"/>
        <w:numPr>
          <w:ilvl w:val="0"/>
          <w:numId w:val="3"/>
        </w:numPr>
        <w:tabs>
          <w:tab w:val="left" w:pos="1418"/>
        </w:tabs>
        <w:ind w:left="0" w:firstLine="1134"/>
        <w:jc w:val="both"/>
      </w:pPr>
      <w:r w:rsidRPr="000F346A">
        <w:t>на високому рівні</w:t>
      </w:r>
      <w:r w:rsidR="00AD05A8" w:rsidRPr="000F346A">
        <w:t xml:space="preserve"> </w:t>
      </w:r>
      <w:r w:rsidRPr="000F346A">
        <w:t>–</w:t>
      </w:r>
      <w:r w:rsidR="00AD05A8" w:rsidRPr="000F346A">
        <w:t>1</w:t>
      </w:r>
      <w:r w:rsidR="002F6778" w:rsidRPr="000F346A">
        <w:t>(11%)</w:t>
      </w:r>
      <w:r w:rsidRPr="000F346A">
        <w:t xml:space="preserve"> – за рік </w:t>
      </w:r>
      <w:r w:rsidR="00AD05A8" w:rsidRPr="000F346A">
        <w:t>1</w:t>
      </w:r>
      <w:r w:rsidR="002F6778" w:rsidRPr="000F346A">
        <w:t>(11%)</w:t>
      </w:r>
      <w:r w:rsidRPr="000F346A">
        <w:t>;</w:t>
      </w:r>
    </w:p>
    <w:p w:rsidR="00FA5CD8" w:rsidRPr="000F346A" w:rsidRDefault="00FA5CD8" w:rsidP="0070686C">
      <w:pPr>
        <w:pStyle w:val="a9"/>
        <w:numPr>
          <w:ilvl w:val="0"/>
          <w:numId w:val="3"/>
        </w:numPr>
        <w:tabs>
          <w:tab w:val="left" w:pos="1418"/>
        </w:tabs>
        <w:ind w:left="0" w:firstLine="1134"/>
        <w:jc w:val="both"/>
      </w:pPr>
      <w:r w:rsidRPr="000F346A">
        <w:lastRenderedPageBreak/>
        <w:t xml:space="preserve">на достатньому рівні – </w:t>
      </w:r>
      <w:r w:rsidR="006F6CE6" w:rsidRPr="000F346A">
        <w:t>2</w:t>
      </w:r>
      <w:r w:rsidRPr="000F346A">
        <w:t xml:space="preserve"> (</w:t>
      </w:r>
      <w:r w:rsidR="005A621C" w:rsidRPr="000F346A">
        <w:t>2</w:t>
      </w:r>
      <w:r w:rsidR="002F6778" w:rsidRPr="000F346A">
        <w:t>3</w:t>
      </w:r>
      <w:r w:rsidRPr="000F346A">
        <w:t xml:space="preserve">%) – за рік було </w:t>
      </w:r>
      <w:r w:rsidR="00AD05A8" w:rsidRPr="000F346A">
        <w:t>5</w:t>
      </w:r>
      <w:r w:rsidRPr="000F346A">
        <w:t xml:space="preserve"> (</w:t>
      </w:r>
      <w:r w:rsidR="002F6778" w:rsidRPr="000F346A">
        <w:t>56</w:t>
      </w:r>
      <w:r w:rsidRPr="000F346A">
        <w:t>%);</w:t>
      </w:r>
    </w:p>
    <w:p w:rsidR="00FA5CD8" w:rsidRPr="000F346A" w:rsidRDefault="00FA5CD8" w:rsidP="0070686C">
      <w:pPr>
        <w:pStyle w:val="a9"/>
        <w:numPr>
          <w:ilvl w:val="0"/>
          <w:numId w:val="3"/>
        </w:numPr>
        <w:tabs>
          <w:tab w:val="left" w:pos="1418"/>
        </w:tabs>
        <w:ind w:left="0" w:firstLine="1134"/>
        <w:jc w:val="both"/>
      </w:pPr>
      <w:r w:rsidRPr="000F346A">
        <w:t xml:space="preserve">на середньому рівні – </w:t>
      </w:r>
      <w:r w:rsidR="00AD05A8" w:rsidRPr="000F346A">
        <w:t>3</w:t>
      </w:r>
      <w:r w:rsidRPr="000F346A">
        <w:t xml:space="preserve"> (</w:t>
      </w:r>
      <w:r w:rsidR="002F6778" w:rsidRPr="000F346A">
        <w:t>33</w:t>
      </w:r>
      <w:r w:rsidRPr="000F346A">
        <w:t xml:space="preserve">%) – за рік </w:t>
      </w:r>
      <w:r w:rsidR="00FD3CDA" w:rsidRPr="000F346A">
        <w:t>-</w:t>
      </w:r>
      <w:r w:rsidR="00AD05A8" w:rsidRPr="000F346A">
        <w:t xml:space="preserve"> </w:t>
      </w:r>
      <w:r w:rsidR="006F6CE6" w:rsidRPr="000F346A">
        <w:t>3</w:t>
      </w:r>
      <w:r w:rsidRPr="000F346A">
        <w:t xml:space="preserve"> (</w:t>
      </w:r>
      <w:r w:rsidR="002F6778" w:rsidRPr="000F346A">
        <w:t>33</w:t>
      </w:r>
      <w:r w:rsidR="00B671E9" w:rsidRPr="000F346A">
        <w:t>%);</w:t>
      </w:r>
    </w:p>
    <w:p w:rsidR="00B671E9" w:rsidRPr="000F346A" w:rsidRDefault="00B671E9" w:rsidP="0070686C">
      <w:pPr>
        <w:pStyle w:val="a9"/>
        <w:numPr>
          <w:ilvl w:val="0"/>
          <w:numId w:val="3"/>
        </w:numPr>
        <w:tabs>
          <w:tab w:val="left" w:pos="1418"/>
        </w:tabs>
        <w:ind w:left="0" w:firstLine="1134"/>
        <w:jc w:val="both"/>
      </w:pPr>
      <w:r w:rsidRPr="000F346A">
        <w:t xml:space="preserve">на початковому рівні </w:t>
      </w:r>
      <w:r w:rsidR="00AD05A8" w:rsidRPr="000F346A">
        <w:t>3</w:t>
      </w:r>
      <w:r w:rsidR="002F6778" w:rsidRPr="000F346A">
        <w:t xml:space="preserve"> (33%)</w:t>
      </w:r>
      <w:r w:rsidR="00AD05A8" w:rsidRPr="000F346A">
        <w:t xml:space="preserve"> </w:t>
      </w:r>
      <w:r w:rsidRPr="000F346A">
        <w:t>– за рік не було.</w:t>
      </w:r>
    </w:p>
    <w:p w:rsidR="00FA5CD8" w:rsidRPr="000F346A" w:rsidRDefault="00FA5CD8" w:rsidP="00FA5CD8">
      <w:pPr>
        <w:pStyle w:val="a9"/>
        <w:tabs>
          <w:tab w:val="left" w:pos="1418"/>
        </w:tabs>
        <w:ind w:left="0" w:firstLine="567"/>
        <w:jc w:val="both"/>
      </w:pPr>
      <w:r w:rsidRPr="000F346A">
        <w:t>Підтвердили річний</w:t>
      </w:r>
      <w:r w:rsidR="00FA2A19" w:rsidRPr="000F346A">
        <w:t xml:space="preserve"> бал </w:t>
      </w:r>
      <w:r w:rsidR="00A40DC7" w:rsidRPr="000F346A">
        <w:t>4</w:t>
      </w:r>
      <w:r w:rsidR="00FA2A19" w:rsidRPr="000F346A">
        <w:t xml:space="preserve"> учні (</w:t>
      </w:r>
      <w:r w:rsidR="00A40DC7" w:rsidRPr="000F346A">
        <w:t>44</w:t>
      </w:r>
      <w:r w:rsidR="00FD3CDA" w:rsidRPr="000F346A">
        <w:t>%), з</w:t>
      </w:r>
      <w:r w:rsidRPr="000F346A">
        <w:t xml:space="preserve">низили </w:t>
      </w:r>
      <w:r w:rsidR="006F6CE6" w:rsidRPr="000F346A">
        <w:t xml:space="preserve">результативність </w:t>
      </w:r>
      <w:r w:rsidRPr="000F346A">
        <w:t xml:space="preserve">– </w:t>
      </w:r>
      <w:r w:rsidR="00A40DC7" w:rsidRPr="000F346A">
        <w:t>5</w:t>
      </w:r>
      <w:r w:rsidRPr="000F346A">
        <w:t xml:space="preserve"> учн</w:t>
      </w:r>
      <w:r w:rsidR="00514FD5" w:rsidRPr="000F346A">
        <w:t>ів</w:t>
      </w:r>
      <w:r w:rsidRPr="000F346A">
        <w:t xml:space="preserve"> (</w:t>
      </w:r>
      <w:r w:rsidR="00A40DC7" w:rsidRPr="000F346A">
        <w:t>56</w:t>
      </w:r>
      <w:r w:rsidRPr="000F346A">
        <w:t xml:space="preserve">%): з </w:t>
      </w:r>
      <w:r w:rsidR="00514FD5" w:rsidRPr="000F346A">
        <w:t>достатнього</w:t>
      </w:r>
      <w:r w:rsidR="006F6CE6" w:rsidRPr="000F346A">
        <w:t xml:space="preserve"> рівня перейшли </w:t>
      </w:r>
      <w:r w:rsidR="00514FD5" w:rsidRPr="000F346A">
        <w:t xml:space="preserve">на середній – </w:t>
      </w:r>
      <w:r w:rsidR="00A40DC7" w:rsidRPr="000F346A">
        <w:t>2</w:t>
      </w:r>
      <w:r w:rsidR="00514FD5" w:rsidRPr="000F346A">
        <w:t xml:space="preserve"> учня,</w:t>
      </w:r>
      <w:r w:rsidR="00A40DC7" w:rsidRPr="000F346A">
        <w:t>з достатнього на початковий – 1,</w:t>
      </w:r>
      <w:r w:rsidR="00514FD5" w:rsidRPr="000F346A">
        <w:t xml:space="preserve"> з середнього – на початковий –</w:t>
      </w:r>
      <w:r w:rsidR="006F6CE6" w:rsidRPr="000F346A">
        <w:t>2</w:t>
      </w:r>
      <w:r w:rsidRPr="000F346A">
        <w:t>.</w:t>
      </w:r>
      <w:r w:rsidR="00A40DC7" w:rsidRPr="000F346A">
        <w:t xml:space="preserve"> Одна учениця набрала 185 балів.</w:t>
      </w:r>
    </w:p>
    <w:p w:rsidR="006F6CE6" w:rsidRPr="000F346A" w:rsidRDefault="00FA5CD8" w:rsidP="00E67413">
      <w:pPr>
        <w:pStyle w:val="a9"/>
        <w:tabs>
          <w:tab w:val="left" w:pos="1418"/>
        </w:tabs>
        <w:ind w:left="0" w:firstLine="567"/>
        <w:jc w:val="both"/>
      </w:pPr>
      <w:r w:rsidRPr="000F346A">
        <w:t xml:space="preserve">З географії (уч. Іваненко-Гребець Л.П.) </w:t>
      </w:r>
      <w:r w:rsidR="00E67413" w:rsidRPr="000F346A">
        <w:t>і</w:t>
      </w:r>
      <w:r w:rsidR="0075263A" w:rsidRPr="000F346A">
        <w:t xml:space="preserve">з </w:t>
      </w:r>
      <w:r w:rsidR="00A40DC7" w:rsidRPr="000F346A">
        <w:t>1</w:t>
      </w:r>
      <w:r w:rsidR="006F6CE6" w:rsidRPr="000F346A">
        <w:t>5</w:t>
      </w:r>
      <w:r w:rsidR="0075263A" w:rsidRPr="000F346A">
        <w:t xml:space="preserve"> учнів </w:t>
      </w:r>
      <w:r w:rsidR="00A3214E" w:rsidRPr="000F346A">
        <w:t xml:space="preserve">здавало </w:t>
      </w:r>
      <w:r w:rsidR="00A40DC7" w:rsidRPr="000F346A">
        <w:t>13</w:t>
      </w:r>
      <w:r w:rsidR="00A3214E" w:rsidRPr="000F346A">
        <w:t>,</w:t>
      </w:r>
      <w:r w:rsidR="00A40DC7" w:rsidRPr="000F346A">
        <w:t xml:space="preserve"> 2</w:t>
      </w:r>
      <w:r w:rsidR="00A3214E" w:rsidRPr="000F346A">
        <w:t xml:space="preserve"> –</w:t>
      </w:r>
      <w:r w:rsidR="00FD3CDA" w:rsidRPr="000F346A">
        <w:t xml:space="preserve"> не з’явилися на пункт тестування.</w:t>
      </w:r>
    </w:p>
    <w:p w:rsidR="006F6CE6" w:rsidRPr="000F346A" w:rsidRDefault="006F6CE6" w:rsidP="0070686C">
      <w:pPr>
        <w:pStyle w:val="a9"/>
        <w:numPr>
          <w:ilvl w:val="0"/>
          <w:numId w:val="3"/>
        </w:numPr>
        <w:tabs>
          <w:tab w:val="left" w:pos="1418"/>
        </w:tabs>
        <w:ind w:left="0" w:firstLine="1134"/>
        <w:jc w:val="both"/>
      </w:pPr>
      <w:r w:rsidRPr="000F346A">
        <w:t xml:space="preserve">на високому рівні – </w:t>
      </w:r>
      <w:r w:rsidR="00A40DC7" w:rsidRPr="000F346A">
        <w:t>2</w:t>
      </w:r>
      <w:r w:rsidRPr="000F346A">
        <w:t xml:space="preserve"> </w:t>
      </w:r>
      <w:r w:rsidR="002F6778" w:rsidRPr="000F346A">
        <w:t xml:space="preserve">(15%) </w:t>
      </w:r>
      <w:r w:rsidRPr="000F346A">
        <w:t xml:space="preserve">– за рік </w:t>
      </w:r>
      <w:r w:rsidR="00A40DC7" w:rsidRPr="000F346A">
        <w:t>– 2</w:t>
      </w:r>
      <w:r w:rsidR="002F6778" w:rsidRPr="000F346A">
        <w:t>(15%)</w:t>
      </w:r>
      <w:r w:rsidRPr="000F346A">
        <w:t>;</w:t>
      </w:r>
    </w:p>
    <w:p w:rsidR="006F6CE6" w:rsidRPr="000F346A" w:rsidRDefault="006F6CE6" w:rsidP="0070686C">
      <w:pPr>
        <w:pStyle w:val="a9"/>
        <w:numPr>
          <w:ilvl w:val="0"/>
          <w:numId w:val="3"/>
        </w:numPr>
        <w:tabs>
          <w:tab w:val="left" w:pos="1418"/>
        </w:tabs>
        <w:ind w:left="0" w:firstLine="1134"/>
        <w:jc w:val="both"/>
      </w:pPr>
      <w:r w:rsidRPr="000F346A">
        <w:t xml:space="preserve">на достатньому рівні – </w:t>
      </w:r>
      <w:r w:rsidR="00A40DC7" w:rsidRPr="000F346A">
        <w:t>6</w:t>
      </w:r>
      <w:r w:rsidR="002F6778" w:rsidRPr="000F346A">
        <w:t xml:space="preserve"> (46</w:t>
      </w:r>
      <w:r w:rsidRPr="000F346A">
        <w:t xml:space="preserve">%) – за рік було </w:t>
      </w:r>
      <w:r w:rsidR="00A40DC7" w:rsidRPr="000F346A">
        <w:t>9</w:t>
      </w:r>
      <w:r w:rsidR="002F6778" w:rsidRPr="000F346A">
        <w:t xml:space="preserve"> (70</w:t>
      </w:r>
      <w:r w:rsidRPr="000F346A">
        <w:t>%);</w:t>
      </w:r>
    </w:p>
    <w:p w:rsidR="006F6CE6" w:rsidRPr="000F346A" w:rsidRDefault="006F6CE6" w:rsidP="0070686C">
      <w:pPr>
        <w:pStyle w:val="a9"/>
        <w:numPr>
          <w:ilvl w:val="0"/>
          <w:numId w:val="3"/>
        </w:numPr>
        <w:tabs>
          <w:tab w:val="left" w:pos="1418"/>
        </w:tabs>
        <w:ind w:left="0" w:firstLine="1134"/>
        <w:jc w:val="both"/>
      </w:pPr>
      <w:r w:rsidRPr="000F346A">
        <w:t xml:space="preserve">на середньому рівні – </w:t>
      </w:r>
      <w:r w:rsidR="00A40DC7" w:rsidRPr="000F346A">
        <w:t>5</w:t>
      </w:r>
      <w:r w:rsidR="002F6778" w:rsidRPr="000F346A">
        <w:t xml:space="preserve"> (39</w:t>
      </w:r>
      <w:r w:rsidRPr="000F346A">
        <w:t xml:space="preserve">%) – за рік </w:t>
      </w:r>
      <w:r w:rsidR="00F73FAF" w:rsidRPr="000F346A">
        <w:t>–</w:t>
      </w:r>
      <w:r w:rsidRPr="000F346A">
        <w:t xml:space="preserve"> </w:t>
      </w:r>
      <w:r w:rsidR="00A40DC7" w:rsidRPr="000F346A">
        <w:t>2</w:t>
      </w:r>
      <w:r w:rsidRPr="000F346A">
        <w:t xml:space="preserve"> (</w:t>
      </w:r>
      <w:r w:rsidR="002F6778" w:rsidRPr="000F346A">
        <w:t>15</w:t>
      </w:r>
      <w:r w:rsidRPr="000F346A">
        <w:t>%);</w:t>
      </w:r>
    </w:p>
    <w:p w:rsidR="00A40DC7" w:rsidRPr="000F346A" w:rsidRDefault="00A40DC7" w:rsidP="00A40DC7">
      <w:pPr>
        <w:pStyle w:val="a9"/>
        <w:tabs>
          <w:tab w:val="left" w:pos="1418"/>
        </w:tabs>
        <w:ind w:left="0" w:firstLine="567"/>
        <w:jc w:val="both"/>
      </w:pPr>
      <w:r w:rsidRPr="000F346A">
        <w:t>П</w:t>
      </w:r>
      <w:r w:rsidR="00FA5CD8" w:rsidRPr="000F346A">
        <w:t>ідтв</w:t>
      </w:r>
      <w:r w:rsidR="00FA2A19" w:rsidRPr="000F346A">
        <w:t xml:space="preserve">ердили </w:t>
      </w:r>
      <w:r w:rsidRPr="000F346A">
        <w:t>рівень знань – 9 (69%), підвищили рівень знань – 1 (8%): з достатнього на високий – 1, знизили рівень знань – 3 (23%): з достатнього на середній – 3. Одна учениця набрала 195 балів, одна – 188.</w:t>
      </w:r>
    </w:p>
    <w:p w:rsidR="00FA5CD8" w:rsidRPr="000F346A" w:rsidRDefault="00FA5CD8" w:rsidP="00FA5CD8">
      <w:pPr>
        <w:ind w:firstLine="567"/>
        <w:jc w:val="both"/>
        <w:rPr>
          <w:sz w:val="28"/>
          <w:szCs w:val="28"/>
          <w:lang w:val="uk-UA"/>
        </w:rPr>
      </w:pPr>
      <w:r w:rsidRPr="000F346A">
        <w:rPr>
          <w:sz w:val="28"/>
          <w:szCs w:val="28"/>
          <w:lang w:val="uk-UA"/>
        </w:rPr>
        <w:t xml:space="preserve">З англійської мови (уч. </w:t>
      </w:r>
      <w:r w:rsidR="00A40DC7" w:rsidRPr="000F346A">
        <w:rPr>
          <w:sz w:val="28"/>
          <w:szCs w:val="28"/>
          <w:lang w:val="uk-UA"/>
        </w:rPr>
        <w:t>Афанасенко Т.В.</w:t>
      </w:r>
      <w:r w:rsidRPr="000F346A">
        <w:rPr>
          <w:sz w:val="28"/>
          <w:szCs w:val="28"/>
          <w:lang w:val="uk-UA"/>
        </w:rPr>
        <w:t xml:space="preserve">) </w:t>
      </w:r>
      <w:r w:rsidR="00A40DC7" w:rsidRPr="000F346A">
        <w:rPr>
          <w:sz w:val="28"/>
          <w:szCs w:val="28"/>
          <w:lang w:val="uk-UA"/>
        </w:rPr>
        <w:t xml:space="preserve">ЗНО складали </w:t>
      </w:r>
      <w:r w:rsidRPr="000F346A">
        <w:rPr>
          <w:sz w:val="28"/>
          <w:szCs w:val="28"/>
          <w:lang w:val="uk-UA"/>
        </w:rPr>
        <w:t xml:space="preserve"> </w:t>
      </w:r>
      <w:r w:rsidR="00A40DC7" w:rsidRPr="000F346A">
        <w:rPr>
          <w:sz w:val="28"/>
          <w:szCs w:val="28"/>
          <w:lang w:val="uk-UA"/>
        </w:rPr>
        <w:t>30</w:t>
      </w:r>
      <w:r w:rsidRPr="000F346A">
        <w:rPr>
          <w:sz w:val="28"/>
          <w:szCs w:val="28"/>
          <w:lang w:val="uk-UA"/>
        </w:rPr>
        <w:t xml:space="preserve"> учнів</w:t>
      </w:r>
      <w:r w:rsidR="00FD3CDA" w:rsidRPr="000F346A">
        <w:rPr>
          <w:sz w:val="28"/>
          <w:szCs w:val="28"/>
          <w:lang w:val="uk-UA"/>
        </w:rPr>
        <w:t>.</w:t>
      </w:r>
    </w:p>
    <w:p w:rsidR="00FA5CD8" w:rsidRPr="000F346A" w:rsidRDefault="00FA2A19" w:rsidP="0070686C">
      <w:pPr>
        <w:pStyle w:val="a9"/>
        <w:numPr>
          <w:ilvl w:val="0"/>
          <w:numId w:val="3"/>
        </w:numPr>
        <w:tabs>
          <w:tab w:val="left" w:pos="1418"/>
        </w:tabs>
        <w:ind w:left="0" w:firstLine="1134"/>
        <w:jc w:val="both"/>
      </w:pPr>
      <w:r w:rsidRPr="000F346A">
        <w:t xml:space="preserve">на високому рівні  здали ЗНО </w:t>
      </w:r>
      <w:r w:rsidR="008D0708" w:rsidRPr="000F346A">
        <w:t>–</w:t>
      </w:r>
      <w:r w:rsidR="00A40DC7" w:rsidRPr="000F346A">
        <w:t xml:space="preserve">4 </w:t>
      </w:r>
      <w:r w:rsidR="00FA5CD8" w:rsidRPr="000F346A">
        <w:t xml:space="preserve"> учн</w:t>
      </w:r>
      <w:r w:rsidR="00943BDF" w:rsidRPr="000F346A">
        <w:t>я</w:t>
      </w:r>
      <w:r w:rsidR="00FA5CD8" w:rsidRPr="000F346A">
        <w:t xml:space="preserve"> (</w:t>
      </w:r>
      <w:r w:rsidR="002F6778" w:rsidRPr="000F346A">
        <w:t>13</w:t>
      </w:r>
      <w:r w:rsidR="00FA5CD8" w:rsidRPr="000F346A">
        <w:t xml:space="preserve">%) – за рік було </w:t>
      </w:r>
      <w:r w:rsidR="00A40DC7" w:rsidRPr="000F346A">
        <w:t>9</w:t>
      </w:r>
      <w:r w:rsidR="00FA5CD8" w:rsidRPr="000F346A">
        <w:t xml:space="preserve"> (</w:t>
      </w:r>
      <w:r w:rsidR="002F6778" w:rsidRPr="000F346A">
        <w:t>30</w:t>
      </w:r>
      <w:r w:rsidR="00FA5CD8" w:rsidRPr="000F346A">
        <w:t>%);</w:t>
      </w:r>
    </w:p>
    <w:p w:rsidR="00FA5CD8" w:rsidRPr="000F346A" w:rsidRDefault="00FA5CD8" w:rsidP="0070686C">
      <w:pPr>
        <w:pStyle w:val="a9"/>
        <w:numPr>
          <w:ilvl w:val="0"/>
          <w:numId w:val="3"/>
        </w:numPr>
        <w:tabs>
          <w:tab w:val="left" w:pos="1418"/>
        </w:tabs>
        <w:ind w:left="0" w:firstLine="1134"/>
        <w:jc w:val="both"/>
      </w:pPr>
      <w:r w:rsidRPr="000F346A">
        <w:t xml:space="preserve">на достатньому рівні – </w:t>
      </w:r>
      <w:r w:rsidR="00A40DC7" w:rsidRPr="000F346A">
        <w:t>12</w:t>
      </w:r>
      <w:r w:rsidRPr="000F346A">
        <w:t xml:space="preserve"> (</w:t>
      </w:r>
      <w:r w:rsidR="002F6778" w:rsidRPr="000F346A">
        <w:t>40</w:t>
      </w:r>
      <w:r w:rsidRPr="000F346A">
        <w:t xml:space="preserve">%) – за рік </w:t>
      </w:r>
      <w:r w:rsidR="00F73FAF" w:rsidRPr="000F346A">
        <w:t xml:space="preserve">– </w:t>
      </w:r>
      <w:r w:rsidR="00A40DC7" w:rsidRPr="000F346A">
        <w:t>14</w:t>
      </w:r>
      <w:r w:rsidRPr="000F346A">
        <w:t xml:space="preserve"> (</w:t>
      </w:r>
      <w:r w:rsidR="002F6778" w:rsidRPr="000F346A">
        <w:t>47</w:t>
      </w:r>
      <w:r w:rsidRPr="000F346A">
        <w:t>%);</w:t>
      </w:r>
    </w:p>
    <w:p w:rsidR="00FA5CD8" w:rsidRPr="000F346A" w:rsidRDefault="00FA5CD8" w:rsidP="0070686C">
      <w:pPr>
        <w:pStyle w:val="a9"/>
        <w:numPr>
          <w:ilvl w:val="0"/>
          <w:numId w:val="3"/>
        </w:numPr>
        <w:tabs>
          <w:tab w:val="left" w:pos="1418"/>
        </w:tabs>
        <w:ind w:left="0" w:firstLine="1134"/>
        <w:jc w:val="both"/>
      </w:pPr>
      <w:r w:rsidRPr="000F346A">
        <w:t xml:space="preserve">на середньому рівні – </w:t>
      </w:r>
      <w:r w:rsidR="00A40DC7" w:rsidRPr="000F346A">
        <w:t>11</w:t>
      </w:r>
      <w:r w:rsidRPr="000F346A">
        <w:t xml:space="preserve"> (</w:t>
      </w:r>
      <w:r w:rsidR="002F6778" w:rsidRPr="000F346A">
        <w:t>37</w:t>
      </w:r>
      <w:r w:rsidRPr="000F346A">
        <w:t xml:space="preserve">%) – за рік </w:t>
      </w:r>
      <w:r w:rsidR="00A40DC7" w:rsidRPr="000F346A">
        <w:t>7</w:t>
      </w:r>
      <w:r w:rsidR="008006A3" w:rsidRPr="000F346A">
        <w:t xml:space="preserve"> (23%)</w:t>
      </w:r>
      <w:r w:rsidR="00003930" w:rsidRPr="000F346A">
        <w:t>;</w:t>
      </w:r>
    </w:p>
    <w:p w:rsidR="00003930" w:rsidRPr="000F346A" w:rsidRDefault="00003930" w:rsidP="0070686C">
      <w:pPr>
        <w:pStyle w:val="a9"/>
        <w:numPr>
          <w:ilvl w:val="0"/>
          <w:numId w:val="3"/>
        </w:numPr>
        <w:tabs>
          <w:tab w:val="left" w:pos="1418"/>
        </w:tabs>
        <w:ind w:left="0" w:firstLine="1134"/>
        <w:jc w:val="both"/>
      </w:pPr>
      <w:r w:rsidRPr="000F346A">
        <w:t xml:space="preserve">на початковому рівні (не склав) – </w:t>
      </w:r>
      <w:r w:rsidR="00F75EFA" w:rsidRPr="000F346A">
        <w:t>3</w:t>
      </w:r>
      <w:r w:rsidRPr="000F346A">
        <w:t xml:space="preserve"> (</w:t>
      </w:r>
      <w:r w:rsidR="005A621C" w:rsidRPr="000F346A">
        <w:t>1</w:t>
      </w:r>
      <w:r w:rsidR="008006A3" w:rsidRPr="000F346A">
        <w:t>0</w:t>
      </w:r>
      <w:r w:rsidRPr="000F346A">
        <w:t>%) – за рік не було.</w:t>
      </w:r>
    </w:p>
    <w:p w:rsidR="00FA5CD8" w:rsidRPr="000F346A" w:rsidRDefault="00FA5CD8" w:rsidP="00FA5CD8">
      <w:pPr>
        <w:pStyle w:val="a9"/>
        <w:tabs>
          <w:tab w:val="left" w:pos="1418"/>
        </w:tabs>
        <w:ind w:left="0" w:firstLine="567"/>
        <w:jc w:val="both"/>
      </w:pPr>
      <w:r w:rsidRPr="000F346A">
        <w:t xml:space="preserve">Підтвердили річний бал </w:t>
      </w:r>
      <w:r w:rsidR="00F75EFA" w:rsidRPr="000F346A">
        <w:t>16</w:t>
      </w:r>
      <w:r w:rsidRPr="000F346A">
        <w:t xml:space="preserve"> учні</w:t>
      </w:r>
      <w:r w:rsidR="00F41744" w:rsidRPr="000F346A">
        <w:t>в</w:t>
      </w:r>
      <w:r w:rsidRPr="000F346A">
        <w:t xml:space="preserve"> (</w:t>
      </w:r>
      <w:r w:rsidR="00F75EFA" w:rsidRPr="000F346A">
        <w:t>5</w:t>
      </w:r>
      <w:r w:rsidR="008D0708" w:rsidRPr="000F346A">
        <w:t>3</w:t>
      </w:r>
      <w:r w:rsidRPr="000F346A">
        <w:t>%)</w:t>
      </w:r>
      <w:r w:rsidR="00FD3CDA" w:rsidRPr="000F346A">
        <w:t>, з</w:t>
      </w:r>
      <w:r w:rsidRPr="000F346A">
        <w:t xml:space="preserve">низили </w:t>
      </w:r>
      <w:r w:rsidR="00F75EFA" w:rsidRPr="000F346A">
        <w:t xml:space="preserve">рівень знань </w:t>
      </w:r>
      <w:r w:rsidR="00F41744" w:rsidRPr="000F346A">
        <w:t xml:space="preserve"> </w:t>
      </w:r>
      <w:r w:rsidRPr="000F346A">
        <w:t xml:space="preserve">– </w:t>
      </w:r>
      <w:r w:rsidR="00F75EFA" w:rsidRPr="000F346A">
        <w:t>14</w:t>
      </w:r>
      <w:r w:rsidRPr="000F346A">
        <w:t xml:space="preserve"> учні (</w:t>
      </w:r>
      <w:r w:rsidR="00F75EFA" w:rsidRPr="000F346A">
        <w:t>47</w:t>
      </w:r>
      <w:r w:rsidRPr="000F346A">
        <w:t xml:space="preserve">%): </w:t>
      </w:r>
      <w:r w:rsidR="00F75EFA" w:rsidRPr="000F346A">
        <w:t xml:space="preserve">з високого на достатній – 3 учня, з високого на середній – 1 учень, </w:t>
      </w:r>
      <w:r w:rsidR="00F41744" w:rsidRPr="000F346A">
        <w:t xml:space="preserve">з достатнього на середній рівень </w:t>
      </w:r>
      <w:r w:rsidR="00C20CE0" w:rsidRPr="000F346A">
        <w:t xml:space="preserve">– </w:t>
      </w:r>
      <w:r w:rsidR="00F75EFA" w:rsidRPr="000F346A">
        <w:t>7</w:t>
      </w:r>
      <w:r w:rsidR="00C20CE0" w:rsidRPr="000F346A">
        <w:t xml:space="preserve"> </w:t>
      </w:r>
      <w:r w:rsidRPr="000F346A">
        <w:t>уч</w:t>
      </w:r>
      <w:r w:rsidR="00F75EFA" w:rsidRPr="000F346A">
        <w:t>нів</w:t>
      </w:r>
      <w:r w:rsidR="00C20CE0" w:rsidRPr="000F346A">
        <w:t>,</w:t>
      </w:r>
      <w:r w:rsidRPr="000F346A">
        <w:t xml:space="preserve"> з </w:t>
      </w:r>
      <w:r w:rsidR="00C20CE0" w:rsidRPr="000F346A">
        <w:t xml:space="preserve">середнього – на початковий – </w:t>
      </w:r>
      <w:r w:rsidR="00F75EFA" w:rsidRPr="000F346A">
        <w:t>3 учня</w:t>
      </w:r>
      <w:r w:rsidR="00C20CE0" w:rsidRPr="000F346A">
        <w:t>.</w:t>
      </w:r>
    </w:p>
    <w:p w:rsidR="00FA5CD8" w:rsidRPr="000F346A" w:rsidRDefault="00FA5CD8" w:rsidP="00FA5CD8">
      <w:pPr>
        <w:ind w:firstLine="567"/>
        <w:jc w:val="both"/>
        <w:rPr>
          <w:sz w:val="28"/>
          <w:szCs w:val="28"/>
          <w:lang w:val="uk-UA"/>
        </w:rPr>
      </w:pPr>
      <w:r w:rsidRPr="000F346A">
        <w:rPr>
          <w:sz w:val="28"/>
          <w:szCs w:val="28"/>
          <w:lang w:val="uk-UA"/>
        </w:rPr>
        <w:t xml:space="preserve">З біології (уч. Співак Т.В.) з </w:t>
      </w:r>
      <w:r w:rsidR="00F75EFA" w:rsidRPr="000F346A">
        <w:rPr>
          <w:sz w:val="28"/>
          <w:szCs w:val="28"/>
          <w:lang w:val="uk-UA"/>
        </w:rPr>
        <w:t>18</w:t>
      </w:r>
      <w:r w:rsidRPr="000F346A">
        <w:rPr>
          <w:sz w:val="28"/>
          <w:szCs w:val="28"/>
          <w:lang w:val="uk-UA"/>
        </w:rPr>
        <w:t xml:space="preserve"> учнів</w:t>
      </w:r>
      <w:r w:rsidR="00FD3CDA" w:rsidRPr="000F346A">
        <w:rPr>
          <w:sz w:val="28"/>
          <w:szCs w:val="28"/>
          <w:lang w:val="uk-UA"/>
        </w:rPr>
        <w:t xml:space="preserve"> здавало </w:t>
      </w:r>
      <w:r w:rsidR="00F75EFA" w:rsidRPr="000F346A">
        <w:rPr>
          <w:sz w:val="28"/>
          <w:szCs w:val="28"/>
          <w:lang w:val="uk-UA"/>
        </w:rPr>
        <w:t>17</w:t>
      </w:r>
      <w:r w:rsidR="00FD3CDA" w:rsidRPr="000F346A">
        <w:rPr>
          <w:sz w:val="28"/>
          <w:szCs w:val="28"/>
          <w:lang w:val="uk-UA"/>
        </w:rPr>
        <w:t>, 1 – не з’явився на пункт тестування.</w:t>
      </w:r>
      <w:r w:rsidR="00F75EFA" w:rsidRPr="000F346A">
        <w:rPr>
          <w:sz w:val="28"/>
          <w:szCs w:val="28"/>
          <w:lang w:val="uk-UA"/>
        </w:rPr>
        <w:t xml:space="preserve"> </w:t>
      </w:r>
    </w:p>
    <w:p w:rsidR="00C20CE0" w:rsidRPr="000F346A" w:rsidRDefault="00C20CE0" w:rsidP="0070686C">
      <w:pPr>
        <w:pStyle w:val="a9"/>
        <w:numPr>
          <w:ilvl w:val="0"/>
          <w:numId w:val="3"/>
        </w:numPr>
        <w:tabs>
          <w:tab w:val="left" w:pos="1418"/>
        </w:tabs>
        <w:ind w:left="0" w:firstLine="1134"/>
        <w:jc w:val="both"/>
      </w:pPr>
      <w:r w:rsidRPr="000F346A">
        <w:t xml:space="preserve">на високому рівні  здали ЗНО – </w:t>
      </w:r>
      <w:r w:rsidR="00F75EFA" w:rsidRPr="000F346A">
        <w:t>2 учні</w:t>
      </w:r>
      <w:r w:rsidRPr="000F346A">
        <w:t xml:space="preserve"> (</w:t>
      </w:r>
      <w:r w:rsidR="005A621C" w:rsidRPr="000F346A">
        <w:t>1</w:t>
      </w:r>
      <w:r w:rsidR="008006A3" w:rsidRPr="000F346A">
        <w:t>2</w:t>
      </w:r>
      <w:r w:rsidRPr="000F346A">
        <w:t>%)</w:t>
      </w:r>
      <w:r w:rsidR="00FD3CDA" w:rsidRPr="000F346A">
        <w:t>,</w:t>
      </w:r>
      <w:r w:rsidRPr="000F346A">
        <w:t xml:space="preserve"> за рік </w:t>
      </w:r>
      <w:r w:rsidR="00F75EFA" w:rsidRPr="000F346A">
        <w:t>– 2</w:t>
      </w:r>
      <w:r w:rsidR="008006A3" w:rsidRPr="000F346A">
        <w:t>(12%)</w:t>
      </w:r>
      <w:r w:rsidR="00F75EFA" w:rsidRPr="000F346A">
        <w:t>;</w:t>
      </w:r>
    </w:p>
    <w:p w:rsidR="00FA5CD8" w:rsidRPr="000F346A" w:rsidRDefault="00FA5CD8" w:rsidP="0070686C">
      <w:pPr>
        <w:pStyle w:val="a9"/>
        <w:numPr>
          <w:ilvl w:val="0"/>
          <w:numId w:val="3"/>
        </w:numPr>
        <w:tabs>
          <w:tab w:val="left" w:pos="1418"/>
        </w:tabs>
        <w:ind w:left="0" w:firstLine="1134"/>
        <w:jc w:val="both"/>
      </w:pPr>
      <w:r w:rsidRPr="000F346A">
        <w:t>на достатньому рівні</w:t>
      </w:r>
      <w:r w:rsidR="00FA2A19" w:rsidRPr="000F346A">
        <w:t xml:space="preserve"> здали ЗНО</w:t>
      </w:r>
      <w:r w:rsidRPr="000F346A">
        <w:t xml:space="preserve"> – </w:t>
      </w:r>
      <w:r w:rsidR="00F75EFA" w:rsidRPr="000F346A">
        <w:t>10</w:t>
      </w:r>
      <w:r w:rsidRPr="000F346A">
        <w:t xml:space="preserve"> (</w:t>
      </w:r>
      <w:r w:rsidR="005A621C" w:rsidRPr="000F346A">
        <w:t>5</w:t>
      </w:r>
      <w:r w:rsidR="008006A3" w:rsidRPr="000F346A">
        <w:t>9</w:t>
      </w:r>
      <w:r w:rsidRPr="000F346A">
        <w:t xml:space="preserve">%) – за рік </w:t>
      </w:r>
      <w:r w:rsidR="00FD3CDA" w:rsidRPr="000F346A">
        <w:t>-</w:t>
      </w:r>
      <w:r w:rsidR="00F75EFA" w:rsidRPr="000F346A">
        <w:t xml:space="preserve"> 7</w:t>
      </w:r>
      <w:r w:rsidRPr="000F346A">
        <w:t xml:space="preserve"> (</w:t>
      </w:r>
      <w:r w:rsidR="008006A3" w:rsidRPr="000F346A">
        <w:t>41</w:t>
      </w:r>
      <w:r w:rsidRPr="000F346A">
        <w:t>%);</w:t>
      </w:r>
    </w:p>
    <w:p w:rsidR="00FA5CD8" w:rsidRPr="000F346A" w:rsidRDefault="00FA5CD8" w:rsidP="0070686C">
      <w:pPr>
        <w:pStyle w:val="a9"/>
        <w:numPr>
          <w:ilvl w:val="0"/>
          <w:numId w:val="3"/>
        </w:numPr>
        <w:tabs>
          <w:tab w:val="left" w:pos="1418"/>
        </w:tabs>
        <w:ind w:left="0" w:firstLine="1134"/>
        <w:jc w:val="both"/>
      </w:pPr>
      <w:r w:rsidRPr="000F346A">
        <w:t xml:space="preserve">на середньому рівні – </w:t>
      </w:r>
      <w:r w:rsidR="00C20CE0" w:rsidRPr="000F346A">
        <w:t>3</w:t>
      </w:r>
      <w:r w:rsidRPr="000F346A">
        <w:t xml:space="preserve"> (</w:t>
      </w:r>
      <w:r w:rsidR="008006A3" w:rsidRPr="000F346A">
        <w:t>17</w:t>
      </w:r>
      <w:r w:rsidRPr="000F346A">
        <w:t xml:space="preserve">%) – за рік </w:t>
      </w:r>
      <w:r w:rsidR="00FD3CDA" w:rsidRPr="000F346A">
        <w:t>-</w:t>
      </w:r>
      <w:r w:rsidR="00F75EFA" w:rsidRPr="000F346A">
        <w:t>8</w:t>
      </w:r>
      <w:r w:rsidRPr="000F346A">
        <w:t xml:space="preserve"> (</w:t>
      </w:r>
      <w:r w:rsidR="008006A3" w:rsidRPr="000F346A">
        <w:t>47</w:t>
      </w:r>
      <w:r w:rsidR="00F75EFA" w:rsidRPr="000F346A">
        <w:t>%);</w:t>
      </w:r>
    </w:p>
    <w:p w:rsidR="00F75EFA" w:rsidRPr="000F346A" w:rsidRDefault="00F75EFA" w:rsidP="0070686C">
      <w:pPr>
        <w:pStyle w:val="a9"/>
        <w:numPr>
          <w:ilvl w:val="0"/>
          <w:numId w:val="3"/>
        </w:numPr>
        <w:tabs>
          <w:tab w:val="left" w:pos="1418"/>
        </w:tabs>
        <w:ind w:left="0" w:firstLine="1134"/>
        <w:jc w:val="both"/>
      </w:pPr>
      <w:r w:rsidRPr="000F346A">
        <w:t>на початковому рівні (не склав) – 2</w:t>
      </w:r>
      <w:r w:rsidR="008006A3" w:rsidRPr="000F346A">
        <w:t xml:space="preserve"> (12%)</w:t>
      </w:r>
      <w:r w:rsidRPr="000F346A">
        <w:t>, за рік не було.</w:t>
      </w:r>
    </w:p>
    <w:p w:rsidR="00FA5CD8" w:rsidRPr="000F346A" w:rsidRDefault="00FA5CD8" w:rsidP="00FA5CD8">
      <w:pPr>
        <w:pStyle w:val="a9"/>
        <w:tabs>
          <w:tab w:val="left" w:pos="1418"/>
        </w:tabs>
        <w:ind w:left="0" w:firstLine="567"/>
        <w:jc w:val="both"/>
      </w:pPr>
      <w:r w:rsidRPr="000F346A">
        <w:t xml:space="preserve">Підтвердили річний бал </w:t>
      </w:r>
      <w:r w:rsidR="00F75EFA" w:rsidRPr="000F346A">
        <w:t>11</w:t>
      </w:r>
      <w:r w:rsidRPr="000F346A">
        <w:t xml:space="preserve"> учнів (</w:t>
      </w:r>
      <w:r w:rsidR="00810FB6" w:rsidRPr="000F346A">
        <w:t>6</w:t>
      </w:r>
      <w:r w:rsidR="00F75EFA" w:rsidRPr="000F346A">
        <w:t>4</w:t>
      </w:r>
      <w:r w:rsidR="00FD3CDA" w:rsidRPr="000F346A">
        <w:t>%), п</w:t>
      </w:r>
      <w:r w:rsidRPr="000F346A">
        <w:t xml:space="preserve">ідвищили результативність – </w:t>
      </w:r>
      <w:r w:rsidR="00F75EFA" w:rsidRPr="000F346A">
        <w:t>3</w:t>
      </w:r>
      <w:r w:rsidRPr="000F346A">
        <w:t xml:space="preserve"> учн</w:t>
      </w:r>
      <w:r w:rsidR="007E5979" w:rsidRPr="000F346A">
        <w:t>і</w:t>
      </w:r>
      <w:r w:rsidRPr="000F346A">
        <w:t xml:space="preserve"> (</w:t>
      </w:r>
      <w:r w:rsidR="00F75EFA" w:rsidRPr="000F346A">
        <w:t>18</w:t>
      </w:r>
      <w:r w:rsidRPr="000F346A">
        <w:t xml:space="preserve">%): з </w:t>
      </w:r>
      <w:r w:rsidR="007E5979" w:rsidRPr="000F346A">
        <w:t xml:space="preserve">достатнього на високий рівень перейшов 1 учень, з </w:t>
      </w:r>
      <w:r w:rsidRPr="000F346A">
        <w:t xml:space="preserve">середнього </w:t>
      </w:r>
      <w:r w:rsidR="007E5979" w:rsidRPr="000F346A">
        <w:t>–</w:t>
      </w:r>
      <w:r w:rsidRPr="000F346A">
        <w:t xml:space="preserve"> на достатній</w:t>
      </w:r>
      <w:r w:rsidR="00130249" w:rsidRPr="000F346A">
        <w:t xml:space="preserve"> рівень</w:t>
      </w:r>
      <w:r w:rsidR="007E5979" w:rsidRPr="000F346A">
        <w:t xml:space="preserve"> – </w:t>
      </w:r>
      <w:r w:rsidR="00F75EFA" w:rsidRPr="000F346A">
        <w:t>2 учня</w:t>
      </w:r>
      <w:r w:rsidRPr="000F346A">
        <w:t>.</w:t>
      </w:r>
      <w:r w:rsidR="00810FB6" w:rsidRPr="000F346A">
        <w:t xml:space="preserve"> Знизи</w:t>
      </w:r>
      <w:r w:rsidR="00F75EFA" w:rsidRPr="000F346A">
        <w:t>ли</w:t>
      </w:r>
      <w:r w:rsidR="00810FB6" w:rsidRPr="000F346A">
        <w:t xml:space="preserve"> – </w:t>
      </w:r>
      <w:r w:rsidR="00F75EFA" w:rsidRPr="000F346A">
        <w:t>3</w:t>
      </w:r>
      <w:r w:rsidR="00810FB6" w:rsidRPr="000F346A">
        <w:t xml:space="preserve"> (</w:t>
      </w:r>
      <w:r w:rsidR="007E5979" w:rsidRPr="000F346A">
        <w:t>1</w:t>
      </w:r>
      <w:r w:rsidR="00F75EFA" w:rsidRPr="000F346A">
        <w:t>8</w:t>
      </w:r>
      <w:r w:rsidR="00810FB6" w:rsidRPr="000F346A">
        <w:t>%): з</w:t>
      </w:r>
      <w:r w:rsidR="00F75EFA" w:rsidRPr="000F346A">
        <w:t xml:space="preserve"> високого на достатній – 1, з середнього на початковий – 2 учні. </w:t>
      </w:r>
      <w:r w:rsidR="00810FB6" w:rsidRPr="000F346A">
        <w:t xml:space="preserve"> </w:t>
      </w:r>
      <w:r w:rsidR="00F75EFA" w:rsidRPr="000F346A">
        <w:t>Одна учениця набрала 200 балів.</w:t>
      </w:r>
    </w:p>
    <w:p w:rsidR="00FA5CD8" w:rsidRPr="000F346A" w:rsidRDefault="00FA5CD8" w:rsidP="00FA5CD8">
      <w:pPr>
        <w:ind w:firstLine="567"/>
        <w:jc w:val="both"/>
        <w:rPr>
          <w:sz w:val="28"/>
          <w:szCs w:val="28"/>
          <w:lang w:val="uk-UA"/>
        </w:rPr>
      </w:pPr>
      <w:r w:rsidRPr="000F346A">
        <w:rPr>
          <w:sz w:val="28"/>
          <w:szCs w:val="28"/>
          <w:lang w:val="uk-UA"/>
        </w:rPr>
        <w:t xml:space="preserve">З історії України (уч. Власов В.М.) з </w:t>
      </w:r>
      <w:r w:rsidR="00F75EFA" w:rsidRPr="000F346A">
        <w:rPr>
          <w:sz w:val="28"/>
          <w:szCs w:val="28"/>
          <w:lang w:val="uk-UA"/>
        </w:rPr>
        <w:t>29</w:t>
      </w:r>
      <w:r w:rsidRPr="000F346A">
        <w:rPr>
          <w:sz w:val="28"/>
          <w:szCs w:val="28"/>
          <w:lang w:val="uk-UA"/>
        </w:rPr>
        <w:t xml:space="preserve"> учнів:</w:t>
      </w:r>
    </w:p>
    <w:p w:rsidR="00FA5CD8" w:rsidRPr="000F346A" w:rsidRDefault="00FA5CD8" w:rsidP="0070686C">
      <w:pPr>
        <w:pStyle w:val="a9"/>
        <w:numPr>
          <w:ilvl w:val="0"/>
          <w:numId w:val="3"/>
        </w:numPr>
        <w:tabs>
          <w:tab w:val="left" w:pos="1418"/>
        </w:tabs>
        <w:ind w:left="0" w:firstLine="1134"/>
        <w:jc w:val="both"/>
      </w:pPr>
      <w:r w:rsidRPr="000F346A">
        <w:t xml:space="preserve">на високому рівні </w:t>
      </w:r>
      <w:r w:rsidR="00810FB6" w:rsidRPr="000F346A">
        <w:t xml:space="preserve">– </w:t>
      </w:r>
      <w:r w:rsidR="00C4614B" w:rsidRPr="000F346A">
        <w:t>2 (</w:t>
      </w:r>
      <w:r w:rsidR="008006A3" w:rsidRPr="000F346A">
        <w:t>7</w:t>
      </w:r>
      <w:r w:rsidR="00C4614B" w:rsidRPr="000F346A">
        <w:t>%)</w:t>
      </w:r>
      <w:r w:rsidR="00FD3CDA" w:rsidRPr="000F346A">
        <w:t xml:space="preserve">, </w:t>
      </w:r>
      <w:r w:rsidRPr="000F346A">
        <w:t xml:space="preserve">за рік </w:t>
      </w:r>
      <w:r w:rsidR="00F75EFA" w:rsidRPr="000F346A">
        <w:t>було 1</w:t>
      </w:r>
      <w:r w:rsidR="008006A3" w:rsidRPr="000F346A">
        <w:t>(3%)</w:t>
      </w:r>
      <w:r w:rsidR="00F75EFA" w:rsidRPr="000F346A">
        <w:t xml:space="preserve"> учень</w:t>
      </w:r>
      <w:r w:rsidRPr="000F346A">
        <w:t>;</w:t>
      </w:r>
    </w:p>
    <w:p w:rsidR="00FA5CD8" w:rsidRPr="000F346A" w:rsidRDefault="00FA5CD8" w:rsidP="0070686C">
      <w:pPr>
        <w:pStyle w:val="a9"/>
        <w:numPr>
          <w:ilvl w:val="0"/>
          <w:numId w:val="3"/>
        </w:numPr>
        <w:tabs>
          <w:tab w:val="left" w:pos="1418"/>
        </w:tabs>
        <w:ind w:left="0" w:firstLine="1134"/>
        <w:jc w:val="both"/>
      </w:pPr>
      <w:r w:rsidRPr="000F346A">
        <w:t xml:space="preserve">на достатньому рівні – </w:t>
      </w:r>
      <w:r w:rsidR="00F75EFA" w:rsidRPr="000F346A">
        <w:t>15</w:t>
      </w:r>
      <w:r w:rsidRPr="000F346A">
        <w:t xml:space="preserve"> (</w:t>
      </w:r>
      <w:r w:rsidR="008006A3" w:rsidRPr="000F346A">
        <w:t>52</w:t>
      </w:r>
      <w:r w:rsidRPr="000F346A">
        <w:t xml:space="preserve">%) – за рік було </w:t>
      </w:r>
      <w:r w:rsidR="00F75EFA" w:rsidRPr="000F346A">
        <w:t>13</w:t>
      </w:r>
      <w:r w:rsidRPr="000F346A">
        <w:t xml:space="preserve"> учнів (</w:t>
      </w:r>
      <w:r w:rsidR="005A621C" w:rsidRPr="000F346A">
        <w:t>45</w:t>
      </w:r>
      <w:r w:rsidRPr="000F346A">
        <w:t>%);</w:t>
      </w:r>
    </w:p>
    <w:p w:rsidR="00FA5CD8" w:rsidRPr="000F346A" w:rsidRDefault="00FA5CD8" w:rsidP="0070686C">
      <w:pPr>
        <w:pStyle w:val="a9"/>
        <w:numPr>
          <w:ilvl w:val="0"/>
          <w:numId w:val="3"/>
        </w:numPr>
        <w:tabs>
          <w:tab w:val="left" w:pos="1418"/>
        </w:tabs>
        <w:ind w:left="0" w:firstLine="1134"/>
        <w:jc w:val="both"/>
      </w:pPr>
      <w:r w:rsidRPr="000F346A">
        <w:t xml:space="preserve">на середньому рівні – </w:t>
      </w:r>
      <w:r w:rsidR="00F75EFA" w:rsidRPr="000F346A">
        <w:t>10</w:t>
      </w:r>
      <w:r w:rsidRPr="000F346A">
        <w:t xml:space="preserve"> (</w:t>
      </w:r>
      <w:r w:rsidR="008006A3" w:rsidRPr="000F346A">
        <w:t>34</w:t>
      </w:r>
      <w:r w:rsidRPr="000F346A">
        <w:t xml:space="preserve">%) – за рік було </w:t>
      </w:r>
      <w:r w:rsidR="00F75EFA" w:rsidRPr="000F346A">
        <w:t>15</w:t>
      </w:r>
      <w:r w:rsidRPr="000F346A">
        <w:t xml:space="preserve"> учн</w:t>
      </w:r>
      <w:r w:rsidR="00C4614B" w:rsidRPr="000F346A">
        <w:t>ів</w:t>
      </w:r>
      <w:r w:rsidRPr="000F346A">
        <w:t xml:space="preserve"> (</w:t>
      </w:r>
      <w:r w:rsidR="005A621C" w:rsidRPr="000F346A">
        <w:t>5</w:t>
      </w:r>
      <w:r w:rsidR="008006A3" w:rsidRPr="000F346A">
        <w:t>2</w:t>
      </w:r>
      <w:r w:rsidRPr="000F346A">
        <w:t>%);</w:t>
      </w:r>
    </w:p>
    <w:p w:rsidR="00FA5CD8" w:rsidRPr="000F346A" w:rsidRDefault="00FA5CD8" w:rsidP="0070686C">
      <w:pPr>
        <w:pStyle w:val="a9"/>
        <w:numPr>
          <w:ilvl w:val="0"/>
          <w:numId w:val="3"/>
        </w:numPr>
        <w:tabs>
          <w:tab w:val="left" w:pos="1418"/>
        </w:tabs>
        <w:ind w:left="0" w:firstLine="1134"/>
        <w:jc w:val="both"/>
      </w:pPr>
      <w:r w:rsidRPr="000F346A">
        <w:lastRenderedPageBreak/>
        <w:t>на початковому рівні (</w:t>
      </w:r>
      <w:r w:rsidR="00B53B68" w:rsidRPr="000F346A">
        <w:t>не склав</w:t>
      </w:r>
      <w:r w:rsidRPr="000F346A">
        <w:t xml:space="preserve">) – </w:t>
      </w:r>
      <w:r w:rsidR="00F75EFA" w:rsidRPr="000F346A">
        <w:t>2</w:t>
      </w:r>
      <w:r w:rsidRPr="000F346A">
        <w:t xml:space="preserve"> (</w:t>
      </w:r>
      <w:r w:rsidR="008006A3" w:rsidRPr="000F346A">
        <w:t>7</w:t>
      </w:r>
      <w:r w:rsidRPr="000F346A">
        <w:t>%) – за рік не було.</w:t>
      </w:r>
    </w:p>
    <w:p w:rsidR="00FA5CD8" w:rsidRPr="000F346A" w:rsidRDefault="00FA5CD8" w:rsidP="00FA5CD8">
      <w:pPr>
        <w:pStyle w:val="a9"/>
        <w:tabs>
          <w:tab w:val="left" w:pos="1418"/>
        </w:tabs>
        <w:ind w:left="0" w:firstLine="567"/>
        <w:jc w:val="both"/>
      </w:pPr>
      <w:r w:rsidRPr="000F346A">
        <w:t xml:space="preserve">Підтвердили річний бал </w:t>
      </w:r>
      <w:r w:rsidR="00F75EFA" w:rsidRPr="000F346A">
        <w:t>18</w:t>
      </w:r>
      <w:r w:rsidRPr="000F346A">
        <w:t xml:space="preserve"> учні</w:t>
      </w:r>
      <w:r w:rsidR="00F75EFA" w:rsidRPr="000F346A">
        <w:t>в</w:t>
      </w:r>
      <w:r w:rsidRPr="000F346A">
        <w:t xml:space="preserve"> (</w:t>
      </w:r>
      <w:r w:rsidR="00F75EFA" w:rsidRPr="000F346A">
        <w:t>62</w:t>
      </w:r>
      <w:r w:rsidRPr="000F346A">
        <w:t>%)</w:t>
      </w:r>
      <w:r w:rsidR="00FD3CDA" w:rsidRPr="000F346A">
        <w:t>, п</w:t>
      </w:r>
      <w:r w:rsidR="00C4614B" w:rsidRPr="000F346A">
        <w:t xml:space="preserve">ідвищили результативність </w:t>
      </w:r>
      <w:r w:rsidR="00F75EFA" w:rsidRPr="000F346A">
        <w:t>6</w:t>
      </w:r>
      <w:r w:rsidR="00C4614B" w:rsidRPr="000F346A">
        <w:t xml:space="preserve"> учні</w:t>
      </w:r>
      <w:r w:rsidR="00F75EFA" w:rsidRPr="000F346A">
        <w:t>в (21</w:t>
      </w:r>
      <w:r w:rsidR="00C4614B" w:rsidRPr="000F346A">
        <w:t xml:space="preserve">%): з середнього рівня перейшли на достатній </w:t>
      </w:r>
      <w:r w:rsidR="00F75EFA" w:rsidRPr="000F346A">
        <w:t>5,</w:t>
      </w:r>
      <w:r w:rsidR="00C4614B" w:rsidRPr="000F346A">
        <w:t xml:space="preserve"> з достатнього – на високий – 1 учень. </w:t>
      </w:r>
      <w:r w:rsidR="00B53B68" w:rsidRPr="000F346A">
        <w:t>З</w:t>
      </w:r>
      <w:r w:rsidRPr="000F346A">
        <w:t xml:space="preserve">низили результативність – </w:t>
      </w:r>
      <w:r w:rsidR="00F75EFA" w:rsidRPr="000F346A">
        <w:t>5</w:t>
      </w:r>
      <w:r w:rsidRPr="000F346A">
        <w:t xml:space="preserve"> учні</w:t>
      </w:r>
      <w:r w:rsidR="00F75EFA" w:rsidRPr="000F346A">
        <w:t>в</w:t>
      </w:r>
      <w:r w:rsidRPr="000F346A">
        <w:t xml:space="preserve"> (</w:t>
      </w:r>
      <w:r w:rsidR="00F75EFA" w:rsidRPr="000F346A">
        <w:t>1</w:t>
      </w:r>
      <w:r w:rsidR="00C4614B" w:rsidRPr="000F346A">
        <w:t>7</w:t>
      </w:r>
      <w:r w:rsidRPr="000F346A">
        <w:t xml:space="preserve">%): з достатнього </w:t>
      </w:r>
      <w:r w:rsidR="00C4614B" w:rsidRPr="000F346A">
        <w:t xml:space="preserve">рівня перейшли </w:t>
      </w:r>
      <w:r w:rsidRPr="000F346A">
        <w:t xml:space="preserve">на середній – </w:t>
      </w:r>
      <w:r w:rsidR="00F75EFA" w:rsidRPr="000F346A">
        <w:t>3</w:t>
      </w:r>
      <w:r w:rsidRPr="000F346A">
        <w:t xml:space="preserve">, </w:t>
      </w:r>
      <w:r w:rsidR="00FD3CDA" w:rsidRPr="000F346A">
        <w:t>і</w:t>
      </w:r>
      <w:r w:rsidRPr="000F346A">
        <w:t xml:space="preserve">з середнього – на початковий – </w:t>
      </w:r>
      <w:r w:rsidR="00F75EFA" w:rsidRPr="000F346A">
        <w:t>2 учня</w:t>
      </w:r>
      <w:r w:rsidR="00B53B68" w:rsidRPr="000F346A">
        <w:t>.</w:t>
      </w:r>
      <w:r w:rsidR="00F75EFA" w:rsidRPr="000F346A">
        <w:t xml:space="preserve"> Один учень набрав 187 балів, одна учениця – 184 бала. </w:t>
      </w:r>
    </w:p>
    <w:p w:rsidR="006458C7" w:rsidRPr="000F346A" w:rsidRDefault="00F75EFA" w:rsidP="006458C7">
      <w:pPr>
        <w:ind w:firstLine="567"/>
        <w:jc w:val="both"/>
        <w:rPr>
          <w:sz w:val="28"/>
          <w:szCs w:val="28"/>
          <w:lang w:val="uk-UA"/>
        </w:rPr>
      </w:pPr>
      <w:r w:rsidRPr="000F346A">
        <w:rPr>
          <w:sz w:val="28"/>
          <w:szCs w:val="28"/>
          <w:lang w:val="uk-UA"/>
        </w:rPr>
        <w:t>З хімії (уч. Куценко С.Ю.) з 2</w:t>
      </w:r>
      <w:r w:rsidR="006458C7" w:rsidRPr="000F346A">
        <w:rPr>
          <w:sz w:val="28"/>
          <w:szCs w:val="28"/>
          <w:lang w:val="uk-UA"/>
        </w:rPr>
        <w:t xml:space="preserve"> учнів:</w:t>
      </w:r>
    </w:p>
    <w:p w:rsidR="006458C7" w:rsidRPr="000F346A" w:rsidRDefault="006458C7" w:rsidP="0070686C">
      <w:pPr>
        <w:pStyle w:val="a9"/>
        <w:numPr>
          <w:ilvl w:val="0"/>
          <w:numId w:val="3"/>
        </w:numPr>
        <w:tabs>
          <w:tab w:val="left" w:pos="1418"/>
        </w:tabs>
        <w:ind w:left="0" w:firstLine="1134"/>
        <w:jc w:val="both"/>
      </w:pPr>
      <w:r w:rsidRPr="000F346A">
        <w:t xml:space="preserve">на високому рівні – </w:t>
      </w:r>
      <w:r w:rsidR="00F75EFA" w:rsidRPr="000F346A">
        <w:t>1</w:t>
      </w:r>
      <w:r w:rsidR="008006A3" w:rsidRPr="000F346A">
        <w:t>(50%)</w:t>
      </w:r>
      <w:r w:rsidR="00F75EFA" w:rsidRPr="000F346A">
        <w:t xml:space="preserve"> учень</w:t>
      </w:r>
      <w:r w:rsidR="005A621C" w:rsidRPr="000F346A">
        <w:t xml:space="preserve"> –</w:t>
      </w:r>
      <w:r w:rsidRPr="000F346A">
        <w:t xml:space="preserve"> за рік </w:t>
      </w:r>
      <w:r w:rsidR="008006A3" w:rsidRPr="000F346A">
        <w:t>– 1 (50</w:t>
      </w:r>
      <w:r w:rsidR="005A621C" w:rsidRPr="000F346A">
        <w:t>%)</w:t>
      </w:r>
      <w:r w:rsidRPr="000F346A">
        <w:t>;</w:t>
      </w:r>
    </w:p>
    <w:p w:rsidR="006458C7" w:rsidRPr="000F346A" w:rsidRDefault="006458C7" w:rsidP="0070686C">
      <w:pPr>
        <w:pStyle w:val="a9"/>
        <w:numPr>
          <w:ilvl w:val="0"/>
          <w:numId w:val="3"/>
        </w:numPr>
        <w:tabs>
          <w:tab w:val="left" w:pos="1418"/>
        </w:tabs>
        <w:ind w:left="0" w:firstLine="1134"/>
        <w:jc w:val="both"/>
      </w:pPr>
      <w:r w:rsidRPr="000F346A">
        <w:t xml:space="preserve">на достатньому рівні – </w:t>
      </w:r>
      <w:r w:rsidR="00F75EFA" w:rsidRPr="000F346A">
        <w:t>1</w:t>
      </w:r>
      <w:r w:rsidRPr="000F346A">
        <w:t xml:space="preserve"> (</w:t>
      </w:r>
      <w:r w:rsidR="008006A3" w:rsidRPr="000F346A">
        <w:t>50</w:t>
      </w:r>
      <w:r w:rsidRPr="000F346A">
        <w:t xml:space="preserve">%) – за рік </w:t>
      </w:r>
      <w:r w:rsidR="00FD3CDA" w:rsidRPr="000F346A">
        <w:t>-</w:t>
      </w:r>
      <w:r w:rsidRPr="000F346A">
        <w:t xml:space="preserve"> </w:t>
      </w:r>
      <w:r w:rsidR="00F75EFA" w:rsidRPr="000F346A">
        <w:t>1</w:t>
      </w:r>
      <w:r w:rsidRPr="000F346A">
        <w:t xml:space="preserve"> учнів (</w:t>
      </w:r>
      <w:r w:rsidR="008006A3" w:rsidRPr="000F346A">
        <w:t>50</w:t>
      </w:r>
      <w:r w:rsidR="00F75EFA" w:rsidRPr="000F346A">
        <w:t>%).</w:t>
      </w:r>
    </w:p>
    <w:p w:rsidR="006458C7" w:rsidRPr="000F346A" w:rsidRDefault="006458C7" w:rsidP="00FA5CD8">
      <w:pPr>
        <w:pStyle w:val="a9"/>
        <w:tabs>
          <w:tab w:val="left" w:pos="1418"/>
        </w:tabs>
        <w:ind w:left="0" w:firstLine="567"/>
        <w:jc w:val="both"/>
      </w:pPr>
      <w:r w:rsidRPr="000F346A">
        <w:t xml:space="preserve">Підтвердили річний бал </w:t>
      </w:r>
      <w:r w:rsidR="00F75EFA" w:rsidRPr="000F346A">
        <w:t>2</w:t>
      </w:r>
      <w:r w:rsidRPr="000F346A">
        <w:t xml:space="preserve"> учні (</w:t>
      </w:r>
      <w:r w:rsidR="00F75EFA" w:rsidRPr="000F346A">
        <w:t>100%). 193 бала набрала одна учениця.</w:t>
      </w:r>
    </w:p>
    <w:p w:rsidR="00574BEB" w:rsidRPr="000F346A" w:rsidRDefault="00FA5CD8" w:rsidP="00574BEB">
      <w:pPr>
        <w:ind w:firstLine="567"/>
        <w:jc w:val="both"/>
        <w:rPr>
          <w:sz w:val="28"/>
          <w:szCs w:val="28"/>
          <w:lang w:val="uk-UA"/>
        </w:rPr>
      </w:pPr>
      <w:r w:rsidRPr="000F346A">
        <w:rPr>
          <w:sz w:val="28"/>
          <w:szCs w:val="28"/>
          <w:lang w:val="uk-UA"/>
        </w:rPr>
        <w:t>Аналіз підсумків здачі ЗНО серед учнів 11-</w:t>
      </w:r>
      <w:r w:rsidR="00574BEB" w:rsidRPr="000F346A">
        <w:rPr>
          <w:sz w:val="28"/>
          <w:szCs w:val="28"/>
          <w:lang w:val="uk-UA"/>
        </w:rPr>
        <w:t>х</w:t>
      </w:r>
      <w:r w:rsidRPr="000F346A">
        <w:rPr>
          <w:sz w:val="28"/>
          <w:szCs w:val="28"/>
          <w:lang w:val="uk-UA"/>
        </w:rPr>
        <w:t xml:space="preserve"> клас</w:t>
      </w:r>
      <w:r w:rsidR="00574BEB" w:rsidRPr="000F346A">
        <w:rPr>
          <w:sz w:val="28"/>
          <w:szCs w:val="28"/>
          <w:lang w:val="uk-UA"/>
        </w:rPr>
        <w:t>ів</w:t>
      </w:r>
      <w:r w:rsidRPr="000F346A">
        <w:rPr>
          <w:sz w:val="28"/>
          <w:szCs w:val="28"/>
          <w:lang w:val="uk-UA"/>
        </w:rPr>
        <w:t xml:space="preserve"> показав, що найкращ</w:t>
      </w:r>
      <w:r w:rsidR="00B235E5" w:rsidRPr="000F346A">
        <w:rPr>
          <w:sz w:val="28"/>
          <w:szCs w:val="28"/>
          <w:lang w:val="uk-UA"/>
        </w:rPr>
        <w:t>і</w:t>
      </w:r>
      <w:r w:rsidRPr="000F346A">
        <w:rPr>
          <w:sz w:val="28"/>
          <w:szCs w:val="28"/>
          <w:lang w:val="uk-UA"/>
        </w:rPr>
        <w:t xml:space="preserve"> результат</w:t>
      </w:r>
      <w:r w:rsidR="00B70AA7" w:rsidRPr="000F346A">
        <w:rPr>
          <w:sz w:val="28"/>
          <w:szCs w:val="28"/>
          <w:lang w:val="uk-UA"/>
        </w:rPr>
        <w:t>и</w:t>
      </w:r>
      <w:r w:rsidRPr="000F346A">
        <w:rPr>
          <w:sz w:val="28"/>
          <w:szCs w:val="28"/>
          <w:lang w:val="uk-UA"/>
        </w:rPr>
        <w:t xml:space="preserve"> виявил</w:t>
      </w:r>
      <w:r w:rsidR="00B70AA7" w:rsidRPr="000F346A">
        <w:rPr>
          <w:sz w:val="28"/>
          <w:szCs w:val="28"/>
          <w:lang w:val="uk-UA"/>
        </w:rPr>
        <w:t>и</w:t>
      </w:r>
      <w:r w:rsidRPr="000F346A">
        <w:rPr>
          <w:sz w:val="28"/>
          <w:szCs w:val="28"/>
          <w:lang w:val="uk-UA"/>
        </w:rPr>
        <w:t xml:space="preserve"> учениц</w:t>
      </w:r>
      <w:r w:rsidR="00574BEB" w:rsidRPr="000F346A">
        <w:rPr>
          <w:sz w:val="28"/>
          <w:szCs w:val="28"/>
          <w:lang w:val="uk-UA"/>
        </w:rPr>
        <w:t>і</w:t>
      </w:r>
      <w:r w:rsidRPr="000F346A">
        <w:rPr>
          <w:sz w:val="28"/>
          <w:szCs w:val="28"/>
          <w:lang w:val="uk-UA"/>
        </w:rPr>
        <w:t xml:space="preserve"> </w:t>
      </w:r>
      <w:r w:rsidR="00574BEB" w:rsidRPr="000F346A">
        <w:rPr>
          <w:sz w:val="28"/>
          <w:szCs w:val="28"/>
          <w:lang w:val="uk-UA"/>
        </w:rPr>
        <w:t xml:space="preserve">Макєєва Н. - 200 (біологія, Співак Т.В.), 195 (українська мова, Богословська О.Б.), 193 (хімія, Куценко С.Ю.); Мігаль М.- </w:t>
      </w:r>
      <w:r w:rsidR="00574BEB" w:rsidRPr="000F346A">
        <w:rPr>
          <w:sz w:val="28"/>
          <w:szCs w:val="28"/>
          <w:lang w:val="uk-UA"/>
        </w:rPr>
        <w:tab/>
        <w:t>188 (англійська мова, Афанасенко Т.В.); Роживець О. - 195 (географія, Іваненко-Гребець Л.П.), 191 (математика, Сергієнко С.А.);   Григоренко Є. - 196 (українська мова, Богословська О.Б.), 180 (англійська мова, Афанасенко Т.В.), Малиновський Б. - 192 (українська мова, Богословська О.Б.), 188 (математика, Сергієнко С.А.), 180 (англійська мова, Афанасенко Т.В.);</w:t>
      </w:r>
      <w:r w:rsidR="00574BEB" w:rsidRPr="000F346A">
        <w:rPr>
          <w:lang w:val="uk-UA"/>
        </w:rPr>
        <w:t xml:space="preserve"> </w:t>
      </w:r>
      <w:r w:rsidR="00574BEB" w:rsidRPr="000F346A">
        <w:rPr>
          <w:sz w:val="28"/>
          <w:szCs w:val="28"/>
          <w:lang w:val="uk-UA"/>
        </w:rPr>
        <w:t>Хоружий В. - 192 (українська мова, Богословська О.Б.), 188 (математика, Сергієнко С.А.); Масенко М.- 197 (українська мова, Богословська О.Б.), 188 (географія, Іваненко-Гребець Л.П.); Буріков В. - 187 (історія України, Власов В.М.); Лучнікова С. - 184 (історія України, Власов В.М.).</w:t>
      </w:r>
    </w:p>
    <w:p w:rsidR="002156EE" w:rsidRPr="000F346A" w:rsidRDefault="002156EE" w:rsidP="00FA5CD8">
      <w:pPr>
        <w:ind w:firstLine="567"/>
        <w:jc w:val="both"/>
        <w:rPr>
          <w:sz w:val="28"/>
          <w:szCs w:val="28"/>
          <w:lang w:val="uk-UA"/>
        </w:rPr>
      </w:pPr>
      <w:r w:rsidRPr="000F346A">
        <w:rPr>
          <w:sz w:val="28"/>
          <w:szCs w:val="28"/>
          <w:lang w:val="uk-UA"/>
        </w:rPr>
        <w:t>Не склали ЗНО</w:t>
      </w:r>
      <w:r w:rsidR="00574BEB" w:rsidRPr="000F346A">
        <w:rPr>
          <w:sz w:val="28"/>
          <w:szCs w:val="28"/>
          <w:lang w:val="uk-UA"/>
        </w:rPr>
        <w:t xml:space="preserve"> 7</w:t>
      </w:r>
      <w:r w:rsidR="006458C7" w:rsidRPr="000F346A">
        <w:rPr>
          <w:sz w:val="28"/>
          <w:szCs w:val="28"/>
          <w:lang w:val="uk-UA"/>
        </w:rPr>
        <w:t xml:space="preserve"> </w:t>
      </w:r>
      <w:r w:rsidR="00FA5CD8" w:rsidRPr="000F346A">
        <w:rPr>
          <w:sz w:val="28"/>
          <w:szCs w:val="28"/>
          <w:lang w:val="uk-UA"/>
        </w:rPr>
        <w:t>учнів (</w:t>
      </w:r>
      <w:r w:rsidR="00574BEB" w:rsidRPr="000F346A">
        <w:rPr>
          <w:sz w:val="28"/>
          <w:szCs w:val="28"/>
          <w:lang w:val="uk-UA"/>
        </w:rPr>
        <w:t>15</w:t>
      </w:r>
      <w:r w:rsidR="00FA5CD8" w:rsidRPr="000F346A">
        <w:rPr>
          <w:sz w:val="28"/>
          <w:szCs w:val="28"/>
          <w:lang w:val="uk-UA"/>
        </w:rPr>
        <w:t>%)</w:t>
      </w:r>
      <w:r w:rsidRPr="000F346A">
        <w:rPr>
          <w:sz w:val="28"/>
          <w:szCs w:val="28"/>
          <w:lang w:val="uk-UA"/>
        </w:rPr>
        <w:t xml:space="preserve">, з них </w:t>
      </w:r>
      <w:r w:rsidR="00574BEB" w:rsidRPr="000F346A">
        <w:rPr>
          <w:sz w:val="28"/>
          <w:szCs w:val="28"/>
          <w:lang w:val="uk-UA"/>
        </w:rPr>
        <w:t>3</w:t>
      </w:r>
      <w:r w:rsidR="00635451" w:rsidRPr="000F346A">
        <w:rPr>
          <w:sz w:val="28"/>
          <w:szCs w:val="28"/>
          <w:lang w:val="uk-UA"/>
        </w:rPr>
        <w:t xml:space="preserve"> учн</w:t>
      </w:r>
      <w:r w:rsidR="00574BEB" w:rsidRPr="000F346A">
        <w:rPr>
          <w:sz w:val="28"/>
          <w:szCs w:val="28"/>
          <w:lang w:val="uk-UA"/>
        </w:rPr>
        <w:t>я</w:t>
      </w:r>
      <w:r w:rsidRPr="000F346A">
        <w:rPr>
          <w:sz w:val="28"/>
          <w:szCs w:val="28"/>
          <w:lang w:val="uk-UA"/>
        </w:rPr>
        <w:t xml:space="preserve"> (</w:t>
      </w:r>
      <w:r w:rsidR="00916050" w:rsidRPr="000F346A">
        <w:rPr>
          <w:sz w:val="28"/>
          <w:szCs w:val="28"/>
          <w:lang w:val="uk-UA"/>
        </w:rPr>
        <w:t>6</w:t>
      </w:r>
      <w:r w:rsidRPr="000F346A">
        <w:rPr>
          <w:sz w:val="28"/>
          <w:szCs w:val="28"/>
          <w:lang w:val="uk-UA"/>
        </w:rPr>
        <w:t xml:space="preserve">%) з </w:t>
      </w:r>
      <w:r w:rsidR="006458C7" w:rsidRPr="000F346A">
        <w:rPr>
          <w:sz w:val="28"/>
          <w:szCs w:val="28"/>
          <w:lang w:val="uk-UA"/>
        </w:rPr>
        <w:t>двох</w:t>
      </w:r>
      <w:r w:rsidRPr="000F346A">
        <w:rPr>
          <w:sz w:val="28"/>
          <w:szCs w:val="28"/>
          <w:lang w:val="uk-UA"/>
        </w:rPr>
        <w:t xml:space="preserve"> предметів (із чотирьох можливих), </w:t>
      </w:r>
      <w:r w:rsidR="006458C7" w:rsidRPr="000F346A">
        <w:rPr>
          <w:sz w:val="28"/>
          <w:szCs w:val="28"/>
          <w:lang w:val="uk-UA"/>
        </w:rPr>
        <w:t>4</w:t>
      </w:r>
      <w:r w:rsidRPr="000F346A">
        <w:rPr>
          <w:sz w:val="28"/>
          <w:szCs w:val="28"/>
          <w:lang w:val="uk-UA"/>
        </w:rPr>
        <w:t xml:space="preserve"> учні – (</w:t>
      </w:r>
      <w:r w:rsidR="00916050" w:rsidRPr="000F346A">
        <w:rPr>
          <w:sz w:val="28"/>
          <w:szCs w:val="28"/>
          <w:lang w:val="uk-UA"/>
        </w:rPr>
        <w:t>8</w:t>
      </w:r>
      <w:r w:rsidRPr="000F346A">
        <w:rPr>
          <w:sz w:val="28"/>
          <w:szCs w:val="28"/>
          <w:lang w:val="uk-UA"/>
        </w:rPr>
        <w:t xml:space="preserve">%) – з одного предмета: </w:t>
      </w:r>
      <w:r w:rsidR="00574BEB" w:rsidRPr="000F346A">
        <w:rPr>
          <w:sz w:val="28"/>
          <w:szCs w:val="28"/>
          <w:lang w:val="uk-UA"/>
        </w:rPr>
        <w:t>2</w:t>
      </w:r>
      <w:r w:rsidRPr="000F346A">
        <w:rPr>
          <w:sz w:val="28"/>
          <w:szCs w:val="28"/>
          <w:lang w:val="uk-UA"/>
        </w:rPr>
        <w:t xml:space="preserve"> учн</w:t>
      </w:r>
      <w:r w:rsidR="00574BEB" w:rsidRPr="000F346A">
        <w:rPr>
          <w:sz w:val="28"/>
          <w:szCs w:val="28"/>
          <w:lang w:val="uk-UA"/>
        </w:rPr>
        <w:t>я</w:t>
      </w:r>
      <w:r w:rsidRPr="000F346A">
        <w:rPr>
          <w:sz w:val="28"/>
          <w:szCs w:val="28"/>
          <w:lang w:val="uk-UA"/>
        </w:rPr>
        <w:t xml:space="preserve"> з історії України (уч. Власов В.М.), </w:t>
      </w:r>
      <w:r w:rsidR="00574BEB" w:rsidRPr="000F346A">
        <w:rPr>
          <w:sz w:val="28"/>
          <w:szCs w:val="28"/>
          <w:lang w:val="uk-UA"/>
        </w:rPr>
        <w:t>2</w:t>
      </w:r>
      <w:r w:rsidRPr="000F346A">
        <w:rPr>
          <w:sz w:val="28"/>
          <w:szCs w:val="28"/>
          <w:lang w:val="uk-UA"/>
        </w:rPr>
        <w:t xml:space="preserve"> учн</w:t>
      </w:r>
      <w:r w:rsidR="00574BEB" w:rsidRPr="000F346A">
        <w:rPr>
          <w:sz w:val="28"/>
          <w:szCs w:val="28"/>
          <w:lang w:val="uk-UA"/>
        </w:rPr>
        <w:t>я</w:t>
      </w:r>
      <w:r w:rsidRPr="000F346A">
        <w:rPr>
          <w:sz w:val="28"/>
          <w:szCs w:val="28"/>
          <w:lang w:val="uk-UA"/>
        </w:rPr>
        <w:t xml:space="preserve"> – з </w:t>
      </w:r>
      <w:r w:rsidR="00574BEB" w:rsidRPr="000F346A">
        <w:rPr>
          <w:sz w:val="28"/>
          <w:szCs w:val="28"/>
          <w:lang w:val="uk-UA"/>
        </w:rPr>
        <w:t>біології</w:t>
      </w:r>
      <w:r w:rsidRPr="000F346A">
        <w:rPr>
          <w:sz w:val="28"/>
          <w:szCs w:val="28"/>
          <w:lang w:val="uk-UA"/>
        </w:rPr>
        <w:t xml:space="preserve"> (уч. </w:t>
      </w:r>
      <w:r w:rsidR="00574BEB" w:rsidRPr="000F346A">
        <w:rPr>
          <w:sz w:val="28"/>
          <w:szCs w:val="28"/>
          <w:lang w:val="uk-UA"/>
        </w:rPr>
        <w:t>Співак Т.В.</w:t>
      </w:r>
      <w:r w:rsidRPr="000F346A">
        <w:rPr>
          <w:sz w:val="28"/>
          <w:szCs w:val="28"/>
          <w:lang w:val="uk-UA"/>
        </w:rPr>
        <w:t>)</w:t>
      </w:r>
      <w:r w:rsidR="006458C7" w:rsidRPr="000F346A">
        <w:rPr>
          <w:sz w:val="28"/>
          <w:szCs w:val="28"/>
          <w:lang w:val="uk-UA"/>
        </w:rPr>
        <w:t xml:space="preserve">, </w:t>
      </w:r>
      <w:r w:rsidR="00574BEB" w:rsidRPr="000F346A">
        <w:rPr>
          <w:sz w:val="28"/>
          <w:szCs w:val="28"/>
          <w:lang w:val="uk-UA"/>
        </w:rPr>
        <w:t>3</w:t>
      </w:r>
      <w:r w:rsidR="006458C7" w:rsidRPr="000F346A">
        <w:rPr>
          <w:sz w:val="28"/>
          <w:szCs w:val="28"/>
          <w:lang w:val="uk-UA"/>
        </w:rPr>
        <w:t xml:space="preserve"> учень – з </w:t>
      </w:r>
      <w:r w:rsidR="00574BEB" w:rsidRPr="000F346A">
        <w:rPr>
          <w:sz w:val="28"/>
          <w:szCs w:val="28"/>
          <w:lang w:val="uk-UA"/>
        </w:rPr>
        <w:t xml:space="preserve">англійської мови </w:t>
      </w:r>
      <w:r w:rsidR="006458C7" w:rsidRPr="000F346A">
        <w:rPr>
          <w:sz w:val="28"/>
          <w:szCs w:val="28"/>
          <w:lang w:val="uk-UA"/>
        </w:rPr>
        <w:t xml:space="preserve"> (уч. </w:t>
      </w:r>
      <w:r w:rsidR="00574BEB" w:rsidRPr="000F346A">
        <w:rPr>
          <w:sz w:val="28"/>
          <w:szCs w:val="28"/>
          <w:lang w:val="uk-UA"/>
        </w:rPr>
        <w:t>Афанасенко Т.В.</w:t>
      </w:r>
      <w:r w:rsidR="006458C7" w:rsidRPr="000F346A">
        <w:rPr>
          <w:sz w:val="28"/>
          <w:szCs w:val="28"/>
          <w:lang w:val="uk-UA"/>
        </w:rPr>
        <w:t xml:space="preserve">), </w:t>
      </w:r>
      <w:r w:rsidR="00574BEB" w:rsidRPr="000F346A">
        <w:rPr>
          <w:sz w:val="28"/>
          <w:szCs w:val="28"/>
          <w:lang w:val="uk-UA"/>
        </w:rPr>
        <w:t>3 учня</w:t>
      </w:r>
      <w:r w:rsidR="006458C7" w:rsidRPr="000F346A">
        <w:rPr>
          <w:sz w:val="28"/>
          <w:szCs w:val="28"/>
          <w:lang w:val="uk-UA"/>
        </w:rPr>
        <w:t xml:space="preserve"> – з фізики (уч. Ковбасістий В.В.)</w:t>
      </w:r>
      <w:r w:rsidRPr="000F346A">
        <w:rPr>
          <w:sz w:val="28"/>
          <w:szCs w:val="28"/>
          <w:lang w:val="uk-UA"/>
        </w:rPr>
        <w:t>.</w:t>
      </w:r>
    </w:p>
    <w:p w:rsidR="00916050" w:rsidRPr="000F346A" w:rsidRDefault="002156EE" w:rsidP="00FA5CD8">
      <w:pPr>
        <w:ind w:firstLine="567"/>
        <w:jc w:val="both"/>
        <w:rPr>
          <w:sz w:val="28"/>
          <w:szCs w:val="28"/>
          <w:lang w:val="uk-UA"/>
        </w:rPr>
      </w:pPr>
      <w:r w:rsidRPr="000F346A">
        <w:rPr>
          <w:sz w:val="28"/>
          <w:szCs w:val="28"/>
          <w:lang w:val="uk-UA"/>
        </w:rPr>
        <w:t xml:space="preserve">Підвищили рівень знань </w:t>
      </w:r>
      <w:r w:rsidR="00916050" w:rsidRPr="000F346A">
        <w:rPr>
          <w:sz w:val="28"/>
          <w:szCs w:val="28"/>
          <w:lang w:val="uk-UA"/>
        </w:rPr>
        <w:t>35</w:t>
      </w:r>
      <w:r w:rsidRPr="000F346A">
        <w:rPr>
          <w:sz w:val="28"/>
          <w:szCs w:val="28"/>
          <w:lang w:val="uk-UA"/>
        </w:rPr>
        <w:t xml:space="preserve"> учнів (</w:t>
      </w:r>
      <w:r w:rsidR="00916050" w:rsidRPr="000F346A">
        <w:rPr>
          <w:sz w:val="28"/>
          <w:szCs w:val="28"/>
          <w:lang w:val="uk-UA"/>
        </w:rPr>
        <w:t>73</w:t>
      </w:r>
      <w:r w:rsidRPr="000F346A">
        <w:rPr>
          <w:sz w:val="28"/>
          <w:szCs w:val="28"/>
          <w:lang w:val="uk-UA"/>
        </w:rPr>
        <w:t xml:space="preserve">%): </w:t>
      </w:r>
      <w:r w:rsidR="00916050" w:rsidRPr="000F346A">
        <w:rPr>
          <w:sz w:val="28"/>
          <w:szCs w:val="28"/>
          <w:lang w:val="uk-UA"/>
        </w:rPr>
        <w:t>2</w:t>
      </w:r>
      <w:r w:rsidRPr="000F346A">
        <w:rPr>
          <w:sz w:val="28"/>
          <w:szCs w:val="28"/>
          <w:lang w:val="uk-UA"/>
        </w:rPr>
        <w:t>2 учні</w:t>
      </w:r>
      <w:r w:rsidR="00916050" w:rsidRPr="000F346A">
        <w:rPr>
          <w:sz w:val="28"/>
          <w:szCs w:val="28"/>
          <w:lang w:val="uk-UA"/>
        </w:rPr>
        <w:t xml:space="preserve"> української мови (Богословська О.Б.),  6 з історії України (Власов В.М.),</w:t>
      </w:r>
      <w:r w:rsidRPr="000F346A">
        <w:rPr>
          <w:sz w:val="28"/>
          <w:szCs w:val="28"/>
          <w:lang w:val="uk-UA"/>
        </w:rPr>
        <w:t xml:space="preserve"> </w:t>
      </w:r>
      <w:r w:rsidR="00916050" w:rsidRPr="000F346A">
        <w:rPr>
          <w:sz w:val="28"/>
          <w:szCs w:val="28"/>
          <w:lang w:val="uk-UA"/>
        </w:rPr>
        <w:t xml:space="preserve">1  з географії (Іваненко-Гребець Л.П.), 3 з біології (уч. Співак Т.В.), 3 </w:t>
      </w:r>
      <w:r w:rsidRPr="000F346A">
        <w:rPr>
          <w:sz w:val="28"/>
          <w:szCs w:val="28"/>
          <w:lang w:val="uk-UA"/>
        </w:rPr>
        <w:t xml:space="preserve">з математики </w:t>
      </w:r>
      <w:r w:rsidR="001F5AF4" w:rsidRPr="000F346A">
        <w:rPr>
          <w:sz w:val="28"/>
          <w:szCs w:val="28"/>
          <w:lang w:val="uk-UA"/>
        </w:rPr>
        <w:t xml:space="preserve">(уч. </w:t>
      </w:r>
      <w:r w:rsidR="00916050" w:rsidRPr="000F346A">
        <w:rPr>
          <w:sz w:val="28"/>
          <w:szCs w:val="28"/>
          <w:lang w:val="uk-UA"/>
        </w:rPr>
        <w:t>Сергієнко С.А.).</w:t>
      </w:r>
    </w:p>
    <w:p w:rsidR="001F5AF4" w:rsidRPr="000F346A" w:rsidRDefault="001F5AF4" w:rsidP="00FA5CD8">
      <w:pPr>
        <w:ind w:firstLine="567"/>
        <w:jc w:val="both"/>
        <w:rPr>
          <w:sz w:val="28"/>
          <w:szCs w:val="28"/>
          <w:lang w:val="uk-UA"/>
        </w:rPr>
      </w:pPr>
      <w:r w:rsidRPr="000F346A">
        <w:rPr>
          <w:sz w:val="28"/>
          <w:szCs w:val="28"/>
          <w:lang w:val="uk-UA"/>
        </w:rPr>
        <w:t>Знизили рівень знань</w:t>
      </w:r>
      <w:r w:rsidR="00916050" w:rsidRPr="000F346A">
        <w:rPr>
          <w:sz w:val="28"/>
          <w:szCs w:val="28"/>
          <w:lang w:val="uk-UA"/>
        </w:rPr>
        <w:t xml:space="preserve"> у порівнянні з річним балом – 36</w:t>
      </w:r>
      <w:r w:rsidRPr="000F346A">
        <w:rPr>
          <w:sz w:val="28"/>
          <w:szCs w:val="28"/>
          <w:lang w:val="uk-UA"/>
        </w:rPr>
        <w:t xml:space="preserve"> учнів (</w:t>
      </w:r>
      <w:r w:rsidR="00916050" w:rsidRPr="000F346A">
        <w:rPr>
          <w:sz w:val="28"/>
          <w:szCs w:val="28"/>
          <w:lang w:val="uk-UA"/>
        </w:rPr>
        <w:t>75</w:t>
      </w:r>
      <w:r w:rsidRPr="000F346A">
        <w:rPr>
          <w:sz w:val="28"/>
          <w:szCs w:val="28"/>
          <w:lang w:val="uk-UA"/>
        </w:rPr>
        <w:t xml:space="preserve">%): </w:t>
      </w:r>
      <w:r w:rsidR="00916050" w:rsidRPr="000F346A">
        <w:rPr>
          <w:sz w:val="28"/>
          <w:szCs w:val="28"/>
          <w:lang w:val="uk-UA"/>
        </w:rPr>
        <w:t xml:space="preserve">1 </w:t>
      </w:r>
      <w:r w:rsidRPr="000F346A">
        <w:rPr>
          <w:sz w:val="28"/>
          <w:szCs w:val="28"/>
          <w:lang w:val="uk-UA"/>
        </w:rPr>
        <w:t>з української мови (уч. Богословська О.Б.)</w:t>
      </w:r>
      <w:r w:rsidR="00916050" w:rsidRPr="000F346A">
        <w:rPr>
          <w:sz w:val="28"/>
          <w:szCs w:val="28"/>
          <w:lang w:val="uk-UA"/>
        </w:rPr>
        <w:t>, 5</w:t>
      </w:r>
      <w:r w:rsidRPr="000F346A">
        <w:rPr>
          <w:sz w:val="28"/>
          <w:szCs w:val="28"/>
          <w:lang w:val="uk-UA"/>
        </w:rPr>
        <w:t xml:space="preserve"> з фізики (уч. Ковбасістий В.В.); </w:t>
      </w:r>
      <w:r w:rsidR="00916050" w:rsidRPr="000F346A">
        <w:rPr>
          <w:sz w:val="28"/>
          <w:szCs w:val="28"/>
          <w:lang w:val="uk-UA"/>
        </w:rPr>
        <w:t xml:space="preserve">5 </w:t>
      </w:r>
      <w:r w:rsidRPr="000F346A">
        <w:rPr>
          <w:sz w:val="28"/>
          <w:szCs w:val="28"/>
          <w:lang w:val="uk-UA"/>
        </w:rPr>
        <w:t xml:space="preserve">з історії України (уч. Власов В.М.); </w:t>
      </w:r>
      <w:r w:rsidR="00916050" w:rsidRPr="000F346A">
        <w:rPr>
          <w:sz w:val="28"/>
          <w:szCs w:val="28"/>
          <w:lang w:val="uk-UA"/>
        </w:rPr>
        <w:t>3 географія (уч. Іваненко-Гребець Л.П.), 14 з англійської мови (уч. Афанасенко Т.В.</w:t>
      </w:r>
      <w:r w:rsidRPr="000F346A">
        <w:rPr>
          <w:sz w:val="28"/>
          <w:szCs w:val="28"/>
          <w:lang w:val="uk-UA"/>
        </w:rPr>
        <w:t>)</w:t>
      </w:r>
      <w:r w:rsidR="00916050" w:rsidRPr="000F346A">
        <w:rPr>
          <w:sz w:val="28"/>
          <w:szCs w:val="28"/>
          <w:lang w:val="uk-UA"/>
        </w:rPr>
        <w:t>, 5 математика (уч. Сергієнко С.А.), 3 біологія (уч. Співак Т.В.)</w:t>
      </w:r>
      <w:r w:rsidRPr="000F346A">
        <w:rPr>
          <w:sz w:val="28"/>
          <w:szCs w:val="28"/>
          <w:lang w:val="uk-UA"/>
        </w:rPr>
        <w:t>.</w:t>
      </w:r>
    </w:p>
    <w:p w:rsidR="001F5AF4" w:rsidRPr="000F346A" w:rsidRDefault="00FA5CD8" w:rsidP="00FA5CD8">
      <w:pPr>
        <w:ind w:firstLine="567"/>
        <w:jc w:val="both"/>
        <w:rPr>
          <w:sz w:val="28"/>
          <w:szCs w:val="28"/>
          <w:lang w:val="uk-UA"/>
        </w:rPr>
      </w:pPr>
      <w:r w:rsidRPr="000F346A">
        <w:rPr>
          <w:sz w:val="28"/>
          <w:szCs w:val="28"/>
          <w:lang w:val="uk-UA"/>
        </w:rPr>
        <w:t>Найбільша кількість учнів у відсотковому відношенні</w:t>
      </w:r>
      <w:r w:rsidR="00757A84" w:rsidRPr="000F346A">
        <w:rPr>
          <w:sz w:val="28"/>
          <w:szCs w:val="28"/>
          <w:lang w:val="uk-UA"/>
        </w:rPr>
        <w:t>,</w:t>
      </w:r>
      <w:r w:rsidRPr="000F346A">
        <w:rPr>
          <w:sz w:val="28"/>
          <w:szCs w:val="28"/>
          <w:lang w:val="uk-UA"/>
        </w:rPr>
        <w:t xml:space="preserve"> які підтвердили річний бал</w:t>
      </w:r>
      <w:r w:rsidR="008669D0" w:rsidRPr="000F346A">
        <w:rPr>
          <w:sz w:val="28"/>
          <w:szCs w:val="28"/>
          <w:lang w:val="uk-UA"/>
        </w:rPr>
        <w:t>,</w:t>
      </w:r>
      <w:r w:rsidRPr="000F346A">
        <w:rPr>
          <w:sz w:val="28"/>
          <w:szCs w:val="28"/>
          <w:lang w:val="uk-UA"/>
        </w:rPr>
        <w:t xml:space="preserve"> з </w:t>
      </w:r>
      <w:r w:rsidR="00916050" w:rsidRPr="000F346A">
        <w:rPr>
          <w:sz w:val="28"/>
          <w:szCs w:val="28"/>
          <w:lang w:val="uk-UA"/>
        </w:rPr>
        <w:t>хімії</w:t>
      </w:r>
      <w:r w:rsidR="001F5AF4" w:rsidRPr="000F346A">
        <w:rPr>
          <w:sz w:val="28"/>
          <w:szCs w:val="28"/>
          <w:lang w:val="uk-UA"/>
        </w:rPr>
        <w:t xml:space="preserve"> (100%, уч. </w:t>
      </w:r>
      <w:r w:rsidR="00916050" w:rsidRPr="000F346A">
        <w:rPr>
          <w:sz w:val="28"/>
          <w:szCs w:val="28"/>
          <w:lang w:val="uk-UA"/>
        </w:rPr>
        <w:t>Куценко С.Ю.</w:t>
      </w:r>
      <w:r w:rsidR="001F5AF4" w:rsidRPr="000F346A">
        <w:rPr>
          <w:sz w:val="28"/>
          <w:szCs w:val="28"/>
          <w:lang w:val="uk-UA"/>
        </w:rPr>
        <w:t>), з</w:t>
      </w:r>
      <w:r w:rsidR="00916050" w:rsidRPr="000F346A">
        <w:rPr>
          <w:sz w:val="28"/>
          <w:szCs w:val="28"/>
          <w:lang w:val="uk-UA"/>
        </w:rPr>
        <w:t xml:space="preserve"> математики (75%, Сергієнко С.А.), з географії (69%, уч. Іваненко-Гребець Л.П.</w:t>
      </w:r>
      <w:r w:rsidR="003452B7" w:rsidRPr="000F346A">
        <w:rPr>
          <w:sz w:val="28"/>
          <w:szCs w:val="28"/>
          <w:lang w:val="uk-UA"/>
        </w:rPr>
        <w:t>), з біології (64%, уч. Співак Т.В.).</w:t>
      </w:r>
    </w:p>
    <w:p w:rsidR="00474102" w:rsidRPr="000F346A" w:rsidRDefault="00A91EE2" w:rsidP="00474102">
      <w:pPr>
        <w:ind w:firstLine="446"/>
        <w:jc w:val="both"/>
        <w:rPr>
          <w:sz w:val="28"/>
          <w:szCs w:val="28"/>
          <w:lang w:val="uk-UA"/>
        </w:rPr>
      </w:pPr>
      <w:r w:rsidRPr="000F346A">
        <w:rPr>
          <w:sz w:val="28"/>
          <w:szCs w:val="28"/>
          <w:lang w:val="uk-UA"/>
        </w:rPr>
        <w:t xml:space="preserve">З </w:t>
      </w:r>
      <w:r w:rsidR="003452B7" w:rsidRPr="000F346A">
        <w:rPr>
          <w:sz w:val="28"/>
          <w:szCs w:val="28"/>
          <w:lang w:val="uk-UA"/>
        </w:rPr>
        <w:t>48</w:t>
      </w:r>
      <w:r w:rsidRPr="000F346A">
        <w:rPr>
          <w:sz w:val="28"/>
          <w:szCs w:val="28"/>
          <w:lang w:val="uk-UA"/>
        </w:rPr>
        <w:t xml:space="preserve"> випускник</w:t>
      </w:r>
      <w:r w:rsidR="001F5AF4" w:rsidRPr="000F346A">
        <w:rPr>
          <w:sz w:val="28"/>
          <w:szCs w:val="28"/>
          <w:lang w:val="uk-UA"/>
        </w:rPr>
        <w:t>ів</w:t>
      </w:r>
      <w:r w:rsidRPr="000F346A">
        <w:rPr>
          <w:sz w:val="28"/>
          <w:szCs w:val="28"/>
          <w:lang w:val="uk-UA"/>
        </w:rPr>
        <w:t xml:space="preserve"> 11-</w:t>
      </w:r>
      <w:r w:rsidR="003452B7" w:rsidRPr="000F346A">
        <w:rPr>
          <w:sz w:val="28"/>
          <w:szCs w:val="28"/>
          <w:lang w:val="uk-UA"/>
        </w:rPr>
        <w:t>х</w:t>
      </w:r>
      <w:r w:rsidRPr="000F346A">
        <w:rPr>
          <w:sz w:val="28"/>
          <w:szCs w:val="28"/>
          <w:lang w:val="uk-UA"/>
        </w:rPr>
        <w:t xml:space="preserve"> клас</w:t>
      </w:r>
      <w:r w:rsidR="003452B7" w:rsidRPr="000F346A">
        <w:rPr>
          <w:sz w:val="28"/>
          <w:szCs w:val="28"/>
          <w:lang w:val="uk-UA"/>
        </w:rPr>
        <w:t>ів</w:t>
      </w:r>
      <w:r w:rsidRPr="000F346A">
        <w:rPr>
          <w:sz w:val="28"/>
          <w:szCs w:val="28"/>
          <w:lang w:val="uk-UA"/>
        </w:rPr>
        <w:t xml:space="preserve"> продовжують навча</w:t>
      </w:r>
      <w:r w:rsidR="001F5AF4" w:rsidRPr="000F346A">
        <w:rPr>
          <w:sz w:val="28"/>
          <w:szCs w:val="28"/>
          <w:lang w:val="uk-UA"/>
        </w:rPr>
        <w:t>ння</w:t>
      </w:r>
      <w:r w:rsidR="00474102" w:rsidRPr="000F346A">
        <w:rPr>
          <w:sz w:val="28"/>
          <w:szCs w:val="28"/>
          <w:lang w:val="uk-UA"/>
        </w:rPr>
        <w:t xml:space="preserve"> у ВНЗ ІІІ-ІV рівнів акредитації – </w:t>
      </w:r>
      <w:r w:rsidR="003452B7" w:rsidRPr="000F346A">
        <w:rPr>
          <w:sz w:val="28"/>
          <w:szCs w:val="28"/>
          <w:lang w:val="uk-UA"/>
        </w:rPr>
        <w:t>42</w:t>
      </w:r>
      <w:r w:rsidR="00474102" w:rsidRPr="000F346A">
        <w:rPr>
          <w:sz w:val="28"/>
          <w:szCs w:val="28"/>
          <w:lang w:val="uk-UA"/>
        </w:rPr>
        <w:t xml:space="preserve"> (</w:t>
      </w:r>
      <w:r w:rsidR="00D31B8F" w:rsidRPr="000F346A">
        <w:rPr>
          <w:sz w:val="28"/>
          <w:szCs w:val="28"/>
          <w:lang w:val="uk-UA"/>
        </w:rPr>
        <w:t>8</w:t>
      </w:r>
      <w:r w:rsidR="003452B7" w:rsidRPr="000F346A">
        <w:rPr>
          <w:sz w:val="28"/>
          <w:szCs w:val="28"/>
          <w:lang w:val="uk-UA"/>
        </w:rPr>
        <w:t>8</w:t>
      </w:r>
      <w:r w:rsidR="00474102" w:rsidRPr="000F346A">
        <w:rPr>
          <w:sz w:val="28"/>
          <w:szCs w:val="28"/>
          <w:lang w:val="uk-UA"/>
        </w:rPr>
        <w:t xml:space="preserve">%) (на бюджетній основі – </w:t>
      </w:r>
      <w:r w:rsidR="003452B7" w:rsidRPr="000F346A">
        <w:rPr>
          <w:sz w:val="28"/>
          <w:szCs w:val="28"/>
          <w:lang w:val="uk-UA"/>
        </w:rPr>
        <w:t>27</w:t>
      </w:r>
      <w:r w:rsidR="00CB28CA" w:rsidRPr="000F346A">
        <w:rPr>
          <w:sz w:val="28"/>
          <w:szCs w:val="28"/>
          <w:lang w:val="uk-UA"/>
        </w:rPr>
        <w:t xml:space="preserve"> (</w:t>
      </w:r>
      <w:r w:rsidR="003452B7" w:rsidRPr="000F346A">
        <w:rPr>
          <w:sz w:val="28"/>
          <w:szCs w:val="28"/>
          <w:lang w:val="uk-UA"/>
        </w:rPr>
        <w:t>64</w:t>
      </w:r>
      <w:r w:rsidR="00CB28CA" w:rsidRPr="000F346A">
        <w:rPr>
          <w:sz w:val="28"/>
          <w:szCs w:val="28"/>
          <w:lang w:val="uk-UA"/>
        </w:rPr>
        <w:t>%)</w:t>
      </w:r>
      <w:r w:rsidR="00474102" w:rsidRPr="000F346A">
        <w:rPr>
          <w:sz w:val="28"/>
          <w:szCs w:val="28"/>
          <w:lang w:val="uk-UA"/>
        </w:rPr>
        <w:t xml:space="preserve">, комерційній – </w:t>
      </w:r>
      <w:r w:rsidR="003452B7" w:rsidRPr="000F346A">
        <w:rPr>
          <w:sz w:val="28"/>
          <w:szCs w:val="28"/>
          <w:lang w:val="uk-UA"/>
        </w:rPr>
        <w:t>1</w:t>
      </w:r>
      <w:r w:rsidR="00D31B8F" w:rsidRPr="000F346A">
        <w:rPr>
          <w:sz w:val="28"/>
          <w:szCs w:val="28"/>
          <w:lang w:val="uk-UA"/>
        </w:rPr>
        <w:t>5</w:t>
      </w:r>
      <w:r w:rsidR="00CB28CA" w:rsidRPr="000F346A">
        <w:rPr>
          <w:sz w:val="28"/>
          <w:szCs w:val="28"/>
          <w:lang w:val="uk-UA"/>
        </w:rPr>
        <w:t xml:space="preserve"> (</w:t>
      </w:r>
      <w:r w:rsidR="003452B7" w:rsidRPr="000F346A">
        <w:rPr>
          <w:sz w:val="28"/>
          <w:szCs w:val="28"/>
          <w:lang w:val="uk-UA"/>
        </w:rPr>
        <w:t>36</w:t>
      </w:r>
      <w:r w:rsidR="00CB28CA" w:rsidRPr="000F346A">
        <w:rPr>
          <w:sz w:val="28"/>
          <w:szCs w:val="28"/>
          <w:lang w:val="uk-UA"/>
        </w:rPr>
        <w:t>%)</w:t>
      </w:r>
      <w:r w:rsidR="00474102" w:rsidRPr="000F346A">
        <w:rPr>
          <w:sz w:val="28"/>
          <w:szCs w:val="28"/>
          <w:lang w:val="uk-UA"/>
        </w:rPr>
        <w:t xml:space="preserve">); </w:t>
      </w:r>
      <w:r w:rsidR="003452B7" w:rsidRPr="000F346A">
        <w:rPr>
          <w:sz w:val="28"/>
          <w:szCs w:val="28"/>
          <w:lang w:val="uk-UA"/>
        </w:rPr>
        <w:t xml:space="preserve">ВНЗ І-ІІ рівнів акредитації на бюджетній основі –2 (4%) </w:t>
      </w:r>
      <w:r w:rsidR="00474102" w:rsidRPr="000F346A">
        <w:rPr>
          <w:sz w:val="28"/>
          <w:szCs w:val="28"/>
          <w:lang w:val="uk-UA"/>
        </w:rPr>
        <w:t xml:space="preserve">професійно-технічне навчання будуть отримувати – </w:t>
      </w:r>
      <w:r w:rsidR="003452B7" w:rsidRPr="000F346A">
        <w:rPr>
          <w:sz w:val="28"/>
          <w:szCs w:val="28"/>
          <w:lang w:val="uk-UA"/>
        </w:rPr>
        <w:t>4</w:t>
      </w:r>
      <w:r w:rsidR="00474102" w:rsidRPr="000F346A">
        <w:rPr>
          <w:sz w:val="28"/>
          <w:szCs w:val="28"/>
          <w:lang w:val="uk-UA"/>
        </w:rPr>
        <w:t xml:space="preserve"> (</w:t>
      </w:r>
      <w:r w:rsidR="003452B7" w:rsidRPr="000F346A">
        <w:rPr>
          <w:sz w:val="28"/>
          <w:szCs w:val="28"/>
          <w:lang w:val="uk-UA"/>
        </w:rPr>
        <w:t>8</w:t>
      </w:r>
      <w:r w:rsidR="00474102" w:rsidRPr="000F346A">
        <w:rPr>
          <w:sz w:val="28"/>
          <w:szCs w:val="28"/>
          <w:lang w:val="uk-UA"/>
        </w:rPr>
        <w:t>%)</w:t>
      </w:r>
      <w:r w:rsidR="003452B7" w:rsidRPr="000F346A">
        <w:rPr>
          <w:sz w:val="28"/>
          <w:szCs w:val="28"/>
          <w:lang w:val="uk-UA"/>
        </w:rPr>
        <w:t>.</w:t>
      </w:r>
    </w:p>
    <w:p w:rsidR="00400DA9" w:rsidRPr="000F346A" w:rsidRDefault="00474102" w:rsidP="00474102">
      <w:pPr>
        <w:ind w:firstLine="446"/>
        <w:jc w:val="both"/>
        <w:rPr>
          <w:sz w:val="28"/>
          <w:szCs w:val="28"/>
          <w:lang w:val="uk-UA"/>
        </w:rPr>
      </w:pPr>
      <w:r w:rsidRPr="000F346A">
        <w:rPr>
          <w:sz w:val="28"/>
          <w:szCs w:val="28"/>
          <w:lang w:val="uk-UA"/>
        </w:rPr>
        <w:lastRenderedPageBreak/>
        <w:t xml:space="preserve">Із </w:t>
      </w:r>
      <w:r w:rsidR="003452B7" w:rsidRPr="000F346A">
        <w:rPr>
          <w:sz w:val="28"/>
          <w:szCs w:val="28"/>
          <w:lang w:val="uk-UA"/>
        </w:rPr>
        <w:t xml:space="preserve">72 </w:t>
      </w:r>
      <w:r w:rsidR="00400DA9" w:rsidRPr="000F346A">
        <w:rPr>
          <w:sz w:val="28"/>
          <w:szCs w:val="28"/>
          <w:lang w:val="uk-UA"/>
        </w:rPr>
        <w:t>учн</w:t>
      </w:r>
      <w:r w:rsidR="00D31B8F" w:rsidRPr="000F346A">
        <w:rPr>
          <w:sz w:val="28"/>
          <w:szCs w:val="28"/>
          <w:lang w:val="uk-UA"/>
        </w:rPr>
        <w:t>ів</w:t>
      </w:r>
      <w:r w:rsidRPr="000F346A">
        <w:rPr>
          <w:sz w:val="28"/>
          <w:szCs w:val="28"/>
          <w:lang w:val="uk-UA"/>
        </w:rPr>
        <w:t xml:space="preserve"> 9-х класів виявили бажання стати учнями 10-го класу </w:t>
      </w:r>
      <w:r w:rsidR="00D31B8F" w:rsidRPr="000F346A">
        <w:rPr>
          <w:sz w:val="28"/>
          <w:szCs w:val="28"/>
          <w:lang w:val="uk-UA"/>
        </w:rPr>
        <w:t>4</w:t>
      </w:r>
      <w:r w:rsidR="003452B7" w:rsidRPr="000F346A">
        <w:rPr>
          <w:sz w:val="28"/>
          <w:szCs w:val="28"/>
          <w:lang w:val="uk-UA"/>
        </w:rPr>
        <w:t>4</w:t>
      </w:r>
      <w:r w:rsidR="00400DA9" w:rsidRPr="000F346A">
        <w:rPr>
          <w:sz w:val="28"/>
          <w:szCs w:val="28"/>
          <w:lang w:val="uk-UA"/>
        </w:rPr>
        <w:t>(</w:t>
      </w:r>
      <w:r w:rsidR="003452B7" w:rsidRPr="000F346A">
        <w:rPr>
          <w:sz w:val="28"/>
          <w:szCs w:val="28"/>
          <w:lang w:val="uk-UA"/>
        </w:rPr>
        <w:t>61</w:t>
      </w:r>
      <w:r w:rsidR="00400DA9" w:rsidRPr="000F346A">
        <w:rPr>
          <w:sz w:val="28"/>
          <w:szCs w:val="28"/>
          <w:lang w:val="uk-UA"/>
        </w:rPr>
        <w:t>%), у вищих навчальних закладах І-ІІ рівнів акредитації навчається 2</w:t>
      </w:r>
      <w:r w:rsidR="003452B7" w:rsidRPr="000F346A">
        <w:rPr>
          <w:sz w:val="28"/>
          <w:szCs w:val="28"/>
          <w:lang w:val="uk-UA"/>
        </w:rPr>
        <w:t>2 учня</w:t>
      </w:r>
      <w:r w:rsidR="00C4574C" w:rsidRPr="000F346A">
        <w:rPr>
          <w:sz w:val="28"/>
          <w:szCs w:val="28"/>
          <w:lang w:val="uk-UA"/>
        </w:rPr>
        <w:t xml:space="preserve"> </w:t>
      </w:r>
      <w:r w:rsidR="00400DA9" w:rsidRPr="000F346A">
        <w:rPr>
          <w:sz w:val="28"/>
          <w:szCs w:val="28"/>
          <w:lang w:val="uk-UA"/>
        </w:rPr>
        <w:t>(</w:t>
      </w:r>
      <w:r w:rsidR="003452B7" w:rsidRPr="000F346A">
        <w:rPr>
          <w:sz w:val="28"/>
          <w:szCs w:val="28"/>
          <w:lang w:val="uk-UA"/>
        </w:rPr>
        <w:t>31</w:t>
      </w:r>
      <w:r w:rsidR="00400DA9" w:rsidRPr="000F346A">
        <w:rPr>
          <w:sz w:val="28"/>
          <w:szCs w:val="28"/>
          <w:lang w:val="uk-UA"/>
        </w:rPr>
        <w:t xml:space="preserve">%), з них на бюджетній основі – </w:t>
      </w:r>
      <w:r w:rsidR="00D31B8F" w:rsidRPr="000F346A">
        <w:rPr>
          <w:sz w:val="28"/>
          <w:szCs w:val="28"/>
          <w:lang w:val="uk-UA"/>
        </w:rPr>
        <w:t>17</w:t>
      </w:r>
      <w:r w:rsidR="00CB28CA" w:rsidRPr="000F346A">
        <w:rPr>
          <w:sz w:val="28"/>
          <w:szCs w:val="28"/>
          <w:lang w:val="uk-UA"/>
        </w:rPr>
        <w:t xml:space="preserve"> (</w:t>
      </w:r>
      <w:r w:rsidR="003452B7" w:rsidRPr="000F346A">
        <w:rPr>
          <w:sz w:val="28"/>
          <w:szCs w:val="28"/>
          <w:lang w:val="uk-UA"/>
        </w:rPr>
        <w:t>77</w:t>
      </w:r>
      <w:r w:rsidR="00CB28CA" w:rsidRPr="000F346A">
        <w:rPr>
          <w:sz w:val="28"/>
          <w:szCs w:val="28"/>
          <w:lang w:val="uk-UA"/>
        </w:rPr>
        <w:t>%)</w:t>
      </w:r>
      <w:r w:rsidR="00400DA9" w:rsidRPr="000F346A">
        <w:rPr>
          <w:sz w:val="28"/>
          <w:szCs w:val="28"/>
          <w:lang w:val="uk-UA"/>
        </w:rPr>
        <w:t xml:space="preserve">, на комерційній – </w:t>
      </w:r>
      <w:r w:rsidR="003452B7" w:rsidRPr="000F346A">
        <w:rPr>
          <w:sz w:val="28"/>
          <w:szCs w:val="28"/>
          <w:lang w:val="uk-UA"/>
        </w:rPr>
        <w:t>5</w:t>
      </w:r>
      <w:r w:rsidR="00CB28CA" w:rsidRPr="000F346A">
        <w:rPr>
          <w:sz w:val="28"/>
          <w:szCs w:val="28"/>
          <w:lang w:val="uk-UA"/>
        </w:rPr>
        <w:t xml:space="preserve"> (</w:t>
      </w:r>
      <w:r w:rsidR="003452B7" w:rsidRPr="000F346A">
        <w:rPr>
          <w:sz w:val="28"/>
          <w:szCs w:val="28"/>
          <w:lang w:val="uk-UA"/>
        </w:rPr>
        <w:t>23</w:t>
      </w:r>
      <w:r w:rsidR="00CB28CA" w:rsidRPr="000F346A">
        <w:rPr>
          <w:sz w:val="28"/>
          <w:szCs w:val="28"/>
          <w:lang w:val="uk-UA"/>
        </w:rPr>
        <w:t>%)</w:t>
      </w:r>
      <w:r w:rsidR="00400DA9" w:rsidRPr="000F346A">
        <w:rPr>
          <w:sz w:val="28"/>
          <w:szCs w:val="28"/>
          <w:lang w:val="uk-UA"/>
        </w:rPr>
        <w:t>, у</w:t>
      </w:r>
      <w:r w:rsidRPr="000F346A">
        <w:rPr>
          <w:sz w:val="28"/>
          <w:szCs w:val="28"/>
          <w:lang w:val="uk-UA"/>
        </w:rPr>
        <w:t xml:space="preserve"> ПТНЗ – </w:t>
      </w:r>
      <w:r w:rsidR="003452B7" w:rsidRPr="000F346A">
        <w:rPr>
          <w:sz w:val="28"/>
          <w:szCs w:val="28"/>
          <w:lang w:val="uk-UA"/>
        </w:rPr>
        <w:t>5 (</w:t>
      </w:r>
      <w:r w:rsidR="00D31B8F" w:rsidRPr="000F346A">
        <w:rPr>
          <w:sz w:val="28"/>
          <w:szCs w:val="28"/>
          <w:lang w:val="uk-UA"/>
        </w:rPr>
        <w:t>7</w:t>
      </w:r>
      <w:r w:rsidRPr="000F346A">
        <w:rPr>
          <w:sz w:val="28"/>
          <w:szCs w:val="28"/>
          <w:lang w:val="uk-UA"/>
        </w:rPr>
        <w:t>%)</w:t>
      </w:r>
      <w:r w:rsidR="00D31B8F" w:rsidRPr="000F346A">
        <w:rPr>
          <w:sz w:val="28"/>
          <w:szCs w:val="28"/>
          <w:lang w:val="uk-UA"/>
        </w:rPr>
        <w:t xml:space="preserve">, виїхало за межі України – </w:t>
      </w:r>
      <w:r w:rsidR="003452B7" w:rsidRPr="000F346A">
        <w:rPr>
          <w:sz w:val="28"/>
          <w:szCs w:val="28"/>
          <w:lang w:val="uk-UA"/>
        </w:rPr>
        <w:t>1</w:t>
      </w:r>
      <w:r w:rsidR="00D31B8F" w:rsidRPr="000F346A">
        <w:rPr>
          <w:sz w:val="28"/>
          <w:szCs w:val="28"/>
          <w:lang w:val="uk-UA"/>
        </w:rPr>
        <w:t>(</w:t>
      </w:r>
      <w:r w:rsidR="003452B7" w:rsidRPr="000F346A">
        <w:rPr>
          <w:sz w:val="28"/>
          <w:szCs w:val="28"/>
          <w:lang w:val="uk-UA"/>
        </w:rPr>
        <w:t>1</w:t>
      </w:r>
      <w:r w:rsidR="00D31B8F" w:rsidRPr="000F346A">
        <w:rPr>
          <w:sz w:val="28"/>
          <w:szCs w:val="28"/>
          <w:lang w:val="uk-UA"/>
        </w:rPr>
        <w:t>%)</w:t>
      </w:r>
      <w:r w:rsidRPr="000F346A">
        <w:rPr>
          <w:sz w:val="28"/>
          <w:szCs w:val="28"/>
          <w:lang w:val="uk-UA"/>
        </w:rPr>
        <w:t xml:space="preserve">. </w:t>
      </w:r>
    </w:p>
    <w:p w:rsidR="002B7286" w:rsidRPr="000F346A" w:rsidRDefault="002B7286" w:rsidP="002B7286">
      <w:pPr>
        <w:ind w:firstLine="446"/>
        <w:jc w:val="both"/>
        <w:rPr>
          <w:sz w:val="28"/>
          <w:szCs w:val="28"/>
          <w:lang w:val="uk-UA"/>
        </w:rPr>
      </w:pPr>
      <w:r w:rsidRPr="000F346A">
        <w:rPr>
          <w:sz w:val="28"/>
          <w:szCs w:val="28"/>
          <w:lang w:val="uk-UA"/>
        </w:rPr>
        <w:t xml:space="preserve">Профілізація старшої школи є важливим напрямком роботи закладу. У минулому навчальному році для підвищення якості викладання предметів у профільних класах і класах із поглибленим вивченням предметів адміністрацією школи були виділені години факультативних занять «Захисти себе від ВІЛ»; курсів за вибором із профільних і до профільних дисциплін із математики,  фізики, історії, біології,хімії, української мови. </w:t>
      </w:r>
    </w:p>
    <w:p w:rsidR="002B7286" w:rsidRPr="000F346A" w:rsidRDefault="002B7286" w:rsidP="002B7286">
      <w:pPr>
        <w:ind w:firstLine="567"/>
        <w:jc w:val="both"/>
        <w:rPr>
          <w:sz w:val="28"/>
          <w:szCs w:val="28"/>
          <w:lang w:val="uk-UA"/>
        </w:rPr>
      </w:pPr>
      <w:r w:rsidRPr="000F346A">
        <w:rPr>
          <w:sz w:val="28"/>
          <w:szCs w:val="28"/>
          <w:lang w:val="uk-UA"/>
        </w:rPr>
        <w:t>Адміністрація школи надавала години  у профільних класах високодосвідченим учителям, які у своїй практичній роботі враховували індивідуальні особливості учнів, застосовували диференційований підхід у навчанні. Учителі  Власов В.М., Куценко С.Ю., Співак Т.В., Хижняк Л.Б., Вода О.І., Сергієнко С.А., Ковбасістий В.В., Бондар Т.Л., Колотило О.В. та керівники факультативних занять та курсів за вибором застосовували активні форми роботи на уроці,  допомагали подолати труднощі у вивченні предметів,  підвищували  інтерес до їх вивчення.</w:t>
      </w:r>
    </w:p>
    <w:p w:rsidR="002B7286" w:rsidRPr="000F346A" w:rsidRDefault="002B7286" w:rsidP="002B7286">
      <w:pPr>
        <w:ind w:left="120" w:firstLine="705"/>
        <w:jc w:val="both"/>
        <w:rPr>
          <w:sz w:val="28"/>
          <w:szCs w:val="28"/>
          <w:lang w:val="uk-UA"/>
        </w:rPr>
      </w:pPr>
      <w:r w:rsidRPr="000F346A">
        <w:rPr>
          <w:sz w:val="28"/>
          <w:szCs w:val="28"/>
          <w:lang w:val="uk-UA"/>
        </w:rPr>
        <w:t>Адміністрацією школи систематично аналізувалася успішність учнів профільних класів. За підсумками 2016-</w:t>
      </w:r>
      <w:r w:rsidR="0076742B" w:rsidRPr="000F346A">
        <w:rPr>
          <w:sz w:val="28"/>
          <w:szCs w:val="28"/>
          <w:lang w:val="uk-UA"/>
        </w:rPr>
        <w:t xml:space="preserve">         </w:t>
      </w:r>
      <w:r w:rsidRPr="000F346A">
        <w:rPr>
          <w:sz w:val="28"/>
          <w:szCs w:val="28"/>
          <w:lang w:val="uk-UA"/>
        </w:rPr>
        <w:t xml:space="preserve">2017 навчального року якість знань у 10-А класі  фізико-математичного профілю з алгебри  складає 70% , з геометрії – 74%, фізики – 74% (у порівнянні з І семестром якість знань з алгебри підвищилась на 5%, з геометрії залишилась незмінною, з фізики зменшилась на 4%). У 11-А класі фізико-математичного профілю якість знань з алгебри складає 71%, з геометрії  – 79%, з фізики – 79% (у порівнянні з І семестром якість знань з алгебри та геометрії залишилась незмінною, фізики – підвищилась на 4%). У 10-Б класі </w:t>
      </w:r>
      <w:r w:rsidRPr="000F346A">
        <w:rPr>
          <w:sz w:val="28"/>
          <w:szCs w:val="28"/>
          <w:lang w:val="uk-UA" w:eastAsia="uk-UA"/>
        </w:rPr>
        <w:t>біолого-хімічного</w:t>
      </w:r>
      <w:r w:rsidRPr="000F346A">
        <w:rPr>
          <w:sz w:val="28"/>
          <w:szCs w:val="28"/>
          <w:lang w:val="uk-UA"/>
        </w:rPr>
        <w:t xml:space="preserve"> профілю за підсумками навчального року якість знань складає з біології 48%, з  хімії – 27% (у порівнянні з І семестром  з хімії відбулося зменшення якості знань на 9%, з біології – залишилась незмінною). У 11-Б класі історичного профілю за підсумками навчального року якість знань складає з історії України 54%, з всесвітньої історії – 58% (у порівнянні з І семестром якість знань з історії України зменшилась на 4%, з всесвітнь</w:t>
      </w:r>
      <w:r w:rsidR="0076742B" w:rsidRPr="000F346A">
        <w:rPr>
          <w:sz w:val="28"/>
          <w:szCs w:val="28"/>
          <w:lang w:val="uk-UA"/>
        </w:rPr>
        <w:t>ої історії – підвищилась на 4%)</w:t>
      </w:r>
      <w:r w:rsidRPr="000F346A">
        <w:rPr>
          <w:sz w:val="28"/>
          <w:szCs w:val="28"/>
          <w:lang w:val="uk-UA"/>
        </w:rPr>
        <w:t xml:space="preserve"> (додаток 4). </w:t>
      </w:r>
    </w:p>
    <w:p w:rsidR="002B7286" w:rsidRPr="000F346A" w:rsidRDefault="002B7286" w:rsidP="002B7286">
      <w:pPr>
        <w:ind w:left="120" w:firstLine="705"/>
        <w:jc w:val="both"/>
        <w:rPr>
          <w:sz w:val="28"/>
          <w:szCs w:val="28"/>
          <w:lang w:val="uk-UA"/>
        </w:rPr>
      </w:pPr>
      <w:r w:rsidRPr="000F346A">
        <w:rPr>
          <w:sz w:val="28"/>
          <w:szCs w:val="28"/>
          <w:lang w:val="uk-UA"/>
        </w:rPr>
        <w:t>Важлива роль у школі відводиться профільній підготовці як передумові профільного навчання. За підсумками 2016-2017 навчального року якість знань учнів 8-Б класу з поглибленим вивченням математики з алгебри складає 68%, з геометрії – 71% (у порівнянні з І семестром якість знань з алгебри зменшилась на 4%, з геометрії – зменшилась на 1%); у 9-Б класі з поглибленим вивченням математики з алгебри та геометрії – по 96% з кожного предмета (у порівнянні з І семестром якість знань з предметів підвищилась на 8%). У 8-А класі з поглибленим вивченням української мови  за підсумками навчального року якість знань складає 68% (у порівнянні з І семестром якість знань з української мови підвищилась на 7%) (додаток 4).</w:t>
      </w:r>
    </w:p>
    <w:p w:rsidR="005B5FBF" w:rsidRPr="000F346A" w:rsidRDefault="002B7286" w:rsidP="002B7286">
      <w:pPr>
        <w:ind w:firstLine="708"/>
        <w:jc w:val="both"/>
        <w:rPr>
          <w:sz w:val="28"/>
          <w:szCs w:val="28"/>
          <w:lang w:val="uk-UA"/>
        </w:rPr>
      </w:pPr>
      <w:r w:rsidRPr="000F346A">
        <w:rPr>
          <w:sz w:val="28"/>
          <w:szCs w:val="28"/>
          <w:lang w:val="uk-UA"/>
        </w:rPr>
        <w:lastRenderedPageBreak/>
        <w:t xml:space="preserve">Однак, результативність виступу учнів у олімпіадах з профільних і </w:t>
      </w:r>
      <w:r w:rsidR="0085343C" w:rsidRPr="000F346A">
        <w:rPr>
          <w:sz w:val="28"/>
          <w:szCs w:val="28"/>
          <w:lang w:val="uk-UA"/>
        </w:rPr>
        <w:t xml:space="preserve">до профільних </w:t>
      </w:r>
      <w:r w:rsidRPr="000F346A">
        <w:rPr>
          <w:sz w:val="28"/>
          <w:szCs w:val="28"/>
          <w:lang w:val="uk-UA"/>
        </w:rPr>
        <w:t>дисциплін не висока, що свідчить про недостатню роботу вчителів-предметників зі здібними учнями щодо підготовки школярів до виступу в учнівських олімпіадах.</w:t>
      </w:r>
    </w:p>
    <w:p w:rsidR="000F346A" w:rsidRPr="000F346A" w:rsidRDefault="000F346A" w:rsidP="006904E5">
      <w:pPr>
        <w:jc w:val="center"/>
        <w:rPr>
          <w:b/>
          <w:sz w:val="28"/>
          <w:szCs w:val="28"/>
          <w:lang w:val="uk-UA"/>
        </w:rPr>
      </w:pPr>
    </w:p>
    <w:p w:rsidR="006904E5" w:rsidRPr="000F346A" w:rsidRDefault="006904E5" w:rsidP="006904E5">
      <w:pPr>
        <w:jc w:val="center"/>
        <w:rPr>
          <w:b/>
          <w:sz w:val="28"/>
          <w:szCs w:val="28"/>
          <w:lang w:val="uk-UA"/>
        </w:rPr>
      </w:pPr>
      <w:r w:rsidRPr="000F346A">
        <w:rPr>
          <w:b/>
          <w:sz w:val="28"/>
          <w:szCs w:val="28"/>
          <w:lang w:val="uk-UA"/>
        </w:rPr>
        <w:t>Робота з обдарованими та талановитими учнями</w:t>
      </w:r>
    </w:p>
    <w:p w:rsidR="00A24852" w:rsidRPr="000F346A" w:rsidRDefault="00A24852" w:rsidP="00A24852">
      <w:pPr>
        <w:ind w:firstLine="567"/>
        <w:jc w:val="both"/>
        <w:rPr>
          <w:sz w:val="28"/>
          <w:szCs w:val="28"/>
          <w:lang w:val="uk-UA"/>
        </w:rPr>
      </w:pPr>
      <w:r w:rsidRPr="000F346A">
        <w:rPr>
          <w:sz w:val="28"/>
          <w:szCs w:val="28"/>
          <w:lang w:val="uk-UA"/>
        </w:rPr>
        <w:t xml:space="preserve">На виконання Указу Президента України від 30.09.2010 №927/2010 «Про заходи щодо розвитку системи виявлення та підтримки обдарованих і талановитих дітей та молоді», наказу МОН України від 01.11.2010 №1033 «Про заходи щодо розвитку системи виявлення та підтримки обдарованих і талановитих дітей та молоді», обласної та міської програм «Обдарованість», наказу по школі від 01.09.2016 року №316 «Про роботу з обдарованими дітьми та талановитою молоддю в 2016-2017 н.р.»,  відповідно до плану роботи школи протягом 2016-2017 н.р. педагогічним колективом проводилась певна робота з обдарованими та талановитими учнями. </w:t>
      </w:r>
    </w:p>
    <w:p w:rsidR="00A24852" w:rsidRPr="000F346A" w:rsidRDefault="00A24852" w:rsidP="00A24852">
      <w:pPr>
        <w:ind w:firstLine="567"/>
        <w:jc w:val="both"/>
        <w:rPr>
          <w:sz w:val="28"/>
          <w:lang w:val="uk-UA"/>
        </w:rPr>
      </w:pPr>
      <w:r w:rsidRPr="000F346A">
        <w:rPr>
          <w:sz w:val="28"/>
          <w:szCs w:val="28"/>
          <w:lang w:val="uk-UA"/>
        </w:rPr>
        <w:t>У школі була створена та працювала мережа гуртків, факультативів, курсів за вибором,  індивідуальних занять різних напрямків,  були сплановані та проводились шкільні предметні тижні, велась робота науково-дослідницької групи з краєзнавства на базі методичного об’єднання суспільно-гуманітарних дисциплін. У 2016-2017 н.р. був проведений І етап Всеукраїнських учнівських олімпіад та підготовлені учні до участі в ІІ етапі; було організоване навчання учнів у МАН; проводилась робота по участі учнів у предметних, виховних, спортивних конкурсах; інтерактивних конкурсах із біології «Колосок», із інформатики «Бобер», із математики «Кенгуру», із</w:t>
      </w:r>
      <w:r w:rsidRPr="000F346A">
        <w:rPr>
          <w:sz w:val="28"/>
          <w:lang w:val="uk-UA"/>
        </w:rPr>
        <w:t xml:space="preserve"> історії «Лелека», з українознавства «Патріот» та «Соняшник», з англійської мови </w:t>
      </w:r>
      <w:r w:rsidRPr="000F346A">
        <w:rPr>
          <w:sz w:val="28"/>
          <w:szCs w:val="28"/>
          <w:lang w:val="uk-UA"/>
        </w:rPr>
        <w:t xml:space="preserve">«Puzzle» </w:t>
      </w:r>
      <w:r w:rsidRPr="000F346A">
        <w:rPr>
          <w:sz w:val="28"/>
          <w:lang w:val="uk-UA"/>
        </w:rPr>
        <w:t>та «Гринвіч» та інших.</w:t>
      </w:r>
    </w:p>
    <w:p w:rsidR="00DE0EA2" w:rsidRPr="000F346A" w:rsidRDefault="00A24852" w:rsidP="00DE0EA2">
      <w:pPr>
        <w:ind w:firstLine="567"/>
        <w:jc w:val="both"/>
        <w:rPr>
          <w:rFonts w:eastAsia="Calibri"/>
          <w:sz w:val="28"/>
          <w:szCs w:val="28"/>
          <w:lang w:val="uk-UA" w:eastAsia="en-US"/>
        </w:rPr>
      </w:pPr>
      <w:r w:rsidRPr="000F346A">
        <w:rPr>
          <w:sz w:val="28"/>
          <w:szCs w:val="28"/>
          <w:lang w:val="uk-UA"/>
        </w:rPr>
        <w:t xml:space="preserve">У школі працювала філія центру ЦНТТУМ із прикладної фізики, де протягом </w:t>
      </w:r>
      <w:r w:rsidR="00DE0EA2" w:rsidRPr="000F346A">
        <w:rPr>
          <w:sz w:val="28"/>
          <w:szCs w:val="28"/>
          <w:lang w:val="uk-UA"/>
        </w:rPr>
        <w:t>навчального року</w:t>
      </w:r>
      <w:r w:rsidRPr="000F346A">
        <w:rPr>
          <w:sz w:val="28"/>
          <w:szCs w:val="28"/>
          <w:lang w:val="uk-UA"/>
        </w:rPr>
        <w:t xml:space="preserve">. навчалися учні 8-9-х класів, які займалися теоретичною фізикою, створювали проекти, захищали свої роботи на базі СумДУ. </w:t>
      </w:r>
      <w:r w:rsidR="00DE0EA2" w:rsidRPr="000F346A">
        <w:rPr>
          <w:rFonts w:eastAsia="Calibri"/>
          <w:sz w:val="28"/>
          <w:szCs w:val="28"/>
          <w:lang w:val="uk-UA" w:eastAsia="en-US"/>
        </w:rPr>
        <w:t>Результатом роботи  філії центру ЦНТТУМ  СумДУ  із прикладної фізики, яка працює  на базі школи під керівництвом Смірнова В.О. був гідний виступ учнів на науково-технічній конференції на факультеті технічних систем та енергоефективних технологій, присвяченій Дню науки в Україні, де учень 9-Б класу (із поглибленим вивченням математики)  Кіхтенко Д. та учні 10-А класу (фізико-математичного профілю) Філатов В., Ляшенко Д. представляли  та захищали свої наукові роботи. За підсумками конференції їх роботи  були надруковані у збірнику «Сучасні технології у промисловому виробництві».</w:t>
      </w:r>
    </w:p>
    <w:p w:rsidR="00A24852" w:rsidRPr="000F346A" w:rsidRDefault="00A24852" w:rsidP="00DE0EA2">
      <w:pPr>
        <w:ind w:firstLine="567"/>
        <w:jc w:val="both"/>
        <w:rPr>
          <w:sz w:val="28"/>
          <w:szCs w:val="28"/>
          <w:lang w:val="uk-UA"/>
        </w:rPr>
      </w:pPr>
      <w:r w:rsidRPr="000F346A">
        <w:rPr>
          <w:sz w:val="28"/>
          <w:szCs w:val="28"/>
          <w:lang w:val="uk-UA"/>
        </w:rPr>
        <w:t>Активна робота велася учасниками краєзнавчого гуртка «Юні екскурсоводи» (керівник Калашник Т.О.) при шкільному музеї бойової слави Сумсько-Київських дивізій. Учні брали активну участь у заходах патріотичного</w:t>
      </w:r>
      <w:r w:rsidR="00DB46C0" w:rsidRPr="000F346A">
        <w:rPr>
          <w:sz w:val="28"/>
          <w:szCs w:val="28"/>
          <w:lang w:val="uk-UA"/>
        </w:rPr>
        <w:t xml:space="preserve"> </w:t>
      </w:r>
      <w:r w:rsidRPr="000F346A">
        <w:rPr>
          <w:sz w:val="28"/>
          <w:szCs w:val="28"/>
          <w:lang w:val="uk-UA"/>
        </w:rPr>
        <w:t>спрямування як загальношкільних, так і міських.</w:t>
      </w:r>
    </w:p>
    <w:p w:rsidR="00A24852" w:rsidRPr="000F346A" w:rsidRDefault="00A24852" w:rsidP="00A24852">
      <w:pPr>
        <w:ind w:firstLine="567"/>
        <w:jc w:val="both"/>
        <w:rPr>
          <w:sz w:val="28"/>
          <w:szCs w:val="28"/>
          <w:lang w:val="uk-UA"/>
        </w:rPr>
      </w:pPr>
      <w:r w:rsidRPr="000F346A">
        <w:rPr>
          <w:sz w:val="28"/>
          <w:szCs w:val="28"/>
          <w:lang w:val="uk-UA"/>
        </w:rPr>
        <w:t>На початку навчального року було оновлено шкільний банк даних обдар</w:t>
      </w:r>
      <w:r w:rsidR="00DE0EA2" w:rsidRPr="000F346A">
        <w:rPr>
          <w:sz w:val="28"/>
          <w:szCs w:val="28"/>
          <w:lang w:val="uk-UA"/>
        </w:rPr>
        <w:t>ованих учнів навчального закладу</w:t>
      </w:r>
      <w:r w:rsidRPr="000F346A">
        <w:rPr>
          <w:sz w:val="28"/>
          <w:szCs w:val="28"/>
          <w:lang w:val="uk-UA"/>
        </w:rPr>
        <w:t>, до  склад</w:t>
      </w:r>
      <w:r w:rsidR="00DE0EA2" w:rsidRPr="000F346A">
        <w:rPr>
          <w:sz w:val="28"/>
          <w:szCs w:val="28"/>
          <w:lang w:val="uk-UA"/>
        </w:rPr>
        <w:t xml:space="preserve">у якого увійшло 120 учнів  </w:t>
      </w:r>
      <w:r w:rsidRPr="000F346A">
        <w:rPr>
          <w:sz w:val="28"/>
          <w:szCs w:val="28"/>
          <w:lang w:val="uk-UA"/>
        </w:rPr>
        <w:t xml:space="preserve">3-11-х класів (у минулому навчальному році – 90),  на кожного учня було оформлене портфоліо. </w:t>
      </w:r>
    </w:p>
    <w:p w:rsidR="00A24852" w:rsidRPr="000F346A" w:rsidRDefault="00A24852" w:rsidP="00DE0EA2">
      <w:pPr>
        <w:ind w:firstLine="567"/>
        <w:jc w:val="both"/>
        <w:rPr>
          <w:sz w:val="28"/>
          <w:szCs w:val="28"/>
          <w:lang w:val="uk-UA"/>
        </w:rPr>
      </w:pPr>
      <w:r w:rsidRPr="000F346A">
        <w:rPr>
          <w:sz w:val="28"/>
          <w:szCs w:val="28"/>
          <w:lang w:val="uk-UA"/>
        </w:rPr>
        <w:lastRenderedPageBreak/>
        <w:t>За результатами ІІ етапу Всеукраїнський учнівських олімпіад 7 учнів (16%) зайняли призові місця (у порівнянні з минулим навчальним роком таких учнів було 6 (14%).</w:t>
      </w:r>
      <w:r w:rsidR="00DE0EA2" w:rsidRPr="000F346A">
        <w:rPr>
          <w:sz w:val="28"/>
          <w:szCs w:val="28"/>
          <w:lang w:val="uk-UA"/>
        </w:rPr>
        <w:t xml:space="preserve"> </w:t>
      </w:r>
      <w:r w:rsidRPr="000F346A">
        <w:rPr>
          <w:sz w:val="28"/>
          <w:lang w:val="uk-UA"/>
        </w:rPr>
        <w:t>Відповідно до наказу управління освіти і науки Сумської міської ради від 29.12.2016 №1156 «Про підсумки проведення ІІ етапу всеукраїнських учнівських олімпіад у 2016/2017 н.р.» за кількістю призових місць, які посіли учні в ІІ етапі всеукраїнських учнівських олімпіад</w:t>
      </w:r>
      <w:r w:rsidR="00DE0EA2" w:rsidRPr="000F346A">
        <w:rPr>
          <w:sz w:val="28"/>
          <w:lang w:val="uk-UA"/>
        </w:rPr>
        <w:t>,</w:t>
      </w:r>
      <w:r w:rsidRPr="000F346A">
        <w:rPr>
          <w:sz w:val="28"/>
          <w:lang w:val="uk-UA"/>
        </w:rPr>
        <w:t xml:space="preserve"> за рейтингом серед загальноосвітніх навчальних закладів міста Суми школа має   ІІ місце.</w:t>
      </w:r>
    </w:p>
    <w:p w:rsidR="00A24852" w:rsidRPr="000F346A" w:rsidRDefault="00A24852" w:rsidP="00A24852">
      <w:pPr>
        <w:ind w:firstLine="709"/>
        <w:jc w:val="both"/>
        <w:rPr>
          <w:sz w:val="28"/>
          <w:szCs w:val="28"/>
          <w:lang w:val="uk-UA"/>
        </w:rPr>
      </w:pPr>
      <w:r w:rsidRPr="000F346A">
        <w:rPr>
          <w:sz w:val="28"/>
          <w:szCs w:val="28"/>
          <w:lang w:val="uk-UA"/>
        </w:rPr>
        <w:t xml:space="preserve">У 2016-2017н.р. у ХІІ міській мультимедійній олімпіаді з історії команда учнів (керівник Власов В.М.) посіла ІІІ місце; у ХІХ Всеукраїнському турнірі юних істориків </w:t>
      </w:r>
      <w:r w:rsidR="00F158D2" w:rsidRPr="000F346A">
        <w:rPr>
          <w:sz w:val="28"/>
          <w:szCs w:val="28"/>
          <w:lang w:val="uk-UA"/>
        </w:rPr>
        <w:t>–</w:t>
      </w:r>
      <w:r w:rsidRPr="000F346A">
        <w:rPr>
          <w:sz w:val="28"/>
          <w:szCs w:val="28"/>
          <w:lang w:val="uk-UA"/>
        </w:rPr>
        <w:t xml:space="preserve"> ІІ місце (керівник Власов В.М.); у міському турнірі правознавців </w:t>
      </w:r>
      <w:r w:rsidR="00F158D2" w:rsidRPr="000F346A">
        <w:rPr>
          <w:sz w:val="28"/>
          <w:szCs w:val="28"/>
          <w:lang w:val="uk-UA"/>
        </w:rPr>
        <w:t>–</w:t>
      </w:r>
      <w:r w:rsidRPr="000F346A">
        <w:rPr>
          <w:sz w:val="28"/>
          <w:szCs w:val="28"/>
          <w:lang w:val="uk-UA"/>
        </w:rPr>
        <w:t xml:space="preserve"> ІІІ місце (керівник Калашник Т.О.); на І відкритому міському турнірі юних філософів та </w:t>
      </w:r>
      <w:r w:rsidR="006749CA" w:rsidRPr="000F346A">
        <w:rPr>
          <w:sz w:val="28"/>
          <w:szCs w:val="28"/>
          <w:lang w:val="uk-UA"/>
        </w:rPr>
        <w:t xml:space="preserve">релігіє знавців </w:t>
      </w:r>
      <w:r w:rsidR="00F158D2" w:rsidRPr="000F346A">
        <w:rPr>
          <w:sz w:val="28"/>
          <w:szCs w:val="28"/>
          <w:lang w:val="uk-UA"/>
        </w:rPr>
        <w:t>–</w:t>
      </w:r>
      <w:r w:rsidRPr="000F346A">
        <w:rPr>
          <w:sz w:val="28"/>
          <w:szCs w:val="28"/>
          <w:lang w:val="uk-UA"/>
        </w:rPr>
        <w:t xml:space="preserve"> ІV місце (керівник     Калашник Т.О.).</w:t>
      </w:r>
    </w:p>
    <w:p w:rsidR="00A24852" w:rsidRPr="000F346A" w:rsidRDefault="00A24852" w:rsidP="00A24852">
      <w:pPr>
        <w:ind w:firstLine="709"/>
        <w:jc w:val="both"/>
        <w:rPr>
          <w:sz w:val="28"/>
          <w:szCs w:val="28"/>
          <w:lang w:val="uk-UA"/>
        </w:rPr>
      </w:pPr>
      <w:r w:rsidRPr="000F346A">
        <w:rPr>
          <w:sz w:val="28"/>
          <w:szCs w:val="28"/>
          <w:lang w:val="uk-UA"/>
        </w:rPr>
        <w:t>Результатом навчання в МАН учня 8-А класу Литовченка Вадима стало  І місце в обласній науково-практичній конференції слухачів Сумського територіального відділення МАН України «Перший крок у науку» (секція історичного краєзнавства) (керівник Калашник Т.О.).</w:t>
      </w:r>
    </w:p>
    <w:p w:rsidR="00A24852" w:rsidRPr="000F346A" w:rsidRDefault="00A24852" w:rsidP="00A24852">
      <w:pPr>
        <w:ind w:firstLine="567"/>
        <w:jc w:val="both"/>
        <w:rPr>
          <w:sz w:val="28"/>
          <w:szCs w:val="28"/>
          <w:lang w:val="uk-UA"/>
        </w:rPr>
      </w:pPr>
      <w:r w:rsidRPr="000F346A">
        <w:rPr>
          <w:sz w:val="28"/>
          <w:szCs w:val="28"/>
          <w:lang w:val="uk-UA"/>
        </w:rPr>
        <w:t xml:space="preserve">У 2016-2017 навчальному році </w:t>
      </w:r>
      <w:r w:rsidR="00DE0EA2" w:rsidRPr="000F346A">
        <w:rPr>
          <w:sz w:val="28"/>
          <w:szCs w:val="28"/>
          <w:lang w:val="uk-UA"/>
        </w:rPr>
        <w:t>19</w:t>
      </w:r>
      <w:r w:rsidR="006749CA" w:rsidRPr="000F346A">
        <w:rPr>
          <w:sz w:val="28"/>
          <w:szCs w:val="28"/>
          <w:lang w:val="uk-UA"/>
        </w:rPr>
        <w:t xml:space="preserve"> </w:t>
      </w:r>
      <w:r w:rsidRPr="000F346A">
        <w:rPr>
          <w:sz w:val="28"/>
          <w:szCs w:val="28"/>
          <w:lang w:val="uk-UA"/>
        </w:rPr>
        <w:t>учн</w:t>
      </w:r>
      <w:r w:rsidR="00DE0EA2" w:rsidRPr="000F346A">
        <w:rPr>
          <w:sz w:val="28"/>
          <w:szCs w:val="28"/>
          <w:lang w:val="uk-UA"/>
        </w:rPr>
        <w:t>ів</w:t>
      </w:r>
      <w:r w:rsidRPr="000F346A">
        <w:rPr>
          <w:sz w:val="28"/>
          <w:szCs w:val="28"/>
          <w:lang w:val="uk-UA"/>
        </w:rPr>
        <w:t xml:space="preserve"> школи мають результати у конкурсах, олімпіадах, змаганнях, турнірах інтелектуального спрямування</w:t>
      </w:r>
      <w:r w:rsidR="00843A8F" w:rsidRPr="000F346A">
        <w:rPr>
          <w:sz w:val="28"/>
          <w:szCs w:val="28"/>
          <w:lang w:val="uk-UA"/>
        </w:rPr>
        <w:t xml:space="preserve"> </w:t>
      </w:r>
      <w:r w:rsidR="008A3B99" w:rsidRPr="000F346A">
        <w:rPr>
          <w:sz w:val="28"/>
          <w:szCs w:val="28"/>
          <w:lang w:val="uk-UA"/>
        </w:rPr>
        <w:t>(додаток 5</w:t>
      </w:r>
      <w:r w:rsidRPr="000F346A">
        <w:rPr>
          <w:sz w:val="28"/>
          <w:szCs w:val="28"/>
          <w:lang w:val="uk-UA"/>
        </w:rPr>
        <w:t>).</w:t>
      </w:r>
    </w:p>
    <w:p w:rsidR="00A24852" w:rsidRPr="000F346A" w:rsidRDefault="00A24852" w:rsidP="00A24852">
      <w:pPr>
        <w:ind w:firstLine="567"/>
        <w:jc w:val="both"/>
        <w:rPr>
          <w:rFonts w:eastAsia="Calibri"/>
          <w:sz w:val="28"/>
          <w:szCs w:val="28"/>
          <w:lang w:val="uk-UA" w:eastAsia="en-US"/>
        </w:rPr>
      </w:pPr>
      <w:r w:rsidRPr="000F346A">
        <w:rPr>
          <w:rFonts w:eastAsia="Calibri"/>
          <w:sz w:val="28"/>
          <w:szCs w:val="28"/>
          <w:lang w:val="uk-UA" w:eastAsia="en-US"/>
        </w:rPr>
        <w:t xml:space="preserve">Усього за підсумками 2016-2017 н.р. 132 учні стали переможцями конкурсів інтелектуального, виховного, спортивного спрямування. </w:t>
      </w:r>
    </w:p>
    <w:p w:rsidR="00B66EBD" w:rsidRPr="000F346A" w:rsidRDefault="00B66EBD" w:rsidP="00B66EBD">
      <w:pPr>
        <w:ind w:firstLine="708"/>
        <w:jc w:val="both"/>
        <w:rPr>
          <w:rFonts w:eastAsia="Calibri"/>
          <w:sz w:val="28"/>
          <w:szCs w:val="28"/>
          <w:lang w:val="uk-UA"/>
        </w:rPr>
      </w:pPr>
      <w:r w:rsidRPr="000F346A">
        <w:rPr>
          <w:sz w:val="28"/>
          <w:szCs w:val="28"/>
          <w:lang w:val="uk-UA"/>
        </w:rPr>
        <w:t xml:space="preserve">Одним із важливих напрямків роботи вчителів кафедри англійської мови з обдарованими дітьми є залучення учнів до активної участі в Євроклубі. До складу Євроклубу «Імпульс» у 2016-2017 н.р. входило 14 учнів 8-х класів. Робота шкільного Євроклубу була спрямована на різнобічне вивчення історії, культури, звичаїв та традицій як країн Європейського союзу, так і України як невід’ємної частини європейської цивілізації. З огляду на це були проведена </w:t>
      </w:r>
      <w:r w:rsidRPr="000F346A">
        <w:rPr>
          <w:rFonts w:eastAsia="Calibri"/>
          <w:sz w:val="28"/>
          <w:szCs w:val="28"/>
          <w:lang w:val="uk-UA"/>
        </w:rPr>
        <w:t xml:space="preserve">битва кулінарів «Язик до Європи доведе», практичне заняття «Як святкують День закоханих у світі», </w:t>
      </w:r>
      <w:r w:rsidRPr="000F346A">
        <w:rPr>
          <w:sz w:val="28"/>
          <w:szCs w:val="28"/>
          <w:lang w:val="uk-UA"/>
        </w:rPr>
        <w:t>лекція</w:t>
      </w:r>
      <w:r w:rsidRPr="000F346A">
        <w:rPr>
          <w:rFonts w:eastAsia="Calibri"/>
          <w:sz w:val="28"/>
          <w:szCs w:val="28"/>
          <w:lang w:val="uk-UA"/>
        </w:rPr>
        <w:t xml:space="preserve"> «Європейські письменники – дітям», уявна подорож «Кумедні свята», заочна подорож «Музеями країн Європи».</w:t>
      </w:r>
    </w:p>
    <w:p w:rsidR="00B66EBD" w:rsidRPr="000F346A" w:rsidRDefault="00B66EBD" w:rsidP="00B66EBD">
      <w:pPr>
        <w:jc w:val="both"/>
        <w:rPr>
          <w:rFonts w:eastAsia="Calibri"/>
          <w:sz w:val="28"/>
          <w:szCs w:val="28"/>
          <w:lang w:val="uk-UA"/>
        </w:rPr>
      </w:pPr>
      <w:r w:rsidRPr="000F346A">
        <w:rPr>
          <w:rFonts w:eastAsia="Calibri"/>
          <w:sz w:val="28"/>
          <w:szCs w:val="28"/>
          <w:lang w:val="uk-UA"/>
        </w:rPr>
        <w:t xml:space="preserve">           З метою </w:t>
      </w:r>
      <w:r w:rsidRPr="000F346A">
        <w:rPr>
          <w:sz w:val="28"/>
          <w:szCs w:val="28"/>
          <w:lang w:val="uk-UA"/>
        </w:rPr>
        <w:t>поширення інформації про діяльність Євросоюзу, вивчення культури, традицій та звичаїв своєї країни</w:t>
      </w:r>
      <w:r w:rsidRPr="000F346A">
        <w:rPr>
          <w:rFonts w:eastAsia="Calibri"/>
          <w:sz w:val="28"/>
          <w:szCs w:val="28"/>
          <w:lang w:val="uk-UA"/>
        </w:rPr>
        <w:t xml:space="preserve"> до роботи в літньому мовному таборі були залучені волонтери Центру Євроініціатив: RubenvanderMark (Нідерланди) та LaurenGrabbs (США).</w:t>
      </w:r>
    </w:p>
    <w:p w:rsidR="00B66EBD" w:rsidRPr="000F346A" w:rsidRDefault="00B66EBD" w:rsidP="00B66EBD">
      <w:pPr>
        <w:jc w:val="both"/>
        <w:rPr>
          <w:sz w:val="28"/>
          <w:szCs w:val="28"/>
          <w:lang w:val="uk-UA"/>
        </w:rPr>
      </w:pPr>
      <w:r w:rsidRPr="000F346A">
        <w:rPr>
          <w:sz w:val="28"/>
          <w:szCs w:val="28"/>
          <w:lang w:val="uk-UA"/>
        </w:rPr>
        <w:t xml:space="preserve">            Шкільний Євроклуб проводив спільні заходи з Євроклубами шкіл міста. У травні 2017 року євроклубівці прийняли участь у  заходах до Дня Європи, де представляли країну Європейського союзу  Швецію та ознайомили з   прикладами сортування відходів, їх переробкою, провели акселеративну гру «Сміттєві перегони». Також була представлена виставка виробів «Мистецьке натхнення учнів з вторсировини». Макет «Досвід Швеції для м. Суми» (збір та сортування сміття біля озера Чеха).</w:t>
      </w:r>
    </w:p>
    <w:p w:rsidR="006904E5" w:rsidRPr="000F346A" w:rsidRDefault="006904E5" w:rsidP="006904E5">
      <w:pPr>
        <w:jc w:val="center"/>
        <w:rPr>
          <w:b/>
          <w:sz w:val="28"/>
          <w:szCs w:val="28"/>
          <w:lang w:val="uk-UA"/>
        </w:rPr>
      </w:pPr>
      <w:bookmarkStart w:id="0" w:name="_GoBack"/>
      <w:bookmarkEnd w:id="0"/>
      <w:r w:rsidRPr="000F346A">
        <w:rPr>
          <w:b/>
          <w:sz w:val="28"/>
          <w:szCs w:val="28"/>
          <w:lang w:val="uk-UA"/>
        </w:rPr>
        <w:lastRenderedPageBreak/>
        <w:t>Фізкультурно-спортивна робота в школі</w:t>
      </w:r>
      <w:r w:rsidR="003346AA" w:rsidRPr="000F346A">
        <w:rPr>
          <w:b/>
          <w:sz w:val="28"/>
          <w:szCs w:val="28"/>
          <w:lang w:val="uk-UA"/>
        </w:rPr>
        <w:t xml:space="preserve"> </w:t>
      </w:r>
    </w:p>
    <w:p w:rsidR="000E5643" w:rsidRPr="000F346A" w:rsidRDefault="000E5643" w:rsidP="000E5643">
      <w:pPr>
        <w:ind w:firstLine="567"/>
        <w:jc w:val="both"/>
        <w:rPr>
          <w:sz w:val="28"/>
          <w:szCs w:val="28"/>
          <w:lang w:val="uk-UA"/>
        </w:rPr>
      </w:pPr>
      <w:r w:rsidRPr="000F346A">
        <w:rPr>
          <w:sz w:val="28"/>
          <w:szCs w:val="28"/>
          <w:lang w:val="uk-UA"/>
        </w:rPr>
        <w:t>У</w:t>
      </w:r>
      <w:r w:rsidR="00114BD3" w:rsidRPr="000F346A">
        <w:rPr>
          <w:sz w:val="28"/>
          <w:szCs w:val="28"/>
          <w:lang w:val="uk-UA"/>
        </w:rPr>
        <w:t xml:space="preserve"> навчальному закладі</w:t>
      </w:r>
      <w:r w:rsidRPr="000F346A">
        <w:rPr>
          <w:sz w:val="28"/>
          <w:szCs w:val="28"/>
          <w:lang w:val="uk-UA"/>
        </w:rPr>
        <w:t xml:space="preserve"> протягом 2016-2017 н.р. </w:t>
      </w:r>
      <w:r w:rsidR="00114BD3" w:rsidRPr="000F346A">
        <w:rPr>
          <w:sz w:val="28"/>
          <w:szCs w:val="28"/>
          <w:lang w:val="uk-UA"/>
        </w:rPr>
        <w:t>відповідно до плану роботи школи п</w:t>
      </w:r>
      <w:r w:rsidRPr="000F346A">
        <w:rPr>
          <w:sz w:val="28"/>
          <w:szCs w:val="28"/>
          <w:lang w:val="uk-UA"/>
        </w:rPr>
        <w:t xml:space="preserve">роводилась </w:t>
      </w:r>
      <w:r w:rsidR="00114BD3" w:rsidRPr="000F346A">
        <w:rPr>
          <w:sz w:val="28"/>
          <w:szCs w:val="28"/>
          <w:lang w:val="uk-UA"/>
        </w:rPr>
        <w:t>фізкультурно-спортивна та</w:t>
      </w:r>
      <w:r w:rsidR="00114BD3" w:rsidRPr="000F346A">
        <w:rPr>
          <w:b/>
          <w:sz w:val="28"/>
          <w:szCs w:val="28"/>
          <w:lang w:val="uk-UA"/>
        </w:rPr>
        <w:t xml:space="preserve"> </w:t>
      </w:r>
      <w:r w:rsidRPr="000F346A">
        <w:rPr>
          <w:sz w:val="28"/>
          <w:szCs w:val="28"/>
          <w:lang w:val="uk-UA"/>
        </w:rPr>
        <w:t xml:space="preserve">позакласна робота з </w:t>
      </w:r>
      <w:r w:rsidR="00114BD3" w:rsidRPr="000F346A">
        <w:rPr>
          <w:sz w:val="28"/>
          <w:szCs w:val="28"/>
          <w:lang w:val="uk-UA"/>
        </w:rPr>
        <w:t>фізичної культури</w:t>
      </w:r>
      <w:r w:rsidRPr="000F346A">
        <w:rPr>
          <w:sz w:val="28"/>
          <w:szCs w:val="28"/>
          <w:lang w:val="uk-UA"/>
        </w:rPr>
        <w:t>. Проводились зма</w:t>
      </w:r>
      <w:r w:rsidR="00114BD3" w:rsidRPr="000F346A">
        <w:rPr>
          <w:sz w:val="28"/>
          <w:szCs w:val="28"/>
          <w:lang w:val="uk-UA"/>
        </w:rPr>
        <w:t>гання з футболу (</w:t>
      </w:r>
      <w:r w:rsidRPr="000F346A">
        <w:rPr>
          <w:sz w:val="28"/>
          <w:szCs w:val="28"/>
          <w:lang w:val="uk-UA"/>
        </w:rPr>
        <w:t xml:space="preserve">Будко В.П., Висоцька О.М.), волейболу (Висоцька О.М.), «Веселі старти» для учнів 1-4-х класів (Ковальова О.М., Ковальський С.Ю., Висоцька О.М., Ралка В.Ю.), «Старти надій» для учнів 7-х класів (Будко В.П.). </w:t>
      </w:r>
      <w:r w:rsidR="00114BD3" w:rsidRPr="000F346A">
        <w:rPr>
          <w:sz w:val="28"/>
          <w:szCs w:val="28"/>
          <w:lang w:val="uk-UA"/>
        </w:rPr>
        <w:t>874 у</w:t>
      </w:r>
      <w:r w:rsidRPr="000F346A">
        <w:rPr>
          <w:sz w:val="28"/>
          <w:szCs w:val="28"/>
          <w:lang w:val="uk-UA"/>
        </w:rPr>
        <w:t>чні школи відвідували по</w:t>
      </w:r>
      <w:r w:rsidR="00114BD3" w:rsidRPr="000F346A">
        <w:rPr>
          <w:sz w:val="28"/>
          <w:szCs w:val="28"/>
          <w:lang w:val="uk-UA"/>
        </w:rPr>
        <w:t>зашкільні спортивні гуртки</w:t>
      </w:r>
      <w:r w:rsidRPr="000F346A">
        <w:rPr>
          <w:sz w:val="28"/>
          <w:szCs w:val="28"/>
          <w:lang w:val="uk-UA"/>
        </w:rPr>
        <w:t>, що ст</w:t>
      </w:r>
      <w:r w:rsidR="00114BD3" w:rsidRPr="000F346A">
        <w:rPr>
          <w:sz w:val="28"/>
          <w:szCs w:val="28"/>
          <w:lang w:val="uk-UA"/>
        </w:rPr>
        <w:t>ановить 81% від усіх учнів школи</w:t>
      </w:r>
      <w:r w:rsidRPr="000F346A">
        <w:rPr>
          <w:sz w:val="28"/>
          <w:szCs w:val="28"/>
          <w:lang w:val="uk-UA"/>
        </w:rPr>
        <w:t xml:space="preserve">. </w:t>
      </w:r>
    </w:p>
    <w:p w:rsidR="00D23BB7" w:rsidRPr="000F346A" w:rsidRDefault="000E5643" w:rsidP="00D23BB7">
      <w:pPr>
        <w:ind w:firstLine="567"/>
        <w:jc w:val="both"/>
        <w:rPr>
          <w:sz w:val="28"/>
          <w:szCs w:val="28"/>
          <w:lang w:val="uk-UA"/>
        </w:rPr>
      </w:pPr>
      <w:r w:rsidRPr="000F346A">
        <w:rPr>
          <w:sz w:val="28"/>
          <w:szCs w:val="28"/>
          <w:lang w:val="uk-UA"/>
        </w:rPr>
        <w:t>Учні школи брали активну участь у міській Спартакіаді, у спортивних змаганнях різних рівнів і напрямків та досягли високих результатів (додаток 6). За результатами міської спартакіади школа посіла ІV місце.</w:t>
      </w:r>
      <w:r w:rsidR="00D23BB7" w:rsidRPr="000F346A">
        <w:rPr>
          <w:sz w:val="28"/>
          <w:szCs w:val="28"/>
          <w:lang w:val="uk-UA"/>
        </w:rPr>
        <w:t xml:space="preserve"> Сумлінно виконували обов’язки суддів учителі фізичної культури Ралка В.Ю., Висоцька О.М. (наказ управління освіти і науки Сумської міської ради від 30.05.2017 №531 «Про підсумки проведення ХХV міських спортивних ігор школярів у 2016-2017 н.р.»).</w:t>
      </w:r>
    </w:p>
    <w:p w:rsidR="00474102" w:rsidRPr="000F346A" w:rsidRDefault="000E5643" w:rsidP="000E5643">
      <w:pPr>
        <w:ind w:firstLine="567"/>
        <w:jc w:val="both"/>
        <w:rPr>
          <w:sz w:val="28"/>
          <w:szCs w:val="28"/>
          <w:lang w:val="uk-UA"/>
        </w:rPr>
      </w:pPr>
      <w:r w:rsidRPr="000F346A">
        <w:rPr>
          <w:sz w:val="28"/>
          <w:szCs w:val="28"/>
          <w:lang w:val="uk-UA"/>
        </w:rPr>
        <w:t>Традицією у школі стало проведення Олімпійського уроку, Олімпійського тижня (вересень). У день здоров’я (7 квітня) вчителі фізичної культури, вихователі ГПД проводили бесіди з пропаганди здорового способу життя, рухливі народні ігри, козацькі розваги, змагання з футболу, легкої атлетики. У день цивільного захисту (25 квітня) були проведені «Веселі старти» для учнів 4-5-х класів (Ковальова О.М.).</w:t>
      </w:r>
      <w:r w:rsidR="00474102" w:rsidRPr="000F346A">
        <w:rPr>
          <w:sz w:val="28"/>
          <w:szCs w:val="28"/>
          <w:lang w:val="uk-UA"/>
        </w:rPr>
        <w:t xml:space="preserve"> </w:t>
      </w:r>
    </w:p>
    <w:p w:rsidR="00A2281D" w:rsidRPr="000F346A" w:rsidRDefault="00A2281D" w:rsidP="00A2281D">
      <w:pPr>
        <w:ind w:firstLine="567"/>
        <w:jc w:val="both"/>
        <w:rPr>
          <w:sz w:val="28"/>
          <w:szCs w:val="28"/>
          <w:lang w:val="uk-UA"/>
        </w:rPr>
      </w:pPr>
      <w:r w:rsidRPr="000F346A">
        <w:rPr>
          <w:sz w:val="28"/>
          <w:szCs w:val="28"/>
          <w:lang w:val="uk-UA"/>
        </w:rPr>
        <w:t>На жаль, з команди футболістів зняті очки за некоректну поведінку керівника команди Будка В.П; команда, яка брала участь в іграх «Старти надій» теж не заробила очок, тому що керівником команди Будком В.П. заявка була сформована без дотримання Положення.</w:t>
      </w:r>
    </w:p>
    <w:p w:rsidR="000F346A" w:rsidRPr="000F346A" w:rsidRDefault="000F346A" w:rsidP="006904E5">
      <w:pPr>
        <w:pStyle w:val="11"/>
        <w:jc w:val="center"/>
        <w:rPr>
          <w:rFonts w:ascii="Times New Roman" w:hAnsi="Times New Roman"/>
          <w:b/>
          <w:sz w:val="28"/>
          <w:szCs w:val="28"/>
          <w:lang w:val="uk-UA"/>
        </w:rPr>
      </w:pPr>
    </w:p>
    <w:p w:rsidR="006904E5" w:rsidRPr="000F346A" w:rsidRDefault="006904E5" w:rsidP="006904E5">
      <w:pPr>
        <w:pStyle w:val="11"/>
        <w:jc w:val="center"/>
        <w:rPr>
          <w:rFonts w:ascii="Times New Roman" w:hAnsi="Times New Roman"/>
          <w:b/>
          <w:sz w:val="28"/>
          <w:szCs w:val="28"/>
          <w:lang w:val="uk-UA"/>
        </w:rPr>
      </w:pPr>
      <w:r w:rsidRPr="000F346A">
        <w:rPr>
          <w:rFonts w:ascii="Times New Roman" w:hAnsi="Times New Roman"/>
          <w:b/>
          <w:sz w:val="28"/>
          <w:szCs w:val="28"/>
          <w:lang w:val="uk-UA"/>
        </w:rPr>
        <w:t>Комп’ютеризація навчального процесу</w:t>
      </w:r>
    </w:p>
    <w:p w:rsidR="00474102" w:rsidRPr="000F346A" w:rsidRDefault="00474102" w:rsidP="00474102">
      <w:pPr>
        <w:ind w:firstLine="446"/>
        <w:jc w:val="both"/>
        <w:rPr>
          <w:sz w:val="28"/>
          <w:szCs w:val="28"/>
          <w:lang w:val="uk-UA"/>
        </w:rPr>
      </w:pPr>
      <w:r w:rsidRPr="000F346A">
        <w:rPr>
          <w:sz w:val="28"/>
          <w:szCs w:val="28"/>
          <w:lang w:val="uk-UA"/>
        </w:rPr>
        <w:t>Питання комп’ютеризації учбового процесу є актуальним на сьогоднішній день. У навчальному закладі функціонує два комп’ютерних класи. Комп’ютерний клас №233 обладнаний 10 сучасними комп’ютерами, придбаними за кошти міського бюджету,  об’єднаними в локальну мережу, підключеними до Інтернету, є принтер, сканер</w:t>
      </w:r>
      <w:r w:rsidR="006B5427" w:rsidRPr="000F346A">
        <w:rPr>
          <w:sz w:val="28"/>
          <w:szCs w:val="28"/>
          <w:lang w:val="uk-UA"/>
        </w:rPr>
        <w:t>, мультимедійний проектор, екран.</w:t>
      </w:r>
      <w:r w:rsidR="00843A8F" w:rsidRPr="000F346A">
        <w:rPr>
          <w:sz w:val="28"/>
          <w:szCs w:val="28"/>
          <w:lang w:val="uk-UA"/>
        </w:rPr>
        <w:t xml:space="preserve"> </w:t>
      </w:r>
      <w:r w:rsidR="006B5427" w:rsidRPr="000F346A">
        <w:rPr>
          <w:sz w:val="28"/>
          <w:szCs w:val="28"/>
          <w:lang w:val="uk-UA"/>
        </w:rPr>
        <w:t>К</w:t>
      </w:r>
      <w:r w:rsidRPr="000F346A">
        <w:rPr>
          <w:sz w:val="28"/>
          <w:szCs w:val="28"/>
          <w:lang w:val="uk-UA"/>
        </w:rPr>
        <w:t>абінет №232</w:t>
      </w:r>
      <w:r w:rsidR="006B5427" w:rsidRPr="000F346A">
        <w:rPr>
          <w:sz w:val="28"/>
          <w:szCs w:val="28"/>
          <w:lang w:val="uk-UA"/>
        </w:rPr>
        <w:t>також</w:t>
      </w:r>
      <w:r w:rsidRPr="000F346A">
        <w:rPr>
          <w:sz w:val="28"/>
          <w:szCs w:val="28"/>
          <w:lang w:val="uk-UA"/>
        </w:rPr>
        <w:t xml:space="preserve"> обладнаний 9 </w:t>
      </w:r>
      <w:r w:rsidR="00BA3520" w:rsidRPr="000F346A">
        <w:rPr>
          <w:sz w:val="28"/>
          <w:szCs w:val="28"/>
          <w:lang w:val="uk-UA"/>
        </w:rPr>
        <w:t>но</w:t>
      </w:r>
      <w:r w:rsidR="00ED7216" w:rsidRPr="000F346A">
        <w:rPr>
          <w:sz w:val="28"/>
          <w:szCs w:val="28"/>
          <w:lang w:val="uk-UA"/>
        </w:rPr>
        <w:t>вими комп’ютерами</w:t>
      </w:r>
      <w:r w:rsidRPr="000F346A">
        <w:rPr>
          <w:sz w:val="28"/>
          <w:szCs w:val="28"/>
          <w:lang w:val="uk-UA"/>
        </w:rPr>
        <w:t xml:space="preserve">, </w:t>
      </w:r>
      <w:r w:rsidR="00ED7216" w:rsidRPr="000F346A">
        <w:rPr>
          <w:sz w:val="28"/>
          <w:szCs w:val="28"/>
          <w:lang w:val="uk-UA"/>
        </w:rPr>
        <w:t xml:space="preserve">придбаними за кошти </w:t>
      </w:r>
      <w:r w:rsidR="00BA3520" w:rsidRPr="000F346A">
        <w:rPr>
          <w:sz w:val="28"/>
          <w:szCs w:val="28"/>
          <w:lang w:val="uk-UA"/>
        </w:rPr>
        <w:t>міського бюджету</w:t>
      </w:r>
      <w:r w:rsidR="00ED7216" w:rsidRPr="000F346A">
        <w:rPr>
          <w:sz w:val="28"/>
          <w:szCs w:val="28"/>
          <w:lang w:val="uk-UA"/>
        </w:rPr>
        <w:t xml:space="preserve">, </w:t>
      </w:r>
      <w:r w:rsidRPr="000F346A">
        <w:rPr>
          <w:sz w:val="28"/>
          <w:szCs w:val="28"/>
          <w:lang w:val="uk-UA"/>
        </w:rPr>
        <w:t xml:space="preserve">об’єднаними в локальну мережу, підключеними до Інтернету. </w:t>
      </w:r>
    </w:p>
    <w:p w:rsidR="00474102" w:rsidRPr="000F346A" w:rsidRDefault="00474102" w:rsidP="00474102">
      <w:pPr>
        <w:ind w:firstLine="446"/>
        <w:jc w:val="both"/>
        <w:rPr>
          <w:sz w:val="28"/>
          <w:szCs w:val="28"/>
          <w:lang w:val="uk-UA"/>
        </w:rPr>
      </w:pPr>
      <w:r w:rsidRPr="000F346A">
        <w:rPr>
          <w:sz w:val="28"/>
          <w:szCs w:val="28"/>
          <w:lang w:val="uk-UA"/>
        </w:rPr>
        <w:t>Управлінська діяльність школи забезпечується 4 комп’ютерами, 1 ноутб</w:t>
      </w:r>
      <w:r w:rsidR="000D1D9A" w:rsidRPr="000F346A">
        <w:rPr>
          <w:sz w:val="28"/>
          <w:szCs w:val="28"/>
          <w:lang w:val="uk-UA"/>
        </w:rPr>
        <w:t>у</w:t>
      </w:r>
      <w:r w:rsidRPr="000F346A">
        <w:rPr>
          <w:sz w:val="28"/>
          <w:szCs w:val="28"/>
          <w:lang w:val="uk-UA"/>
        </w:rPr>
        <w:t xml:space="preserve">ком. Комп’ютеризовано методичний кабінет, який підключено до  мережі Інтернет, </w:t>
      </w:r>
      <w:r w:rsidR="00FE506E" w:rsidRPr="000F346A">
        <w:rPr>
          <w:sz w:val="28"/>
          <w:szCs w:val="28"/>
          <w:lang w:val="uk-UA"/>
        </w:rPr>
        <w:t xml:space="preserve">МФУ, </w:t>
      </w:r>
      <w:r w:rsidR="0007331C" w:rsidRPr="000F346A">
        <w:rPr>
          <w:sz w:val="28"/>
          <w:szCs w:val="28"/>
          <w:lang w:val="uk-UA"/>
        </w:rPr>
        <w:t xml:space="preserve">його </w:t>
      </w:r>
      <w:r w:rsidRPr="000F346A">
        <w:rPr>
          <w:sz w:val="28"/>
          <w:szCs w:val="28"/>
          <w:lang w:val="uk-UA"/>
        </w:rPr>
        <w:t>об</w:t>
      </w:r>
      <w:r w:rsidR="00DD2D1F" w:rsidRPr="000F346A">
        <w:rPr>
          <w:sz w:val="28"/>
          <w:szCs w:val="28"/>
          <w:lang w:val="uk-UA"/>
        </w:rPr>
        <w:t>ладна</w:t>
      </w:r>
      <w:r w:rsidRPr="000F346A">
        <w:rPr>
          <w:sz w:val="28"/>
          <w:szCs w:val="28"/>
          <w:lang w:val="uk-UA"/>
        </w:rPr>
        <w:t xml:space="preserve">но мультимедійним проектором, </w:t>
      </w:r>
      <w:r w:rsidR="00FE506E" w:rsidRPr="000F346A">
        <w:rPr>
          <w:sz w:val="28"/>
          <w:szCs w:val="28"/>
          <w:lang w:val="uk-UA"/>
        </w:rPr>
        <w:t>екраном</w:t>
      </w:r>
      <w:r w:rsidRPr="000F346A">
        <w:rPr>
          <w:sz w:val="28"/>
          <w:szCs w:val="28"/>
          <w:lang w:val="uk-UA"/>
        </w:rPr>
        <w:t xml:space="preserve">. Ноутбуком забезпечений педагог-організатор. Бухгалтерський облік здійснюється на 2 комп’ютерах. У приймальні знаходиться копіювальна та розмножувальна техніка, яка використовується адміністрацією та педагогами школи для забезпечення навчально-виховного </w:t>
      </w:r>
      <w:r w:rsidR="00114BD3" w:rsidRPr="000F346A">
        <w:rPr>
          <w:sz w:val="28"/>
          <w:szCs w:val="28"/>
          <w:lang w:val="uk-UA"/>
        </w:rPr>
        <w:t>процесу та в управлінській діяльності.</w:t>
      </w:r>
      <w:r w:rsidRPr="000F346A">
        <w:rPr>
          <w:sz w:val="28"/>
          <w:szCs w:val="28"/>
          <w:lang w:val="uk-UA"/>
        </w:rPr>
        <w:t xml:space="preserve">. </w:t>
      </w:r>
    </w:p>
    <w:p w:rsidR="00DD2D1F" w:rsidRPr="000F346A" w:rsidRDefault="00474102" w:rsidP="00474102">
      <w:pPr>
        <w:ind w:firstLine="446"/>
        <w:jc w:val="both"/>
        <w:rPr>
          <w:sz w:val="28"/>
          <w:szCs w:val="28"/>
          <w:lang w:val="uk-UA"/>
        </w:rPr>
      </w:pPr>
      <w:r w:rsidRPr="000F346A">
        <w:rPr>
          <w:sz w:val="28"/>
          <w:szCs w:val="28"/>
          <w:lang w:val="uk-UA"/>
        </w:rPr>
        <w:lastRenderedPageBreak/>
        <w:t>Крім того, для здійснення самопідготовки вчителів використовуються комп’ютери в кабінетах  української мови та літератури №334</w:t>
      </w:r>
      <w:r w:rsidR="00BA3520" w:rsidRPr="000F346A">
        <w:rPr>
          <w:sz w:val="28"/>
          <w:szCs w:val="28"/>
          <w:lang w:val="uk-UA"/>
        </w:rPr>
        <w:t xml:space="preserve">, </w:t>
      </w:r>
      <w:r w:rsidRPr="000F346A">
        <w:rPr>
          <w:sz w:val="28"/>
          <w:szCs w:val="28"/>
          <w:lang w:val="uk-UA"/>
        </w:rPr>
        <w:t xml:space="preserve">математики №223, </w:t>
      </w:r>
      <w:r w:rsidR="00BA3520" w:rsidRPr="000F346A">
        <w:rPr>
          <w:sz w:val="28"/>
          <w:szCs w:val="28"/>
          <w:lang w:val="uk-UA"/>
        </w:rPr>
        <w:t xml:space="preserve">предмета «Основи здоров’я» №133, </w:t>
      </w:r>
      <w:r w:rsidRPr="000F346A">
        <w:rPr>
          <w:sz w:val="28"/>
          <w:szCs w:val="28"/>
          <w:lang w:val="uk-UA"/>
        </w:rPr>
        <w:t>фізики №225, історії, початкової школи.  Оснащений інтерактивним комплексом кабінет біології №234</w:t>
      </w:r>
      <w:r w:rsidR="00FE506E" w:rsidRPr="000F346A">
        <w:rPr>
          <w:sz w:val="28"/>
          <w:szCs w:val="28"/>
          <w:lang w:val="uk-UA"/>
        </w:rPr>
        <w:t xml:space="preserve">, мультимедійними проекторами кабінети історії №323, №324,  </w:t>
      </w:r>
      <w:r w:rsidR="00ED7216" w:rsidRPr="000F346A">
        <w:rPr>
          <w:sz w:val="28"/>
          <w:szCs w:val="28"/>
          <w:lang w:val="uk-UA"/>
        </w:rPr>
        <w:t>зарубіжної літератури</w:t>
      </w:r>
      <w:r w:rsidR="00FE506E" w:rsidRPr="000F346A">
        <w:rPr>
          <w:sz w:val="28"/>
          <w:szCs w:val="28"/>
          <w:lang w:val="uk-UA"/>
        </w:rPr>
        <w:t xml:space="preserve"> №322, кабінет початкової школи №114</w:t>
      </w:r>
      <w:r w:rsidRPr="000F346A">
        <w:rPr>
          <w:sz w:val="28"/>
          <w:szCs w:val="28"/>
          <w:lang w:val="uk-UA"/>
        </w:rPr>
        <w:t>.</w:t>
      </w:r>
    </w:p>
    <w:p w:rsidR="00474102" w:rsidRPr="000F346A" w:rsidRDefault="006B5427" w:rsidP="00474102">
      <w:pPr>
        <w:ind w:firstLine="446"/>
        <w:jc w:val="both"/>
        <w:rPr>
          <w:sz w:val="28"/>
          <w:szCs w:val="28"/>
          <w:lang w:val="uk-UA"/>
        </w:rPr>
      </w:pPr>
      <w:r w:rsidRPr="000F346A">
        <w:rPr>
          <w:sz w:val="28"/>
          <w:szCs w:val="28"/>
          <w:lang w:val="uk-UA"/>
        </w:rPr>
        <w:t>У 2016-2017 н.р. придбано за кошти міського бюджету 3 мультимедійні комплекси</w:t>
      </w:r>
      <w:r w:rsidR="00D23BB7" w:rsidRPr="000F346A">
        <w:rPr>
          <w:sz w:val="28"/>
          <w:szCs w:val="28"/>
          <w:lang w:val="uk-UA"/>
        </w:rPr>
        <w:t xml:space="preserve"> </w:t>
      </w:r>
      <w:r w:rsidRPr="000F346A">
        <w:rPr>
          <w:sz w:val="28"/>
          <w:szCs w:val="28"/>
          <w:lang w:val="uk-UA"/>
        </w:rPr>
        <w:t>у кабінети географії, інформатики №232, хімії</w:t>
      </w:r>
      <w:r w:rsidR="00DD2D1F" w:rsidRPr="000F346A">
        <w:rPr>
          <w:sz w:val="28"/>
          <w:szCs w:val="28"/>
          <w:lang w:val="uk-UA"/>
        </w:rPr>
        <w:t>: 3 проектори, 2 ноутбуки, 1 учительський комп’ютер, 3 екрани; 1 мультимедійний комплекс у кабінет фізики №224: проектор, ноутбук, інтерактивна дошка.</w:t>
      </w:r>
    </w:p>
    <w:p w:rsidR="00474102" w:rsidRPr="000F346A" w:rsidRDefault="00474102" w:rsidP="00474102">
      <w:pPr>
        <w:ind w:firstLine="446"/>
        <w:jc w:val="both"/>
        <w:rPr>
          <w:sz w:val="28"/>
          <w:szCs w:val="28"/>
          <w:lang w:val="uk-UA"/>
        </w:rPr>
      </w:pPr>
      <w:r w:rsidRPr="000F346A">
        <w:rPr>
          <w:sz w:val="28"/>
          <w:szCs w:val="28"/>
          <w:lang w:val="uk-UA"/>
        </w:rPr>
        <w:t>Ураховуючи, що вищезазначена кількість комп’ютерної техніки не забезпечує на 100% потреби вчителів, окремі педагоги  користуються власними ноутбуками для підготовки та проведення уроків.</w:t>
      </w:r>
    </w:p>
    <w:p w:rsidR="00474102" w:rsidRPr="000F346A" w:rsidRDefault="00474102" w:rsidP="00474102">
      <w:pPr>
        <w:ind w:firstLine="446"/>
        <w:jc w:val="both"/>
        <w:rPr>
          <w:sz w:val="28"/>
          <w:szCs w:val="28"/>
          <w:lang w:val="uk-UA"/>
        </w:rPr>
      </w:pPr>
      <w:r w:rsidRPr="000F346A">
        <w:rPr>
          <w:sz w:val="28"/>
          <w:szCs w:val="28"/>
          <w:lang w:val="uk-UA"/>
        </w:rPr>
        <w:t>Комп’ютерні технології поступово впроваджуються в навчальний процес. У минулому навчальному році при проведенні педагогічних рад, батьківської конференції, міських та обласних семінарів використовувалися мультимедійні презентації. Учителі Акименко О.А., Власов В.М., Калашник Т.О., Гончаренко В.В., Васюкова С.М., Шерстюк Г.І., Капленко А.О., Співак Т.В.</w:t>
      </w:r>
      <w:r w:rsidR="00BA3520" w:rsidRPr="000F346A">
        <w:rPr>
          <w:sz w:val="28"/>
          <w:szCs w:val="28"/>
          <w:lang w:val="uk-UA"/>
        </w:rPr>
        <w:t>, Колотило О.В., Павленко А.С., Єфіменко А.О. та інші</w:t>
      </w:r>
      <w:r w:rsidRPr="000F346A">
        <w:rPr>
          <w:sz w:val="28"/>
          <w:szCs w:val="28"/>
          <w:lang w:val="uk-UA"/>
        </w:rPr>
        <w:t xml:space="preserve"> активно на своїх уроках, на позакласних заходах застосовують елементи комп’ютерних технологій. У минулому навчальному році вчитель біології Співак Т.В., вчитель історії, керівник музею Бойової слави СКД Калашник Т.О. продовжили роботу щодо створення відеотек. Протягом року вчителі-предметники проводили уроки, заходи з використанням технічних засобів навчання. Учитель інформатики Лушпенко О.І. продовжує роботу щодо створення  Єдиної бази даних з питань освіти по навчальному закладу.  </w:t>
      </w:r>
    </w:p>
    <w:p w:rsidR="00474102" w:rsidRPr="000F346A" w:rsidRDefault="00474102" w:rsidP="00474102">
      <w:pPr>
        <w:tabs>
          <w:tab w:val="left" w:pos="1134"/>
        </w:tabs>
        <w:ind w:firstLine="567"/>
        <w:jc w:val="both"/>
        <w:rPr>
          <w:sz w:val="28"/>
          <w:szCs w:val="28"/>
          <w:lang w:val="uk-UA"/>
        </w:rPr>
      </w:pPr>
      <w:r w:rsidRPr="000F346A">
        <w:rPr>
          <w:sz w:val="28"/>
          <w:szCs w:val="28"/>
          <w:lang w:val="uk-UA"/>
        </w:rPr>
        <w:t xml:space="preserve">У навчальному закладі існує та функціонує сайт: </w:t>
      </w:r>
      <w:r w:rsidRPr="000F346A">
        <w:rPr>
          <w:b/>
          <w:sz w:val="28"/>
          <w:szCs w:val="28"/>
          <w:lang w:val="uk-UA"/>
        </w:rPr>
        <w:t>zosh6.sumy.ua</w:t>
      </w:r>
      <w:r w:rsidRPr="000F346A">
        <w:rPr>
          <w:sz w:val="28"/>
          <w:szCs w:val="28"/>
          <w:lang w:val="uk-UA"/>
        </w:rPr>
        <w:t>, який що</w:t>
      </w:r>
      <w:r w:rsidR="006B5427" w:rsidRPr="000F346A">
        <w:rPr>
          <w:sz w:val="28"/>
          <w:szCs w:val="28"/>
          <w:lang w:val="uk-UA"/>
        </w:rPr>
        <w:t>денно</w:t>
      </w:r>
      <w:r w:rsidR="00843A8F" w:rsidRPr="000F346A">
        <w:rPr>
          <w:sz w:val="28"/>
          <w:szCs w:val="28"/>
          <w:lang w:val="uk-UA"/>
        </w:rPr>
        <w:t xml:space="preserve"> </w:t>
      </w:r>
      <w:r w:rsidRPr="000F346A">
        <w:rPr>
          <w:sz w:val="28"/>
          <w:szCs w:val="28"/>
          <w:lang w:val="uk-UA"/>
        </w:rPr>
        <w:t xml:space="preserve">оновлюється. </w:t>
      </w:r>
    </w:p>
    <w:p w:rsidR="00474102" w:rsidRPr="000F346A" w:rsidRDefault="00474102" w:rsidP="00474102">
      <w:pPr>
        <w:ind w:firstLine="567"/>
        <w:jc w:val="both"/>
        <w:rPr>
          <w:sz w:val="28"/>
          <w:szCs w:val="28"/>
          <w:lang w:val="uk-UA"/>
        </w:rPr>
      </w:pPr>
      <w:r w:rsidRPr="000F346A">
        <w:rPr>
          <w:sz w:val="28"/>
          <w:szCs w:val="28"/>
          <w:lang w:val="uk-UA"/>
        </w:rPr>
        <w:t xml:space="preserve">Питання комп’ютерної грамотності адміністрації школи, педагогічних працівників залишається актуальним на наступний навчальний рік. </w:t>
      </w:r>
    </w:p>
    <w:p w:rsidR="000F346A" w:rsidRPr="000F346A" w:rsidRDefault="000F346A" w:rsidP="000D1D9A">
      <w:pPr>
        <w:jc w:val="center"/>
        <w:rPr>
          <w:b/>
          <w:sz w:val="28"/>
          <w:szCs w:val="28"/>
          <w:lang w:val="uk-UA"/>
        </w:rPr>
      </w:pPr>
    </w:p>
    <w:p w:rsidR="000D1D9A" w:rsidRPr="000F346A" w:rsidRDefault="000D1D9A" w:rsidP="000D1D9A">
      <w:pPr>
        <w:jc w:val="center"/>
        <w:rPr>
          <w:b/>
          <w:sz w:val="28"/>
          <w:szCs w:val="28"/>
          <w:lang w:val="uk-UA"/>
        </w:rPr>
      </w:pPr>
      <w:r w:rsidRPr="000F346A">
        <w:rPr>
          <w:b/>
          <w:sz w:val="28"/>
          <w:szCs w:val="28"/>
          <w:lang w:val="uk-UA"/>
        </w:rPr>
        <w:t>Рівний доступ до якісної освіти</w:t>
      </w:r>
    </w:p>
    <w:p w:rsidR="00654D70" w:rsidRPr="000F346A" w:rsidRDefault="00474102" w:rsidP="005628F2">
      <w:pPr>
        <w:ind w:firstLine="567"/>
        <w:jc w:val="both"/>
        <w:rPr>
          <w:sz w:val="28"/>
          <w:szCs w:val="28"/>
          <w:lang w:val="uk-UA"/>
        </w:rPr>
      </w:pPr>
      <w:r w:rsidRPr="000F346A">
        <w:rPr>
          <w:sz w:val="28"/>
          <w:szCs w:val="28"/>
          <w:lang w:val="uk-UA"/>
        </w:rPr>
        <w:t>У навчальному закладі були створені умови для забезпечення громадянам мікрорайону рівного доступу до якісної освіти, неухильного виконання постанови Кабміну України від 12.04.2000 року №646 «Про затвердження Інструкції з обліку дітей та підлітків шкільного віку, охоплення дітей і підлітків шкільного віку різними формами навчання». Усі діти шкільного віку  мікрорайону охоплені різними видами навчання. Створене освітньо-розвивальне середовище для дітей з особливими потребами шляхом забезпечення психолого-педагогічного, меди</w:t>
      </w:r>
      <w:r w:rsidR="00BD4AE8" w:rsidRPr="000F346A">
        <w:rPr>
          <w:sz w:val="28"/>
          <w:szCs w:val="28"/>
          <w:lang w:val="uk-UA"/>
        </w:rPr>
        <w:t>ко-соціального супроводу.</w:t>
      </w:r>
    </w:p>
    <w:p w:rsidR="005628F2" w:rsidRPr="000F346A" w:rsidRDefault="00BD4AE8" w:rsidP="00654D70">
      <w:pPr>
        <w:ind w:firstLine="567"/>
        <w:jc w:val="both"/>
        <w:rPr>
          <w:sz w:val="28"/>
          <w:szCs w:val="28"/>
          <w:lang w:val="uk-UA"/>
        </w:rPr>
      </w:pPr>
      <w:r w:rsidRPr="000F346A">
        <w:rPr>
          <w:sz w:val="28"/>
          <w:szCs w:val="28"/>
          <w:lang w:val="uk-UA"/>
        </w:rPr>
        <w:t xml:space="preserve"> У </w:t>
      </w:r>
      <w:r w:rsidR="0071470F" w:rsidRPr="000F346A">
        <w:rPr>
          <w:sz w:val="28"/>
          <w:szCs w:val="28"/>
          <w:lang w:val="uk-UA"/>
        </w:rPr>
        <w:t>201</w:t>
      </w:r>
      <w:r w:rsidR="00446A57" w:rsidRPr="000F346A">
        <w:rPr>
          <w:sz w:val="28"/>
          <w:szCs w:val="28"/>
          <w:lang w:val="uk-UA"/>
        </w:rPr>
        <w:t>6</w:t>
      </w:r>
      <w:r w:rsidR="0071470F" w:rsidRPr="000F346A">
        <w:rPr>
          <w:sz w:val="28"/>
          <w:szCs w:val="28"/>
          <w:lang w:val="uk-UA"/>
        </w:rPr>
        <w:t>-201</w:t>
      </w:r>
      <w:r w:rsidR="00446A57" w:rsidRPr="000F346A">
        <w:rPr>
          <w:sz w:val="28"/>
          <w:szCs w:val="28"/>
          <w:lang w:val="uk-UA"/>
        </w:rPr>
        <w:t>7</w:t>
      </w:r>
      <w:r w:rsidR="0071470F" w:rsidRPr="000F346A">
        <w:rPr>
          <w:sz w:val="28"/>
          <w:szCs w:val="28"/>
          <w:lang w:val="uk-UA"/>
        </w:rPr>
        <w:t xml:space="preserve"> </w:t>
      </w:r>
      <w:r w:rsidR="00474102" w:rsidRPr="000F346A">
        <w:rPr>
          <w:sz w:val="28"/>
          <w:szCs w:val="28"/>
          <w:lang w:val="uk-UA"/>
        </w:rPr>
        <w:t xml:space="preserve">навчальному році індивідуальне </w:t>
      </w:r>
      <w:r w:rsidRPr="000F346A">
        <w:rPr>
          <w:sz w:val="28"/>
          <w:szCs w:val="28"/>
          <w:lang w:val="uk-UA"/>
        </w:rPr>
        <w:t xml:space="preserve">навчання було організоване для </w:t>
      </w:r>
      <w:r w:rsidR="006749CA" w:rsidRPr="000F346A">
        <w:rPr>
          <w:sz w:val="28"/>
          <w:szCs w:val="28"/>
          <w:lang w:val="uk-UA"/>
        </w:rPr>
        <w:t>3</w:t>
      </w:r>
      <w:r w:rsidRPr="000F346A">
        <w:rPr>
          <w:sz w:val="28"/>
          <w:szCs w:val="28"/>
          <w:lang w:val="uk-UA"/>
        </w:rPr>
        <w:t xml:space="preserve"> учн</w:t>
      </w:r>
      <w:r w:rsidR="00F451E6" w:rsidRPr="000F346A">
        <w:rPr>
          <w:sz w:val="28"/>
          <w:szCs w:val="28"/>
          <w:lang w:val="uk-UA"/>
        </w:rPr>
        <w:t xml:space="preserve">ів: Рокало Олени – </w:t>
      </w:r>
      <w:r w:rsidR="006749CA" w:rsidRPr="000F346A">
        <w:rPr>
          <w:sz w:val="28"/>
          <w:szCs w:val="28"/>
          <w:lang w:val="uk-UA"/>
        </w:rPr>
        <w:t>2</w:t>
      </w:r>
      <w:r w:rsidR="00F451E6" w:rsidRPr="000F346A">
        <w:rPr>
          <w:sz w:val="28"/>
          <w:szCs w:val="28"/>
          <w:lang w:val="uk-UA"/>
        </w:rPr>
        <w:t>-Г клас</w:t>
      </w:r>
      <w:r w:rsidR="006749CA" w:rsidRPr="000F346A">
        <w:rPr>
          <w:sz w:val="28"/>
          <w:szCs w:val="28"/>
          <w:lang w:val="uk-UA"/>
        </w:rPr>
        <w:t xml:space="preserve">, Прядка Ендрю – 1-А клас </w:t>
      </w:r>
      <w:r w:rsidR="00F451E6" w:rsidRPr="000F346A">
        <w:rPr>
          <w:sz w:val="28"/>
          <w:szCs w:val="28"/>
          <w:lang w:val="uk-UA"/>
        </w:rPr>
        <w:t xml:space="preserve"> та Шевцова Олександра – </w:t>
      </w:r>
      <w:r w:rsidR="006749CA" w:rsidRPr="000F346A">
        <w:rPr>
          <w:sz w:val="28"/>
          <w:szCs w:val="28"/>
          <w:lang w:val="uk-UA"/>
        </w:rPr>
        <w:t>8</w:t>
      </w:r>
      <w:r w:rsidR="00F451E6" w:rsidRPr="000F346A">
        <w:rPr>
          <w:sz w:val="28"/>
          <w:szCs w:val="28"/>
          <w:lang w:val="uk-UA"/>
        </w:rPr>
        <w:t>-А клас.</w:t>
      </w:r>
      <w:r w:rsidR="005628F2" w:rsidRPr="000F346A">
        <w:rPr>
          <w:sz w:val="28"/>
          <w:szCs w:val="28"/>
          <w:lang w:val="uk-UA"/>
        </w:rPr>
        <w:t xml:space="preserve"> За підсумками організації індивідуального навчання у 201</w:t>
      </w:r>
      <w:r w:rsidR="006749CA" w:rsidRPr="000F346A">
        <w:rPr>
          <w:sz w:val="28"/>
          <w:szCs w:val="28"/>
          <w:lang w:val="uk-UA"/>
        </w:rPr>
        <w:t>6</w:t>
      </w:r>
      <w:r w:rsidR="005628F2" w:rsidRPr="000F346A">
        <w:rPr>
          <w:sz w:val="28"/>
          <w:szCs w:val="28"/>
          <w:lang w:val="uk-UA"/>
        </w:rPr>
        <w:t>-201</w:t>
      </w:r>
      <w:r w:rsidR="006749CA" w:rsidRPr="000F346A">
        <w:rPr>
          <w:sz w:val="28"/>
          <w:szCs w:val="28"/>
          <w:lang w:val="uk-UA"/>
        </w:rPr>
        <w:t>7</w:t>
      </w:r>
      <w:r w:rsidR="005628F2" w:rsidRPr="000F346A">
        <w:rPr>
          <w:sz w:val="28"/>
          <w:szCs w:val="28"/>
          <w:lang w:val="uk-UA"/>
        </w:rPr>
        <w:t xml:space="preserve"> н.р. в </w:t>
      </w:r>
      <w:r w:rsidR="005628F2" w:rsidRPr="000F346A">
        <w:rPr>
          <w:sz w:val="28"/>
          <w:szCs w:val="28"/>
          <w:lang w:val="uk-UA"/>
        </w:rPr>
        <w:lastRenderedPageBreak/>
        <w:t>навчаль</w:t>
      </w:r>
      <w:r w:rsidR="006749CA" w:rsidRPr="000F346A">
        <w:rPr>
          <w:sz w:val="28"/>
          <w:szCs w:val="28"/>
          <w:lang w:val="uk-UA"/>
        </w:rPr>
        <w:t>ному закладі видано наказ від 02.06</w:t>
      </w:r>
      <w:r w:rsidR="005628F2" w:rsidRPr="000F346A">
        <w:rPr>
          <w:sz w:val="28"/>
          <w:szCs w:val="28"/>
          <w:lang w:val="uk-UA"/>
        </w:rPr>
        <w:t>.201</w:t>
      </w:r>
      <w:r w:rsidR="006749CA" w:rsidRPr="000F346A">
        <w:rPr>
          <w:sz w:val="28"/>
          <w:szCs w:val="28"/>
          <w:lang w:val="uk-UA"/>
        </w:rPr>
        <w:t>7</w:t>
      </w:r>
      <w:r w:rsidR="005628F2" w:rsidRPr="000F346A">
        <w:rPr>
          <w:sz w:val="28"/>
          <w:szCs w:val="28"/>
          <w:lang w:val="uk-UA"/>
        </w:rPr>
        <w:t xml:space="preserve"> №</w:t>
      </w:r>
      <w:r w:rsidR="006749CA" w:rsidRPr="000F346A">
        <w:rPr>
          <w:sz w:val="28"/>
          <w:szCs w:val="28"/>
          <w:lang w:val="uk-UA"/>
        </w:rPr>
        <w:t>288</w:t>
      </w:r>
      <w:r w:rsidR="005628F2" w:rsidRPr="000F346A">
        <w:rPr>
          <w:sz w:val="28"/>
          <w:szCs w:val="28"/>
          <w:lang w:val="uk-UA"/>
        </w:rPr>
        <w:t xml:space="preserve"> «Про підсумки організації індивідуального навчання у 201</w:t>
      </w:r>
      <w:r w:rsidR="006749CA" w:rsidRPr="000F346A">
        <w:rPr>
          <w:sz w:val="28"/>
          <w:szCs w:val="28"/>
          <w:lang w:val="uk-UA"/>
        </w:rPr>
        <w:t>6</w:t>
      </w:r>
      <w:r w:rsidR="005628F2" w:rsidRPr="000F346A">
        <w:rPr>
          <w:sz w:val="28"/>
          <w:szCs w:val="28"/>
          <w:lang w:val="uk-UA"/>
        </w:rPr>
        <w:t>-</w:t>
      </w:r>
      <w:r w:rsidR="006749CA" w:rsidRPr="000F346A">
        <w:rPr>
          <w:sz w:val="28"/>
          <w:szCs w:val="28"/>
          <w:lang w:val="uk-UA"/>
        </w:rPr>
        <w:t xml:space="preserve">          </w:t>
      </w:r>
      <w:r w:rsidR="005628F2" w:rsidRPr="000F346A">
        <w:rPr>
          <w:sz w:val="28"/>
          <w:szCs w:val="28"/>
          <w:lang w:val="uk-UA"/>
        </w:rPr>
        <w:t>201</w:t>
      </w:r>
      <w:r w:rsidR="006749CA" w:rsidRPr="000F346A">
        <w:rPr>
          <w:sz w:val="28"/>
          <w:szCs w:val="28"/>
          <w:lang w:val="uk-UA"/>
        </w:rPr>
        <w:t>7</w:t>
      </w:r>
      <w:r w:rsidR="005628F2" w:rsidRPr="000F346A">
        <w:rPr>
          <w:sz w:val="28"/>
          <w:szCs w:val="28"/>
          <w:lang w:val="uk-UA"/>
        </w:rPr>
        <w:t xml:space="preserve"> н.р.».</w:t>
      </w:r>
    </w:p>
    <w:p w:rsidR="006749CA" w:rsidRPr="000F346A" w:rsidRDefault="006749CA" w:rsidP="00654D70">
      <w:pPr>
        <w:ind w:firstLine="567"/>
        <w:jc w:val="both"/>
        <w:rPr>
          <w:sz w:val="28"/>
          <w:szCs w:val="28"/>
          <w:lang w:val="uk-UA"/>
        </w:rPr>
      </w:pPr>
    </w:p>
    <w:p w:rsidR="00D12E9A" w:rsidRPr="000F346A" w:rsidRDefault="00E90A26" w:rsidP="00486D2F">
      <w:pPr>
        <w:jc w:val="center"/>
        <w:rPr>
          <w:sz w:val="28"/>
          <w:szCs w:val="28"/>
          <w:lang w:val="uk-UA"/>
        </w:rPr>
      </w:pPr>
      <w:r w:rsidRPr="000F346A">
        <w:rPr>
          <w:b/>
          <w:sz w:val="28"/>
          <w:szCs w:val="28"/>
          <w:lang w:val="uk-UA"/>
        </w:rPr>
        <w:t>Робота шкільної бібліотеки</w:t>
      </w:r>
    </w:p>
    <w:p w:rsidR="0080150B" w:rsidRPr="000F346A" w:rsidRDefault="007143EE" w:rsidP="0080150B">
      <w:pPr>
        <w:ind w:firstLine="708"/>
        <w:jc w:val="both"/>
        <w:rPr>
          <w:sz w:val="28"/>
          <w:szCs w:val="28"/>
          <w:lang w:val="uk-UA"/>
        </w:rPr>
      </w:pPr>
      <w:r w:rsidRPr="000F346A">
        <w:rPr>
          <w:sz w:val="28"/>
          <w:szCs w:val="28"/>
          <w:lang w:val="uk-UA"/>
        </w:rPr>
        <w:t>Згідно з Положенням про бібліотеку загальноосвітнього навчального закладу (наказ Міністерства освіти і науки України від 14.05.1999 № 139 (зі змінами та доповненнями)</w:t>
      </w:r>
      <w:r w:rsidR="00F158D2" w:rsidRPr="000F346A">
        <w:rPr>
          <w:sz w:val="28"/>
          <w:szCs w:val="28"/>
          <w:lang w:val="uk-UA"/>
        </w:rPr>
        <w:t>)</w:t>
      </w:r>
      <w:r w:rsidR="00D12E9A" w:rsidRPr="000F346A">
        <w:rPr>
          <w:sz w:val="28"/>
          <w:szCs w:val="28"/>
          <w:lang w:val="uk-UA"/>
        </w:rPr>
        <w:t>та</w:t>
      </w:r>
      <w:r w:rsidR="0080150B" w:rsidRPr="000F346A">
        <w:rPr>
          <w:sz w:val="28"/>
          <w:szCs w:val="28"/>
          <w:lang w:val="uk-UA"/>
        </w:rPr>
        <w:t xml:space="preserve"> плану роботи шкільної бібліотеки, затвердженого рішенням педагогічної ради (протокол №6 від 30.08.2016р.), з метою вдосконалення бібліотечно-інформаційного, культурно-просвітницького процесу протягом 2016-2017 н.р. у шкільній бібліотеці були проведені відповідні заходи.</w:t>
      </w:r>
      <w:r w:rsidR="00D12E9A" w:rsidRPr="000F346A">
        <w:rPr>
          <w:sz w:val="28"/>
          <w:szCs w:val="28"/>
          <w:lang w:val="uk-UA"/>
        </w:rPr>
        <w:t xml:space="preserve"> У</w:t>
      </w:r>
      <w:r w:rsidR="0080150B" w:rsidRPr="000F346A">
        <w:rPr>
          <w:sz w:val="28"/>
          <w:szCs w:val="28"/>
          <w:lang w:val="uk-UA"/>
        </w:rPr>
        <w:t xml:space="preserve"> бібліотеці функціонували постійно діючі виставки літератури</w:t>
      </w:r>
      <w:r w:rsidR="00D12E9A" w:rsidRPr="000F346A">
        <w:rPr>
          <w:sz w:val="28"/>
          <w:szCs w:val="28"/>
          <w:lang w:val="uk-UA"/>
        </w:rPr>
        <w:t>,</w:t>
      </w:r>
      <w:r w:rsidR="0080150B" w:rsidRPr="000F346A">
        <w:rPr>
          <w:sz w:val="28"/>
          <w:szCs w:val="28"/>
          <w:lang w:val="uk-UA"/>
        </w:rPr>
        <w:t xml:space="preserve"> підготовлені книжкові вистав</w:t>
      </w:r>
      <w:r w:rsidR="00D12E9A" w:rsidRPr="000F346A">
        <w:rPr>
          <w:sz w:val="28"/>
          <w:szCs w:val="28"/>
          <w:lang w:val="uk-UA"/>
        </w:rPr>
        <w:t xml:space="preserve">ки, присвячені знаменним датам, </w:t>
      </w:r>
      <w:r w:rsidR="0080150B" w:rsidRPr="000F346A">
        <w:rPr>
          <w:sz w:val="28"/>
          <w:szCs w:val="28"/>
          <w:lang w:val="uk-UA"/>
        </w:rPr>
        <w:t xml:space="preserve">проведено бесіди та організовано книжкові виставки до ювілейних дат. Під час проведення предметних тижнів у бібліотеці школи створювалися тематичні виставки літератури. </w:t>
      </w:r>
    </w:p>
    <w:p w:rsidR="00D12E9A" w:rsidRPr="000F346A" w:rsidRDefault="007143EE" w:rsidP="007143EE">
      <w:pPr>
        <w:ind w:firstLine="708"/>
        <w:jc w:val="both"/>
        <w:rPr>
          <w:sz w:val="28"/>
          <w:szCs w:val="28"/>
          <w:lang w:val="uk-UA"/>
        </w:rPr>
      </w:pPr>
      <w:r w:rsidRPr="000F346A">
        <w:rPr>
          <w:sz w:val="28"/>
          <w:szCs w:val="28"/>
          <w:lang w:val="uk-UA"/>
        </w:rPr>
        <w:t xml:space="preserve">Особлива увага працівниками бібліотеки приділялася патріотичному вихованню. </w:t>
      </w:r>
      <w:r w:rsidR="00D12E9A" w:rsidRPr="000F346A">
        <w:rPr>
          <w:sz w:val="28"/>
          <w:szCs w:val="28"/>
          <w:lang w:val="uk-UA"/>
        </w:rPr>
        <w:t>Низка заходів проведена бібліотекарями впродовж року, в т.ч. у рамках місячник</w:t>
      </w:r>
      <w:r w:rsidR="009047DC" w:rsidRPr="000F346A">
        <w:rPr>
          <w:sz w:val="28"/>
          <w:szCs w:val="28"/>
          <w:lang w:val="uk-UA"/>
        </w:rPr>
        <w:t>ів</w:t>
      </w:r>
      <w:r w:rsidR="00D12E9A" w:rsidRPr="000F346A">
        <w:rPr>
          <w:sz w:val="28"/>
          <w:szCs w:val="28"/>
          <w:lang w:val="uk-UA"/>
        </w:rPr>
        <w:t xml:space="preserve"> </w:t>
      </w:r>
      <w:r w:rsidR="009047DC" w:rsidRPr="000F346A">
        <w:rPr>
          <w:sz w:val="28"/>
          <w:szCs w:val="28"/>
          <w:lang w:val="uk-UA"/>
        </w:rPr>
        <w:t xml:space="preserve">шкільної бібліотеки «Книга і читання – важливий чинник у вихованні духовних цінностей учнів» та </w:t>
      </w:r>
      <w:r w:rsidR="00D12E9A" w:rsidRPr="000F346A">
        <w:rPr>
          <w:sz w:val="28"/>
          <w:szCs w:val="28"/>
          <w:lang w:val="uk-UA"/>
        </w:rPr>
        <w:t>військово-патріотичного виховання до Дня Перемоги над нацизмом у Європі.</w:t>
      </w:r>
    </w:p>
    <w:p w:rsidR="009211FB" w:rsidRPr="000F346A" w:rsidRDefault="007143EE" w:rsidP="007143EE">
      <w:pPr>
        <w:ind w:firstLine="708"/>
        <w:jc w:val="both"/>
        <w:rPr>
          <w:sz w:val="28"/>
          <w:szCs w:val="28"/>
          <w:lang w:val="uk-UA"/>
        </w:rPr>
      </w:pPr>
      <w:r w:rsidRPr="000F346A">
        <w:rPr>
          <w:sz w:val="28"/>
          <w:szCs w:val="28"/>
          <w:lang w:val="uk-UA"/>
        </w:rPr>
        <w:t>Протягом 2016-2017н.р. працівниками бібліотеки були проведені спільні заходи із бібліотеками міста</w:t>
      </w:r>
      <w:r w:rsidR="00D12E9A" w:rsidRPr="000F346A">
        <w:rPr>
          <w:sz w:val="28"/>
          <w:szCs w:val="28"/>
          <w:lang w:val="uk-UA"/>
        </w:rPr>
        <w:t>:</w:t>
      </w:r>
      <w:r w:rsidRPr="000F346A">
        <w:rPr>
          <w:sz w:val="28"/>
          <w:szCs w:val="28"/>
          <w:lang w:val="uk-UA"/>
        </w:rPr>
        <w:t xml:space="preserve"> Сумсько</w:t>
      </w:r>
      <w:r w:rsidR="00D12E9A" w:rsidRPr="000F346A">
        <w:rPr>
          <w:sz w:val="28"/>
          <w:szCs w:val="28"/>
          <w:lang w:val="uk-UA"/>
        </w:rPr>
        <w:t>ю</w:t>
      </w:r>
      <w:r w:rsidRPr="000F346A">
        <w:rPr>
          <w:sz w:val="28"/>
          <w:szCs w:val="28"/>
          <w:lang w:val="uk-UA"/>
        </w:rPr>
        <w:t xml:space="preserve"> обласно</w:t>
      </w:r>
      <w:r w:rsidR="00D12E9A" w:rsidRPr="000F346A">
        <w:rPr>
          <w:sz w:val="28"/>
          <w:szCs w:val="28"/>
          <w:lang w:val="uk-UA"/>
        </w:rPr>
        <w:t>ю</w:t>
      </w:r>
      <w:r w:rsidRPr="000F346A">
        <w:rPr>
          <w:sz w:val="28"/>
          <w:szCs w:val="28"/>
          <w:lang w:val="uk-UA"/>
        </w:rPr>
        <w:t xml:space="preserve">  бібліотек</w:t>
      </w:r>
      <w:r w:rsidR="00D12E9A" w:rsidRPr="000F346A">
        <w:rPr>
          <w:sz w:val="28"/>
          <w:szCs w:val="28"/>
          <w:lang w:val="uk-UA"/>
        </w:rPr>
        <w:t>ою</w:t>
      </w:r>
      <w:r w:rsidRPr="000F346A">
        <w:rPr>
          <w:sz w:val="28"/>
          <w:szCs w:val="28"/>
          <w:lang w:val="uk-UA"/>
        </w:rPr>
        <w:t xml:space="preserve"> для дітей</w:t>
      </w:r>
      <w:r w:rsidR="00D12E9A" w:rsidRPr="000F346A">
        <w:rPr>
          <w:sz w:val="28"/>
          <w:szCs w:val="28"/>
          <w:lang w:val="uk-UA"/>
        </w:rPr>
        <w:t>,</w:t>
      </w:r>
      <w:r w:rsidRPr="000F346A">
        <w:rPr>
          <w:sz w:val="28"/>
          <w:szCs w:val="28"/>
          <w:lang w:val="uk-UA"/>
        </w:rPr>
        <w:t xml:space="preserve"> бібліотекою-</w:t>
      </w:r>
      <w:r w:rsidR="00D12E9A" w:rsidRPr="000F346A">
        <w:rPr>
          <w:sz w:val="28"/>
          <w:szCs w:val="28"/>
          <w:lang w:val="uk-UA"/>
        </w:rPr>
        <w:t xml:space="preserve">філією №2 Сумської міської ЦБС, </w:t>
      </w:r>
      <w:r w:rsidRPr="000F346A">
        <w:rPr>
          <w:sz w:val="28"/>
          <w:szCs w:val="28"/>
          <w:lang w:val="uk-UA"/>
        </w:rPr>
        <w:t>центрально</w:t>
      </w:r>
      <w:r w:rsidR="00D12E9A" w:rsidRPr="000F346A">
        <w:rPr>
          <w:sz w:val="28"/>
          <w:szCs w:val="28"/>
          <w:lang w:val="uk-UA"/>
        </w:rPr>
        <w:t>ю</w:t>
      </w:r>
      <w:r w:rsidRPr="000F346A">
        <w:rPr>
          <w:sz w:val="28"/>
          <w:szCs w:val="28"/>
          <w:lang w:val="uk-UA"/>
        </w:rPr>
        <w:t xml:space="preserve"> місько</w:t>
      </w:r>
      <w:r w:rsidR="00D12E9A" w:rsidRPr="000F346A">
        <w:rPr>
          <w:sz w:val="28"/>
          <w:szCs w:val="28"/>
          <w:lang w:val="uk-UA"/>
        </w:rPr>
        <w:t>ю</w:t>
      </w:r>
      <w:r w:rsidRPr="000F346A">
        <w:rPr>
          <w:sz w:val="28"/>
          <w:szCs w:val="28"/>
          <w:lang w:val="uk-UA"/>
        </w:rPr>
        <w:t xml:space="preserve"> бібліотек</w:t>
      </w:r>
      <w:r w:rsidR="00D12E9A" w:rsidRPr="000F346A">
        <w:rPr>
          <w:sz w:val="28"/>
          <w:szCs w:val="28"/>
          <w:lang w:val="uk-UA"/>
        </w:rPr>
        <w:t>ою</w:t>
      </w:r>
      <w:r w:rsidRPr="000F346A">
        <w:rPr>
          <w:sz w:val="28"/>
          <w:szCs w:val="28"/>
          <w:lang w:val="uk-UA"/>
        </w:rPr>
        <w:t xml:space="preserve"> </w:t>
      </w:r>
      <w:r w:rsidR="00063570" w:rsidRPr="000F346A">
        <w:rPr>
          <w:sz w:val="28"/>
          <w:szCs w:val="28"/>
          <w:lang w:val="uk-UA"/>
        </w:rPr>
        <w:t xml:space="preserve">                     </w:t>
      </w:r>
      <w:r w:rsidRPr="000F346A">
        <w:rPr>
          <w:sz w:val="28"/>
          <w:szCs w:val="28"/>
          <w:lang w:val="uk-UA"/>
        </w:rPr>
        <w:t>ім. Т.Г.Шевченка.</w:t>
      </w:r>
      <w:r w:rsidR="009211FB" w:rsidRPr="000F346A">
        <w:rPr>
          <w:sz w:val="28"/>
          <w:szCs w:val="28"/>
          <w:lang w:val="uk-UA"/>
        </w:rPr>
        <w:t xml:space="preserve"> Бібліотекарі долучилися й до міського бібліотечного проекту «Бук експрес «Читати – модно», у рамках якого було організовано зустріч учнів 4-х класів з письменницею О.С.Ворбйовою. </w:t>
      </w:r>
    </w:p>
    <w:p w:rsidR="007143EE" w:rsidRPr="000F346A" w:rsidRDefault="007143EE" w:rsidP="007143EE">
      <w:pPr>
        <w:ind w:firstLine="708"/>
        <w:jc w:val="both"/>
        <w:rPr>
          <w:sz w:val="28"/>
          <w:szCs w:val="28"/>
          <w:lang w:val="uk-UA" w:eastAsia="ko-KR"/>
        </w:rPr>
      </w:pPr>
      <w:r w:rsidRPr="000F346A">
        <w:rPr>
          <w:sz w:val="28"/>
          <w:szCs w:val="28"/>
          <w:lang w:val="uk-UA"/>
        </w:rPr>
        <w:t>Слід відзначити, що порівняно з минулим навчальним роком краще працювала читальна зала, значно збільшилась кількість учнів, які, готуючись до уроків, опрацьовували додаткову літературу в шкільній бібліотеці. З</w:t>
      </w:r>
      <w:r w:rsidRPr="000F346A">
        <w:rPr>
          <w:sz w:val="28"/>
          <w:szCs w:val="28"/>
          <w:lang w:val="uk-UA" w:eastAsia="ko-KR"/>
        </w:rPr>
        <w:t>а сприяння Сумського міського центру зайнятості у приміщенні бібліотеки вже дев`ятий рік працює профорієнтаційний термінал, що використовується як бібліотекарями, так і класними керівниками, соціальним педагогом Шкут О.С., практичним психологом Головач І.А. під час проведення заходів, що знайомлять учнів зі світом професій, орієнтують їх на обрання майбутньої професії.</w:t>
      </w:r>
    </w:p>
    <w:p w:rsidR="007143EE" w:rsidRPr="000F346A" w:rsidRDefault="00E90A26" w:rsidP="00E90A26">
      <w:pPr>
        <w:ind w:firstLine="708"/>
        <w:jc w:val="both"/>
        <w:rPr>
          <w:sz w:val="28"/>
          <w:szCs w:val="28"/>
          <w:lang w:val="uk-UA"/>
        </w:rPr>
      </w:pPr>
      <w:r w:rsidRPr="000F346A">
        <w:rPr>
          <w:sz w:val="28"/>
          <w:szCs w:val="28"/>
          <w:lang w:val="uk-UA" w:eastAsia="ko-KR"/>
        </w:rPr>
        <w:t xml:space="preserve">Зав бібліотекою Лисицькою О.І. проводились заходи щодо збереження навчальної книги, поповнення фондів шкільної бібліотеки художньою літературою. </w:t>
      </w:r>
      <w:r w:rsidR="00283B47" w:rsidRPr="000F346A">
        <w:rPr>
          <w:sz w:val="28"/>
          <w:szCs w:val="28"/>
          <w:lang w:val="uk-UA"/>
        </w:rPr>
        <w:t>У 2016-2017</w:t>
      </w:r>
      <w:r w:rsidR="007143EE" w:rsidRPr="000F346A">
        <w:rPr>
          <w:sz w:val="28"/>
          <w:szCs w:val="28"/>
          <w:lang w:val="uk-UA"/>
        </w:rPr>
        <w:t xml:space="preserve"> н.р. бібліотечний фонд було поповнено 67 книгами, з них: отриманими в дарунок 39 примірників,  на суму 511 грн. 00 коп., придбаними за батьківські  кошти 1 примірник на суму 100 грн.00 коп. та отриманими від управління освіти і науки Сумської міської ради 27 примірників на суму 1307 грн. 70 коп. У результаті акції «Подаруй бібліотеці книгу», в якій брав участь кожен клас, книжковий фонд поповнено 35 книгами на суму 371 грн.00 коп.</w:t>
      </w:r>
    </w:p>
    <w:p w:rsidR="007143EE" w:rsidRPr="000F346A" w:rsidRDefault="007143EE" w:rsidP="007143EE">
      <w:pPr>
        <w:ind w:firstLine="709"/>
        <w:jc w:val="both"/>
        <w:rPr>
          <w:sz w:val="28"/>
          <w:szCs w:val="28"/>
          <w:lang w:val="uk-UA"/>
        </w:rPr>
      </w:pPr>
      <w:r w:rsidRPr="000F346A">
        <w:rPr>
          <w:sz w:val="28"/>
          <w:szCs w:val="28"/>
          <w:lang w:val="uk-UA"/>
        </w:rPr>
        <w:lastRenderedPageBreak/>
        <w:t>Протягом навчального року бібліотекарі школи та бібліотечний актив неодноразово перевіряли стан підручників. Таких рейдів відбулося за навчальний рік чотири.</w:t>
      </w:r>
      <w:r w:rsidRPr="000F346A">
        <w:rPr>
          <w:sz w:val="28"/>
          <w:szCs w:val="28"/>
          <w:lang w:val="uk-UA" w:eastAsia="ko-KR"/>
        </w:rPr>
        <w:t xml:space="preserve"> Підсумки рейдів були висвітлені у блискавках «Живи, книго!». Зав. бібліотекою Лисицькою О.І. </w:t>
      </w:r>
      <w:r w:rsidRPr="000F346A">
        <w:rPr>
          <w:sz w:val="28"/>
          <w:szCs w:val="28"/>
          <w:lang w:val="uk-UA"/>
        </w:rPr>
        <w:t>велася вiдповiдна документація з питань проведення акції «Живи, книго!».</w:t>
      </w:r>
    </w:p>
    <w:p w:rsidR="00296989" w:rsidRPr="000F346A" w:rsidRDefault="007143EE" w:rsidP="00E90A26">
      <w:pPr>
        <w:ind w:firstLine="708"/>
        <w:jc w:val="both"/>
        <w:rPr>
          <w:sz w:val="28"/>
          <w:szCs w:val="28"/>
          <w:lang w:val="uk-UA" w:eastAsia="ko-KR"/>
        </w:rPr>
      </w:pPr>
      <w:r w:rsidRPr="000F346A">
        <w:rPr>
          <w:sz w:val="28"/>
          <w:szCs w:val="28"/>
          <w:lang w:val="uk-UA" w:eastAsia="ko-KR"/>
        </w:rPr>
        <w:t xml:space="preserve">Переможцями огляду збереження підручників стали 2-А клас (класовод Шерстюк Г.І.), 2-Б клас (класовод </w:t>
      </w:r>
      <w:r w:rsidR="00063570" w:rsidRPr="000F346A">
        <w:rPr>
          <w:sz w:val="28"/>
          <w:szCs w:val="28"/>
          <w:lang w:val="uk-UA" w:eastAsia="ko-KR"/>
        </w:rPr>
        <w:t xml:space="preserve">                  </w:t>
      </w:r>
      <w:r w:rsidRPr="000F346A">
        <w:rPr>
          <w:sz w:val="28"/>
          <w:szCs w:val="28"/>
          <w:lang w:val="uk-UA" w:eastAsia="ko-KR"/>
        </w:rPr>
        <w:t xml:space="preserve">Васюкова С.М.), 3-А клас (класовод Заіченко О.Л.), 3-Б клас (класовод Лиштван О.А.),  4-А клас (класовод Сивоконь Л.М.), 4-Б клас (класовод   Сугар О.В.), 4-В клас (класовод Остапенко Л.М.), 4-Г клас (класовод Рябінченко С.О.), 7-Б клас (класний керівник Бондар Т.Л.), 8-А клас (класний керівник Василенко Л.Б.), 8-Б клас (класний керівник Штокало О.В.) та 8-В клас (класний керівник Колотило О.В.). </w:t>
      </w:r>
    </w:p>
    <w:p w:rsidR="00E90A26" w:rsidRPr="000F346A" w:rsidRDefault="007143EE" w:rsidP="00E90A26">
      <w:pPr>
        <w:ind w:firstLine="708"/>
        <w:jc w:val="both"/>
        <w:rPr>
          <w:sz w:val="28"/>
          <w:szCs w:val="28"/>
          <w:lang w:val="uk-UA" w:eastAsia="ko-KR"/>
        </w:rPr>
      </w:pPr>
      <w:r w:rsidRPr="000F346A">
        <w:rPr>
          <w:sz w:val="28"/>
          <w:szCs w:val="28"/>
          <w:lang w:val="uk-UA" w:eastAsia="ko-KR"/>
        </w:rPr>
        <w:t>З питання</w:t>
      </w:r>
      <w:r w:rsidRPr="000F346A">
        <w:rPr>
          <w:sz w:val="28"/>
          <w:szCs w:val="28"/>
          <w:lang w:val="uk-UA"/>
        </w:rPr>
        <w:t xml:space="preserve"> своєчасного отримання та здачі підручників </w:t>
      </w:r>
      <w:r w:rsidRPr="000F346A">
        <w:rPr>
          <w:sz w:val="28"/>
          <w:szCs w:val="28"/>
          <w:lang w:val="uk-UA" w:eastAsia="ko-KR"/>
        </w:rPr>
        <w:t xml:space="preserve">найкраще працювали класні керівники: Абрамчук І.М., Шерстюк Г.І.,  Васюкова С.М., Світенко Г.М., Заіченко О.Л., Лиштван О.А., Бабенко Л.М., Самойленко Л.В., Сивоконь  Л.М.,  Сугар О.В.,  Рябінченко С.О., Дихтяренко Т.О., Богословська О.Б., Ковбасиста С.В., Артюшенко О.М., Бондар Т.Л.,  Землянко О.В.,  Капленко А.О., Павленко А.С., Куценко С.Ю., Калашник Т.О., Іваненко-Гребець Л.П., Афанасенко Т.В., Сергієнко С.А. </w:t>
      </w:r>
    </w:p>
    <w:p w:rsidR="007143EE" w:rsidRPr="000F346A" w:rsidRDefault="007143EE" w:rsidP="007143EE">
      <w:pPr>
        <w:ind w:firstLine="708"/>
        <w:jc w:val="both"/>
        <w:rPr>
          <w:sz w:val="28"/>
          <w:szCs w:val="28"/>
          <w:lang w:val="uk-UA" w:eastAsia="ko-KR"/>
        </w:rPr>
      </w:pPr>
      <w:r w:rsidRPr="000F346A">
        <w:rPr>
          <w:sz w:val="28"/>
          <w:szCs w:val="28"/>
          <w:lang w:val="uk-UA" w:eastAsia="ko-KR"/>
        </w:rPr>
        <w:t xml:space="preserve">Слід відмітити співпрацю з працівниками шкільної бібліотеки класних керівників Лиштван О.А., Самойленко Л.В., Заіченко О.Л., Сивоконь Л.М., Сугар О.В., Рябінченко С.О., Дихтяренко Т.О., Ковальової О.М., Ковбасистої С.В., </w:t>
      </w:r>
      <w:r w:rsidR="00063570" w:rsidRPr="000F346A">
        <w:rPr>
          <w:sz w:val="28"/>
          <w:szCs w:val="28"/>
          <w:lang w:val="uk-UA" w:eastAsia="ko-KR"/>
        </w:rPr>
        <w:t xml:space="preserve">                   </w:t>
      </w:r>
      <w:r w:rsidRPr="000F346A">
        <w:rPr>
          <w:sz w:val="28"/>
          <w:szCs w:val="28"/>
          <w:lang w:val="uk-UA" w:eastAsia="ko-KR"/>
        </w:rPr>
        <w:t>Грицай С.П., Бондар Т.Л., Землянко О.В., Штокало О.В.,  Колотило О.В., Куценко С.Ю., Павленко А.С., Капленко А.О., Іваненко-Гребець Л.П., Сергієнко С.А.</w:t>
      </w:r>
    </w:p>
    <w:p w:rsidR="00E90A26" w:rsidRPr="000F346A" w:rsidRDefault="0004164C" w:rsidP="00E90A26">
      <w:pPr>
        <w:ind w:firstLine="708"/>
        <w:jc w:val="both"/>
        <w:rPr>
          <w:sz w:val="28"/>
          <w:szCs w:val="28"/>
          <w:lang w:val="uk-UA"/>
        </w:rPr>
      </w:pPr>
      <w:r w:rsidRPr="000F346A">
        <w:rPr>
          <w:sz w:val="28"/>
          <w:szCs w:val="28"/>
          <w:lang w:val="uk-UA"/>
        </w:rPr>
        <w:t>Шкільна бiблiотека забезпечена персональним комп’ютером, підключеним до мережі Інтернет та принтером,  що значно полегшує роботу працівників бібліотеки з документацією. Наприкінці 2016-2017н.р. за кошти виручені від здачі макулатури для бібліотеки був придбаний системний блок комп’ютера на суму 7248 грн.00 коп.</w:t>
      </w:r>
    </w:p>
    <w:p w:rsidR="00542229" w:rsidRPr="000F346A" w:rsidRDefault="00542229" w:rsidP="00542229">
      <w:pPr>
        <w:ind w:firstLine="567"/>
        <w:jc w:val="both"/>
        <w:rPr>
          <w:sz w:val="28"/>
          <w:szCs w:val="28"/>
          <w:lang w:val="uk-UA"/>
        </w:rPr>
      </w:pPr>
      <w:r w:rsidRPr="000F346A">
        <w:rPr>
          <w:sz w:val="28"/>
          <w:szCs w:val="28"/>
          <w:lang w:val="uk-UA"/>
        </w:rPr>
        <w:t>Завідуючою бібліотеки Лисицькою О.І. та бібліотекарем Едель І.М. була проведена відповідна робота щодо підготовки та участі у</w:t>
      </w:r>
      <w:r w:rsidRPr="000F346A">
        <w:rPr>
          <w:sz w:val="28"/>
          <w:szCs w:val="28"/>
          <w:lang w:val="uk-UA" w:eastAsia="en-US"/>
        </w:rPr>
        <w:t xml:space="preserve"> І етапі всеукраїнського конкурсу «Шкільна бібліотека»</w:t>
      </w:r>
      <w:r w:rsidRPr="000F346A">
        <w:rPr>
          <w:sz w:val="28"/>
          <w:szCs w:val="28"/>
          <w:lang w:val="uk-UA"/>
        </w:rPr>
        <w:t>. У номінації «Бібліотека – виховний простір навчального закладу» було представлено портфоліо про роботу бібліотеки з теми «Виховання національно-патріотичної свідомості учнів засобами бібліотечної роботи»</w:t>
      </w:r>
      <w:r w:rsidRPr="000F346A">
        <w:rPr>
          <w:bCs/>
          <w:sz w:val="28"/>
          <w:szCs w:val="28"/>
          <w:lang w:val="uk-UA"/>
        </w:rPr>
        <w:t xml:space="preserve">. </w:t>
      </w:r>
      <w:r w:rsidRPr="000F346A">
        <w:rPr>
          <w:sz w:val="28"/>
          <w:szCs w:val="28"/>
          <w:lang w:val="uk-UA"/>
        </w:rPr>
        <w:t>Шкільна бібліотека не посіла призового місця, але представлена робота була відмічена членами журі конкурсу, завідуючій бібліотеки Лисицькій О.І. та бібліотекарю Едель І.М. оголошена подяка (наказ управління освіти і науки Сумської міської ради від 31.01.2017 №66 «Про</w:t>
      </w:r>
      <w:r w:rsidRPr="000F346A">
        <w:rPr>
          <w:bCs/>
          <w:sz w:val="28"/>
          <w:szCs w:val="28"/>
          <w:lang w:val="uk-UA"/>
        </w:rPr>
        <w:t xml:space="preserve"> підсумки проведення І етапу всеукраїнського конкурсу «Шкільна бібліотека – 2017</w:t>
      </w:r>
      <w:r w:rsidRPr="000F346A">
        <w:rPr>
          <w:sz w:val="28"/>
          <w:szCs w:val="28"/>
          <w:lang w:val="uk-UA"/>
        </w:rPr>
        <w:t>»).</w:t>
      </w:r>
    </w:p>
    <w:p w:rsidR="0080150B" w:rsidRPr="000F346A" w:rsidRDefault="0080150B" w:rsidP="0080150B">
      <w:pPr>
        <w:ind w:firstLine="708"/>
        <w:jc w:val="both"/>
        <w:rPr>
          <w:sz w:val="28"/>
          <w:szCs w:val="28"/>
          <w:lang w:val="uk-UA"/>
        </w:rPr>
      </w:pPr>
      <w:r w:rsidRPr="000F346A">
        <w:rPr>
          <w:sz w:val="28"/>
          <w:szCs w:val="28"/>
          <w:lang w:val="uk-UA"/>
        </w:rPr>
        <w:t>Однак, незважаючи на значну роботу, яка проводиться працівниками бібліотеки щодо збереження та поповнення книжкового фонду, проведення просвітницької діяльності у роботі бібліотеки є ряд питань, які потребують доопрацювання.У кожному класі обрано бібліотечний актив</w:t>
      </w:r>
      <w:r w:rsidR="00486D2F" w:rsidRPr="000F346A">
        <w:rPr>
          <w:sz w:val="28"/>
          <w:szCs w:val="28"/>
          <w:lang w:val="uk-UA"/>
        </w:rPr>
        <w:t>, але</w:t>
      </w:r>
      <w:r w:rsidRPr="000F346A">
        <w:rPr>
          <w:sz w:val="28"/>
          <w:szCs w:val="28"/>
          <w:lang w:val="uk-UA"/>
        </w:rPr>
        <w:t xml:space="preserve"> бібліотекарями приділяється недостатня увага щодо функціонування та </w:t>
      </w:r>
      <w:r w:rsidRPr="000F346A">
        <w:rPr>
          <w:sz w:val="28"/>
          <w:szCs w:val="28"/>
          <w:lang w:val="uk-UA"/>
        </w:rPr>
        <w:lastRenderedPageBreak/>
        <w:t xml:space="preserve">активної роботи даного органу самоврядування як у класних колективах, так і на рівні школи. </w:t>
      </w:r>
      <w:r w:rsidRPr="000F346A">
        <w:rPr>
          <w:bCs/>
          <w:sz w:val="28"/>
          <w:szCs w:val="28"/>
          <w:lang w:val="uk-UA"/>
        </w:rPr>
        <w:t>Потребує удосконалення діяльність бібліотекарів з популяризації книги, використання нестандартних форм роботи з  читачами, зокрема, застосування проблемних ситуацій, ігрових, театралізованих форм, тощо</w:t>
      </w:r>
      <w:r w:rsidR="00283B47" w:rsidRPr="000F346A">
        <w:rPr>
          <w:bCs/>
          <w:sz w:val="28"/>
          <w:szCs w:val="28"/>
          <w:lang w:val="uk-UA"/>
        </w:rPr>
        <w:t xml:space="preserve"> </w:t>
      </w:r>
      <w:r w:rsidRPr="000F346A">
        <w:rPr>
          <w:bCs/>
          <w:sz w:val="28"/>
          <w:szCs w:val="28"/>
          <w:lang w:val="uk-UA"/>
        </w:rPr>
        <w:t>.</w:t>
      </w:r>
      <w:r w:rsidR="00486D2F" w:rsidRPr="000F346A">
        <w:rPr>
          <w:sz w:val="28"/>
          <w:szCs w:val="28"/>
          <w:lang w:val="uk-UA"/>
        </w:rPr>
        <w:t>П</w:t>
      </w:r>
      <w:r w:rsidRPr="000F346A">
        <w:rPr>
          <w:sz w:val="28"/>
          <w:szCs w:val="28"/>
          <w:lang w:val="uk-UA"/>
        </w:rPr>
        <w:t>отребує вдосконалення робота з учнями старших класів.</w:t>
      </w:r>
      <w:r w:rsidR="00383C46" w:rsidRPr="000F346A">
        <w:rPr>
          <w:sz w:val="28"/>
          <w:szCs w:val="28"/>
          <w:lang w:val="uk-UA"/>
        </w:rPr>
        <w:t xml:space="preserve"> </w:t>
      </w:r>
      <w:r w:rsidRPr="000F346A">
        <w:rPr>
          <w:sz w:val="28"/>
          <w:szCs w:val="28"/>
          <w:lang w:val="uk-UA"/>
        </w:rPr>
        <w:t xml:space="preserve">Недостатньо уваги приділяється використанню активних форм роботи зі школярами усіх вікових категорій у співпраці з учителями-предметниками, класними керівниками. </w:t>
      </w:r>
    </w:p>
    <w:p w:rsidR="000F346A" w:rsidRPr="000F346A" w:rsidRDefault="000F346A" w:rsidP="00E90A26">
      <w:pPr>
        <w:jc w:val="center"/>
        <w:rPr>
          <w:b/>
          <w:sz w:val="28"/>
          <w:szCs w:val="28"/>
          <w:lang w:val="uk-UA"/>
        </w:rPr>
      </w:pPr>
    </w:p>
    <w:p w:rsidR="000F346A" w:rsidRPr="000F346A" w:rsidRDefault="000F346A" w:rsidP="00E90A26">
      <w:pPr>
        <w:jc w:val="center"/>
        <w:rPr>
          <w:b/>
          <w:sz w:val="28"/>
          <w:szCs w:val="28"/>
          <w:lang w:val="uk-UA"/>
        </w:rPr>
      </w:pPr>
    </w:p>
    <w:p w:rsidR="000F346A" w:rsidRPr="000F346A" w:rsidRDefault="000F346A" w:rsidP="00E90A26">
      <w:pPr>
        <w:jc w:val="center"/>
        <w:rPr>
          <w:b/>
          <w:sz w:val="28"/>
          <w:szCs w:val="28"/>
          <w:lang w:val="uk-UA"/>
        </w:rPr>
      </w:pPr>
    </w:p>
    <w:p w:rsidR="00E90A26" w:rsidRPr="000F346A" w:rsidRDefault="00E90A26" w:rsidP="00E90A26">
      <w:pPr>
        <w:jc w:val="center"/>
        <w:rPr>
          <w:b/>
          <w:i/>
          <w:sz w:val="28"/>
          <w:szCs w:val="28"/>
          <w:lang w:val="uk-UA"/>
        </w:rPr>
      </w:pPr>
      <w:r w:rsidRPr="000F346A">
        <w:rPr>
          <w:b/>
          <w:sz w:val="28"/>
          <w:szCs w:val="28"/>
          <w:lang w:val="uk-UA"/>
        </w:rPr>
        <w:t>Виховний аспект роботи педагогічного колективу</w:t>
      </w:r>
    </w:p>
    <w:p w:rsidR="00877F3E" w:rsidRPr="000F346A" w:rsidRDefault="00877F3E" w:rsidP="00877F3E">
      <w:pPr>
        <w:tabs>
          <w:tab w:val="left" w:pos="9498"/>
        </w:tabs>
        <w:ind w:firstLine="708"/>
        <w:jc w:val="both"/>
        <w:rPr>
          <w:sz w:val="28"/>
          <w:szCs w:val="28"/>
          <w:lang w:val="uk-UA"/>
        </w:rPr>
      </w:pPr>
      <w:r w:rsidRPr="000F346A">
        <w:rPr>
          <w:sz w:val="28"/>
          <w:szCs w:val="28"/>
          <w:lang w:val="uk-UA"/>
        </w:rPr>
        <w:t xml:space="preserve">Реалізуючи завдання, визначені Програмою «Основні орієнтири виховання учнів 1 – 11 класів загальноосвітніх навчальних закладів України» та Концепцією національно-патріотичного виховання дітей та молоді, педагоги школи працювали над виховною проблемою: «Формування системи ціннісних орієнтацій школярів як один із пріоритетів виховної моделі навчального закладу». </w:t>
      </w:r>
    </w:p>
    <w:p w:rsidR="00877F3E" w:rsidRPr="000F346A" w:rsidRDefault="00877F3E" w:rsidP="0010739C">
      <w:pPr>
        <w:ind w:firstLine="567"/>
        <w:jc w:val="both"/>
        <w:rPr>
          <w:sz w:val="28"/>
          <w:szCs w:val="28"/>
          <w:lang w:val="uk-UA"/>
        </w:rPr>
      </w:pPr>
      <w:r w:rsidRPr="000F346A">
        <w:rPr>
          <w:sz w:val="28"/>
          <w:szCs w:val="28"/>
          <w:lang w:val="uk-UA"/>
        </w:rPr>
        <w:t>Аналіз роботи за 2016</w:t>
      </w:r>
      <w:r w:rsidR="001F606E" w:rsidRPr="000F346A">
        <w:rPr>
          <w:sz w:val="28"/>
          <w:szCs w:val="28"/>
          <w:lang w:val="uk-UA"/>
        </w:rPr>
        <w:t>-</w:t>
      </w:r>
      <w:r w:rsidRPr="000F346A">
        <w:rPr>
          <w:sz w:val="28"/>
          <w:szCs w:val="28"/>
          <w:lang w:val="uk-UA"/>
        </w:rPr>
        <w:t>2017 н.р. свідчить про те, що вся діяльність педагогів була спрямована на вивчення та впровадження теоретичних засад компетентнісної освіти, на використання різноманітних прийомів, методів виховної діяльності на всіх ступенях навчання і виховання, які сприяли формуванню життєвих компетентностей школярів, створенню умов для вільного розвитку особистості, на впровадження моделі випускника, орієнтованої на розвиток ключових життєвих компетентностей у рамках реалiзацiї Програми «Основні орієнтири виховання учнів 1-11 класів загальноосвітніх навчальних закладів України» та Концепцією національно-патріотичного виховання дітей та молоді.</w:t>
      </w:r>
      <w:r w:rsidR="008C16F0" w:rsidRPr="000F346A">
        <w:rPr>
          <w:sz w:val="28"/>
          <w:szCs w:val="28"/>
          <w:lang w:val="uk-UA"/>
        </w:rPr>
        <w:t xml:space="preserve">   </w:t>
      </w:r>
      <w:r w:rsidR="0010739C" w:rsidRPr="000F346A">
        <w:rPr>
          <w:sz w:val="28"/>
          <w:szCs w:val="28"/>
          <w:lang w:val="uk-UA"/>
        </w:rPr>
        <w:t>Педагогічний колектив працював</w:t>
      </w:r>
      <w:r w:rsidR="008C16F0" w:rsidRPr="000F346A">
        <w:rPr>
          <w:sz w:val="28"/>
          <w:szCs w:val="28"/>
          <w:lang w:val="uk-UA"/>
        </w:rPr>
        <w:t xml:space="preserve"> </w:t>
      </w:r>
      <w:r w:rsidR="0010739C" w:rsidRPr="000F346A">
        <w:rPr>
          <w:sz w:val="28"/>
          <w:szCs w:val="28"/>
          <w:lang w:val="uk-UA"/>
        </w:rPr>
        <w:t xml:space="preserve">над </w:t>
      </w:r>
      <w:r w:rsidR="008C16F0" w:rsidRPr="000F346A">
        <w:rPr>
          <w:sz w:val="28"/>
          <w:szCs w:val="28"/>
          <w:lang w:val="uk-UA"/>
        </w:rPr>
        <w:t>реалізаці</w:t>
      </w:r>
      <w:r w:rsidR="0010739C" w:rsidRPr="000F346A">
        <w:rPr>
          <w:sz w:val="28"/>
          <w:szCs w:val="28"/>
          <w:lang w:val="uk-UA"/>
        </w:rPr>
        <w:t>єю</w:t>
      </w:r>
      <w:r w:rsidR="008C16F0" w:rsidRPr="000F346A">
        <w:rPr>
          <w:sz w:val="28"/>
          <w:szCs w:val="28"/>
          <w:lang w:val="uk-UA"/>
        </w:rPr>
        <w:t xml:space="preserve"> виховної проблеми школи </w:t>
      </w:r>
      <w:r w:rsidR="0010739C" w:rsidRPr="000F346A">
        <w:rPr>
          <w:sz w:val="28"/>
          <w:szCs w:val="28"/>
          <w:lang w:val="uk-UA"/>
        </w:rPr>
        <w:t>«Формування системи ціннісних орієнтацій школярів як один із пріоритетів виховної моделі навчального закладу».</w:t>
      </w:r>
    </w:p>
    <w:p w:rsidR="00E90A26" w:rsidRPr="000F346A" w:rsidRDefault="00E90A26" w:rsidP="00E90A26">
      <w:pPr>
        <w:ind w:firstLine="708"/>
        <w:jc w:val="both"/>
        <w:rPr>
          <w:bCs/>
          <w:sz w:val="28"/>
          <w:szCs w:val="28"/>
          <w:lang w:val="uk-UA"/>
        </w:rPr>
      </w:pPr>
      <w:r w:rsidRPr="000F346A">
        <w:rPr>
          <w:bCs/>
          <w:sz w:val="28"/>
          <w:szCs w:val="28"/>
          <w:lang w:val="uk-UA"/>
        </w:rPr>
        <w:t>Виховна діяльність у навчальному закладі була спрямована на створення необхідних умов для соціалізації школярів шляхом включення їх в практичну соціально - значущу діяльність на всебічний розвиток соціальної активності учнів, що перш за все передбачає виконання кожним із них конкретного суспільного доручення, навчання учнів навичками та умінням організаторської роботи з постійним і послідовним удосконаленням та розвитком їх досвіду, забезпечення поєднання педагогічного управління і дитячого самоврядування. Створена у школі система виховної роботи дозволяє учням отримати досвід соціальної активності, сприяє формуванню життєвих компетенцій школярів.</w:t>
      </w:r>
    </w:p>
    <w:p w:rsidR="00E90A26" w:rsidRPr="000F346A" w:rsidRDefault="00E90A26" w:rsidP="00E90A26">
      <w:pPr>
        <w:ind w:firstLine="567"/>
        <w:jc w:val="both"/>
        <w:rPr>
          <w:sz w:val="28"/>
          <w:szCs w:val="28"/>
          <w:lang w:val="uk-UA"/>
        </w:rPr>
      </w:pPr>
      <w:r w:rsidRPr="000F346A">
        <w:rPr>
          <w:sz w:val="28"/>
          <w:szCs w:val="28"/>
          <w:lang w:val="uk-UA"/>
        </w:rPr>
        <w:t>Уся виховна діяльність у школі, у класних колективах була спланована та реалізовувалася відповідно до напрямків Програми «Основні орієнтири виховання учнів 1-11 класів загальноосвітніх навчальних закладів України»:</w:t>
      </w:r>
    </w:p>
    <w:p w:rsidR="00E90A26" w:rsidRPr="000F346A" w:rsidRDefault="00E90A26" w:rsidP="00E90A26">
      <w:pPr>
        <w:ind w:firstLine="567"/>
        <w:jc w:val="both"/>
        <w:rPr>
          <w:bCs/>
          <w:sz w:val="28"/>
          <w:szCs w:val="28"/>
          <w:lang w:val="uk-UA"/>
        </w:rPr>
      </w:pPr>
      <w:r w:rsidRPr="000F346A">
        <w:rPr>
          <w:bCs/>
          <w:sz w:val="28"/>
          <w:szCs w:val="28"/>
          <w:lang w:val="uk-UA"/>
        </w:rPr>
        <w:t>- ціннісне ставлення особистості до суспільства і держави;</w:t>
      </w:r>
    </w:p>
    <w:p w:rsidR="00E90A26" w:rsidRPr="000F346A" w:rsidRDefault="00E90A26" w:rsidP="00E90A26">
      <w:pPr>
        <w:ind w:firstLine="567"/>
        <w:jc w:val="both"/>
        <w:rPr>
          <w:bCs/>
          <w:sz w:val="28"/>
          <w:szCs w:val="28"/>
          <w:lang w:val="uk-UA"/>
        </w:rPr>
      </w:pPr>
      <w:r w:rsidRPr="000F346A">
        <w:rPr>
          <w:bCs/>
          <w:sz w:val="28"/>
          <w:szCs w:val="28"/>
          <w:lang w:val="uk-UA"/>
        </w:rPr>
        <w:lastRenderedPageBreak/>
        <w:t xml:space="preserve">- ціннісне ставлення до людей; </w:t>
      </w:r>
    </w:p>
    <w:p w:rsidR="00E90A26" w:rsidRPr="000F346A" w:rsidRDefault="00E90A26" w:rsidP="00E90A26">
      <w:pPr>
        <w:ind w:firstLine="567"/>
        <w:jc w:val="both"/>
        <w:rPr>
          <w:bCs/>
          <w:sz w:val="28"/>
          <w:szCs w:val="28"/>
          <w:lang w:val="uk-UA"/>
        </w:rPr>
      </w:pPr>
      <w:r w:rsidRPr="000F346A">
        <w:rPr>
          <w:bCs/>
          <w:sz w:val="28"/>
          <w:szCs w:val="28"/>
          <w:lang w:val="uk-UA"/>
        </w:rPr>
        <w:t>- ціннісне ставлення до себе;</w:t>
      </w:r>
    </w:p>
    <w:p w:rsidR="00E90A26" w:rsidRPr="000F346A" w:rsidRDefault="00E90A26" w:rsidP="00E90A26">
      <w:pPr>
        <w:ind w:firstLine="567"/>
        <w:jc w:val="both"/>
        <w:rPr>
          <w:bCs/>
          <w:sz w:val="28"/>
          <w:szCs w:val="28"/>
          <w:lang w:val="uk-UA"/>
        </w:rPr>
      </w:pPr>
      <w:r w:rsidRPr="000F346A">
        <w:rPr>
          <w:bCs/>
          <w:sz w:val="28"/>
          <w:szCs w:val="28"/>
          <w:lang w:val="uk-UA"/>
        </w:rPr>
        <w:t>- ціннісне ставлення до природи;</w:t>
      </w:r>
    </w:p>
    <w:p w:rsidR="00E90A26" w:rsidRPr="000F346A" w:rsidRDefault="00E90A26" w:rsidP="00E90A26">
      <w:pPr>
        <w:ind w:firstLine="567"/>
        <w:jc w:val="both"/>
        <w:rPr>
          <w:bCs/>
          <w:sz w:val="28"/>
          <w:szCs w:val="28"/>
          <w:lang w:val="uk-UA"/>
        </w:rPr>
      </w:pPr>
      <w:r w:rsidRPr="000F346A">
        <w:rPr>
          <w:bCs/>
          <w:sz w:val="28"/>
          <w:szCs w:val="28"/>
          <w:lang w:val="uk-UA"/>
        </w:rPr>
        <w:t>- ціннісне ставлення до мистецтва;</w:t>
      </w:r>
    </w:p>
    <w:p w:rsidR="00E90A26" w:rsidRPr="000F346A" w:rsidRDefault="00E90A26" w:rsidP="00E90A26">
      <w:pPr>
        <w:ind w:firstLine="567"/>
        <w:jc w:val="both"/>
        <w:rPr>
          <w:bCs/>
          <w:sz w:val="28"/>
          <w:szCs w:val="28"/>
          <w:lang w:val="uk-UA"/>
        </w:rPr>
      </w:pPr>
      <w:r w:rsidRPr="000F346A">
        <w:rPr>
          <w:bCs/>
          <w:sz w:val="28"/>
          <w:szCs w:val="28"/>
          <w:lang w:val="uk-UA"/>
        </w:rPr>
        <w:t>- ціннісне ставлення до праці.</w:t>
      </w:r>
    </w:p>
    <w:p w:rsidR="00E90A26" w:rsidRPr="000F346A" w:rsidRDefault="00E90A26" w:rsidP="00E90A26">
      <w:pPr>
        <w:ind w:firstLine="567"/>
        <w:jc w:val="both"/>
        <w:rPr>
          <w:sz w:val="28"/>
          <w:szCs w:val="28"/>
          <w:lang w:val="uk-UA"/>
        </w:rPr>
      </w:pPr>
      <w:r w:rsidRPr="000F346A">
        <w:rPr>
          <w:sz w:val="28"/>
          <w:szCs w:val="28"/>
          <w:lang w:val="uk-UA"/>
        </w:rPr>
        <w:t xml:space="preserve">Розвиткові активної суспільної позиції учнів сприяв виховний потенціал уроків, виховні та класні години, організовані масові виховні заходи. </w:t>
      </w:r>
    </w:p>
    <w:p w:rsidR="00E90A26" w:rsidRPr="000F346A" w:rsidRDefault="00E90A26" w:rsidP="00E90A26">
      <w:pPr>
        <w:ind w:right="-82" w:firstLine="720"/>
        <w:jc w:val="both"/>
        <w:rPr>
          <w:sz w:val="28"/>
          <w:szCs w:val="28"/>
          <w:lang w:val="uk-UA"/>
        </w:rPr>
      </w:pPr>
      <w:r w:rsidRPr="000F346A">
        <w:rPr>
          <w:sz w:val="28"/>
          <w:szCs w:val="28"/>
          <w:lang w:val="uk-UA"/>
        </w:rPr>
        <w:t xml:space="preserve">Головним напрямком у виховній роботі школи було національно-патріотичне виховання учнів. Заходи, що проводилися для школярів відповідно до Концепції національно-патріотичного виховання дітей та молоді, були спрямовані на формування </w:t>
      </w:r>
      <w:r w:rsidRPr="000F346A">
        <w:rPr>
          <w:spacing w:val="-2"/>
          <w:sz w:val="28"/>
          <w:szCs w:val="28"/>
          <w:lang w:val="uk-UA"/>
        </w:rPr>
        <w:t xml:space="preserve">особистісної ідентифікації зі своєю нацією, віри в духовні сили та майбутнє країни, волі до праці на користь народу; усвідомлення моральних та культурних цінностей; знання історії, звичаїв, обрядів, символіки як всієї країни так і її регіонального різноманіття. </w:t>
      </w:r>
      <w:r w:rsidRPr="000F346A">
        <w:rPr>
          <w:sz w:val="28"/>
          <w:szCs w:val="28"/>
          <w:lang w:val="uk-UA"/>
        </w:rPr>
        <w:t xml:space="preserve">Протягом навчального року проведені відповідні заходи до Дня визволення м. Суми, </w:t>
      </w:r>
      <w:r w:rsidRPr="000F346A">
        <w:rPr>
          <w:sz w:val="28"/>
          <w:szCs w:val="28"/>
          <w:shd w:val="clear" w:color="auto" w:fill="FFFFFF"/>
          <w:lang w:val="uk-UA"/>
        </w:rPr>
        <w:t xml:space="preserve">Дня захисника України, </w:t>
      </w:r>
      <w:r w:rsidR="00B436A9" w:rsidRPr="000F346A">
        <w:rPr>
          <w:sz w:val="28"/>
          <w:szCs w:val="28"/>
          <w:lang w:val="uk-UA"/>
        </w:rPr>
        <w:t>Дня партизанської слави, 72</w:t>
      </w:r>
      <w:r w:rsidRPr="000F346A">
        <w:rPr>
          <w:sz w:val="28"/>
          <w:szCs w:val="28"/>
          <w:lang w:val="uk-UA"/>
        </w:rPr>
        <w:t xml:space="preserve">-ї річниці </w:t>
      </w:r>
      <w:r w:rsidRPr="000F346A">
        <w:rPr>
          <w:iCs/>
          <w:sz w:val="28"/>
          <w:szCs w:val="28"/>
          <w:lang w:val="uk-UA"/>
        </w:rPr>
        <w:t>вигнання нацистських окупантів з України</w:t>
      </w:r>
      <w:r w:rsidRPr="000F346A">
        <w:rPr>
          <w:sz w:val="28"/>
          <w:szCs w:val="28"/>
          <w:lang w:val="uk-UA"/>
        </w:rPr>
        <w:t xml:space="preserve">, Дня Гідності та Свободи,Дня пам’яті жертв Голодомору, Дня Збройних Сил України,  Дня Героїв Небесної Сотні, Дня Соборності України, </w:t>
      </w:r>
      <w:r w:rsidR="00B436A9" w:rsidRPr="000F346A">
        <w:rPr>
          <w:rStyle w:val="af7"/>
          <w:rFonts w:eastAsia="Calibri"/>
          <w:b w:val="0"/>
          <w:iCs/>
          <w:sz w:val="28"/>
          <w:szCs w:val="28"/>
          <w:shd w:val="clear" w:color="auto" w:fill="FFFFFF"/>
          <w:lang w:val="uk-UA"/>
        </w:rPr>
        <w:t>Дня українського добровольця</w:t>
      </w:r>
      <w:r w:rsidR="00B436A9" w:rsidRPr="000F346A">
        <w:rPr>
          <w:sz w:val="28"/>
          <w:szCs w:val="28"/>
          <w:shd w:val="clear" w:color="auto" w:fill="FFFFFF"/>
          <w:lang w:val="uk-UA"/>
        </w:rPr>
        <w:t xml:space="preserve"> (відзначався вперше </w:t>
      </w:r>
      <w:r w:rsidR="00B436A9" w:rsidRPr="000F346A">
        <w:rPr>
          <w:rStyle w:val="af7"/>
          <w:rFonts w:eastAsia="Calibri"/>
          <w:b w:val="0"/>
          <w:iCs/>
          <w:sz w:val="28"/>
          <w:szCs w:val="28"/>
          <w:shd w:val="clear" w:color="auto" w:fill="FFFFFF"/>
          <w:lang w:val="uk-UA"/>
        </w:rPr>
        <w:t>14 березня</w:t>
      </w:r>
      <w:r w:rsidR="00B436A9" w:rsidRPr="000F346A">
        <w:rPr>
          <w:iCs/>
          <w:sz w:val="28"/>
          <w:szCs w:val="28"/>
          <w:shd w:val="clear" w:color="auto" w:fill="FFFFFF"/>
          <w:lang w:val="uk-UA"/>
        </w:rPr>
        <w:t xml:space="preserve"> 2017р. згідно Постанови Верховної Ради України від 17.01.2017 року №1822-VIII «Про встановлення Дня українського добровольця</w:t>
      </w:r>
      <w:r w:rsidR="00B436A9" w:rsidRPr="000F346A">
        <w:rPr>
          <w:sz w:val="28"/>
          <w:szCs w:val="28"/>
          <w:shd w:val="clear" w:color="auto" w:fill="FFFFFF"/>
          <w:lang w:val="uk-UA"/>
        </w:rPr>
        <w:t xml:space="preserve">), </w:t>
      </w:r>
      <w:r w:rsidRPr="000F346A">
        <w:rPr>
          <w:sz w:val="28"/>
          <w:szCs w:val="28"/>
          <w:lang w:val="uk-UA"/>
        </w:rPr>
        <w:t xml:space="preserve">Дня пам’яті та примирення, Дня Перемоги. Це і виховні години, уроки патріотизму, уроки пам’яті, уроки мужності, зустрічі з ветеранами Другої світової війни та учасниками бойових дій у зоні проведення АТО, акції «Доброго ранку, ветеране!», благодійні волонтерські акції. </w:t>
      </w:r>
      <w:r w:rsidR="007845F0" w:rsidRPr="000F346A">
        <w:rPr>
          <w:sz w:val="28"/>
          <w:szCs w:val="28"/>
          <w:lang w:val="uk-UA"/>
        </w:rPr>
        <w:t xml:space="preserve">Заходи героїво-патріотичного виховання відбувалися у рамках декади військово-патріотичного виховання до Дня захисника України (жовтень 2016р.), тижня військово-патріотичного виховання до Дня вшанування учасників бойових дій на території інших держав (лютий 2017р.) та місячника військово-патріотичного виховання (травень 2017р.). </w:t>
      </w:r>
      <w:r w:rsidRPr="000F346A">
        <w:rPr>
          <w:sz w:val="28"/>
          <w:szCs w:val="28"/>
          <w:lang w:val="uk-UA"/>
        </w:rPr>
        <w:t>Проводилося впорядкування поховань воїнів на центральному цвинтарі (лейтенанта Бугайова та двом невідомим солдатам), пам’ятника воїнам Сумсько-Київських д</w:t>
      </w:r>
      <w:r w:rsidR="00B436A9" w:rsidRPr="000F346A">
        <w:rPr>
          <w:sz w:val="28"/>
          <w:szCs w:val="28"/>
          <w:lang w:val="uk-UA"/>
        </w:rPr>
        <w:t>ивізій, стели Катерини Зеленко, покладання квітів на Алеї Героїв АТО.</w:t>
      </w:r>
    </w:p>
    <w:p w:rsidR="00AC4B30" w:rsidRPr="000F346A" w:rsidRDefault="00B16D8E" w:rsidP="007845F0">
      <w:pPr>
        <w:ind w:firstLine="709"/>
        <w:jc w:val="both"/>
        <w:rPr>
          <w:sz w:val="28"/>
          <w:szCs w:val="28"/>
          <w:lang w:val="uk-UA"/>
        </w:rPr>
      </w:pPr>
      <w:r w:rsidRPr="000F346A">
        <w:rPr>
          <w:sz w:val="28"/>
          <w:szCs w:val="28"/>
          <w:lang w:val="uk-UA"/>
        </w:rPr>
        <w:t xml:space="preserve">Протягом навчального року проведено уроки </w:t>
      </w:r>
      <w:r w:rsidR="007845F0" w:rsidRPr="000F346A">
        <w:rPr>
          <w:sz w:val="28"/>
          <w:szCs w:val="28"/>
          <w:lang w:val="uk-UA"/>
        </w:rPr>
        <w:t xml:space="preserve">мужності за участі </w:t>
      </w:r>
      <w:r w:rsidR="001B6405" w:rsidRPr="000F346A">
        <w:rPr>
          <w:sz w:val="28"/>
          <w:szCs w:val="28"/>
          <w:lang w:val="uk-UA"/>
        </w:rPr>
        <w:t>ветеранів, членів клубу «Бойові подруги» Сахно С.Г., Коваленко З.В.</w:t>
      </w:r>
      <w:r w:rsidR="00F1251D" w:rsidRPr="000F346A">
        <w:rPr>
          <w:sz w:val="28"/>
          <w:szCs w:val="28"/>
          <w:lang w:val="uk-UA"/>
        </w:rPr>
        <w:t>;</w:t>
      </w:r>
      <w:r w:rsidR="001B6405" w:rsidRPr="000F346A">
        <w:rPr>
          <w:sz w:val="28"/>
          <w:szCs w:val="28"/>
          <w:lang w:val="uk-UA"/>
        </w:rPr>
        <w:t xml:space="preserve"> </w:t>
      </w:r>
      <w:r w:rsidR="00F1251D" w:rsidRPr="000F346A">
        <w:rPr>
          <w:sz w:val="28"/>
          <w:szCs w:val="28"/>
          <w:lang w:val="uk-UA"/>
        </w:rPr>
        <w:t xml:space="preserve">за участі ветеранів війни в Афганістані Клименка С.О. та полковника запасу Теплухіна О.І.; </w:t>
      </w:r>
      <w:r w:rsidR="001B6405" w:rsidRPr="000F346A">
        <w:rPr>
          <w:sz w:val="28"/>
          <w:szCs w:val="28"/>
          <w:lang w:val="uk-UA"/>
        </w:rPr>
        <w:t xml:space="preserve">за участі </w:t>
      </w:r>
      <w:r w:rsidR="007845F0" w:rsidRPr="000F346A">
        <w:rPr>
          <w:sz w:val="28"/>
          <w:szCs w:val="28"/>
          <w:lang w:val="uk-UA"/>
        </w:rPr>
        <w:t xml:space="preserve">учасників АТО: заступника командира роти по роботі з особовим складом в/ч пп В1060, старшого лейтенанта </w:t>
      </w:r>
      <w:r w:rsidR="00F1251D" w:rsidRPr="000F346A">
        <w:rPr>
          <w:sz w:val="28"/>
          <w:szCs w:val="28"/>
          <w:lang w:val="uk-UA"/>
        </w:rPr>
        <w:t xml:space="preserve">               </w:t>
      </w:r>
      <w:r w:rsidR="007845F0" w:rsidRPr="000F346A">
        <w:rPr>
          <w:sz w:val="28"/>
          <w:szCs w:val="28"/>
          <w:lang w:val="uk-UA"/>
        </w:rPr>
        <w:t>Пасиницького І. А. та командира відділення в/ч пп В1060, с</w:t>
      </w:r>
      <w:r w:rsidRPr="000F346A">
        <w:rPr>
          <w:sz w:val="28"/>
          <w:szCs w:val="28"/>
          <w:lang w:val="uk-UA"/>
        </w:rPr>
        <w:t>ержанта Смолова А.Ю.</w:t>
      </w:r>
      <w:r w:rsidR="007845F0" w:rsidRPr="000F346A">
        <w:rPr>
          <w:sz w:val="28"/>
          <w:szCs w:val="28"/>
          <w:lang w:val="uk-UA"/>
        </w:rPr>
        <w:t xml:space="preserve">; працівника КОРД ГУ НП, підполковника Ганніча В. В., капітана І окремого батальйону морської піхоти м. Маріуполь Смирнова І.Ю. </w:t>
      </w:r>
    </w:p>
    <w:p w:rsidR="007845F0" w:rsidRPr="000F346A" w:rsidRDefault="007845F0" w:rsidP="007845F0">
      <w:pPr>
        <w:ind w:firstLine="709"/>
        <w:jc w:val="both"/>
        <w:rPr>
          <w:sz w:val="28"/>
          <w:szCs w:val="28"/>
          <w:lang w:val="uk-UA"/>
        </w:rPr>
      </w:pPr>
      <w:r w:rsidRPr="000F346A">
        <w:rPr>
          <w:sz w:val="28"/>
          <w:szCs w:val="28"/>
          <w:lang w:val="uk-UA"/>
        </w:rPr>
        <w:t xml:space="preserve">Також, педагогами були організовані зустрічі з представниками батьківської громадськості, які брали участь в АТО: зав. сектором технічного контролю та перевезення вантажів автомобільним транспортом регіонального сервісного центру </w:t>
      </w:r>
      <w:r w:rsidRPr="000F346A">
        <w:rPr>
          <w:sz w:val="28"/>
          <w:szCs w:val="28"/>
          <w:lang w:val="uk-UA"/>
        </w:rPr>
        <w:lastRenderedPageBreak/>
        <w:t>МВС України в Сумській області,  майором поліції Боярка Ю.П., заступником військового комісару, начальником відділення комплектування Сумського міського військового комісаріату Самоновим В.А., сержантом військової частини А4583 Скарлупіним А.В., старшим сержантом, командиром відділення штурмової ро</w:t>
      </w:r>
      <w:r w:rsidR="00B16D8E" w:rsidRPr="000F346A">
        <w:rPr>
          <w:sz w:val="28"/>
          <w:szCs w:val="28"/>
          <w:lang w:val="uk-UA"/>
        </w:rPr>
        <w:t>ти батальйону «Донбас» Акименко В.В</w:t>
      </w:r>
      <w:r w:rsidRPr="000F346A">
        <w:rPr>
          <w:sz w:val="28"/>
          <w:szCs w:val="28"/>
          <w:lang w:val="uk-UA"/>
        </w:rPr>
        <w:t>.</w:t>
      </w:r>
      <w:r w:rsidR="00AC4B30" w:rsidRPr="000F346A">
        <w:rPr>
          <w:sz w:val="28"/>
          <w:szCs w:val="28"/>
          <w:lang w:val="uk-UA"/>
        </w:rPr>
        <w:t xml:space="preserve">, </w:t>
      </w:r>
      <w:r w:rsidR="00F1251D" w:rsidRPr="000F346A">
        <w:rPr>
          <w:sz w:val="28"/>
          <w:szCs w:val="28"/>
          <w:lang w:val="uk-UA"/>
        </w:rPr>
        <w:t>учасника АТО Літовченка О.Л.</w:t>
      </w:r>
    </w:p>
    <w:p w:rsidR="007845F0" w:rsidRPr="000F346A" w:rsidRDefault="007845F0" w:rsidP="001B6405">
      <w:pPr>
        <w:ind w:firstLine="709"/>
        <w:jc w:val="both"/>
        <w:rPr>
          <w:sz w:val="28"/>
          <w:szCs w:val="28"/>
          <w:lang w:val="uk-UA"/>
        </w:rPr>
      </w:pPr>
      <w:r w:rsidRPr="000F346A">
        <w:rPr>
          <w:sz w:val="28"/>
          <w:szCs w:val="28"/>
          <w:lang w:val="uk-UA"/>
        </w:rPr>
        <w:t xml:space="preserve">Крім того, відбулися зустрічі учнів із волонтерами:  відомим журналістом Назаренком І.Ю., Щегловим В.О., </w:t>
      </w:r>
      <w:r w:rsidR="00AC4B30" w:rsidRPr="000F346A">
        <w:rPr>
          <w:sz w:val="28"/>
          <w:szCs w:val="28"/>
          <w:lang w:val="uk-UA"/>
        </w:rPr>
        <w:t xml:space="preserve">               </w:t>
      </w:r>
      <w:r w:rsidRPr="000F346A">
        <w:rPr>
          <w:sz w:val="28"/>
          <w:szCs w:val="28"/>
          <w:lang w:val="uk-UA"/>
        </w:rPr>
        <w:t>Кудіним О.А., виконавчим директором Громадського фонду «Суми»</w:t>
      </w:r>
      <w:r w:rsidR="00AC4B30" w:rsidRPr="000F346A">
        <w:rPr>
          <w:sz w:val="28"/>
          <w:szCs w:val="28"/>
          <w:lang w:val="uk-UA"/>
        </w:rPr>
        <w:t xml:space="preserve"> </w:t>
      </w:r>
      <w:r w:rsidRPr="000F346A">
        <w:rPr>
          <w:sz w:val="28"/>
          <w:szCs w:val="28"/>
          <w:lang w:val="uk-UA"/>
        </w:rPr>
        <w:t>Мартиненко О.В.</w:t>
      </w:r>
      <w:r w:rsidR="00AC4B30" w:rsidRPr="000F346A">
        <w:rPr>
          <w:sz w:val="28"/>
          <w:szCs w:val="28"/>
          <w:lang w:val="uk-UA"/>
        </w:rPr>
        <w:t>; відомим громадським діячем та волонтером, учасником АТО, випускником школи Букіним Андрі</w:t>
      </w:r>
      <w:r w:rsidR="001B6405" w:rsidRPr="000F346A">
        <w:rPr>
          <w:sz w:val="28"/>
          <w:szCs w:val="28"/>
          <w:lang w:val="uk-UA"/>
        </w:rPr>
        <w:t>єм та з бабусею</w:t>
      </w:r>
      <w:r w:rsidRPr="000F346A">
        <w:rPr>
          <w:sz w:val="28"/>
          <w:szCs w:val="28"/>
          <w:lang w:val="uk-UA"/>
        </w:rPr>
        <w:t xml:space="preserve"> </w:t>
      </w:r>
      <w:r w:rsidR="00BE1270" w:rsidRPr="000F346A">
        <w:rPr>
          <w:sz w:val="28"/>
          <w:szCs w:val="28"/>
          <w:lang w:val="uk-UA"/>
        </w:rPr>
        <w:t>загиблого «кіборга» Героя України Сергія Табали</w:t>
      </w:r>
      <w:r w:rsidR="001B6405" w:rsidRPr="000F346A">
        <w:rPr>
          <w:sz w:val="28"/>
          <w:szCs w:val="28"/>
          <w:lang w:val="uk-UA"/>
        </w:rPr>
        <w:t xml:space="preserve"> </w:t>
      </w:r>
      <w:r w:rsidRPr="000F346A">
        <w:rPr>
          <w:sz w:val="28"/>
          <w:szCs w:val="28"/>
          <w:lang w:val="uk-UA"/>
        </w:rPr>
        <w:t xml:space="preserve">Шепотько Л.А. </w:t>
      </w:r>
    </w:p>
    <w:p w:rsidR="00E90A26" w:rsidRPr="000F346A" w:rsidRDefault="00E90A26" w:rsidP="00E90A26">
      <w:pPr>
        <w:ind w:firstLine="567"/>
        <w:jc w:val="both"/>
        <w:rPr>
          <w:sz w:val="28"/>
          <w:szCs w:val="28"/>
          <w:lang w:val="uk-UA"/>
        </w:rPr>
      </w:pPr>
      <w:r w:rsidRPr="000F346A">
        <w:rPr>
          <w:sz w:val="28"/>
          <w:szCs w:val="28"/>
          <w:lang w:val="uk-UA"/>
        </w:rPr>
        <w:t xml:space="preserve">Дієвим був i волонтерський рух, який спрямовано на виховання милосердя, залучення дітей до соціальної допомоги інвалідам, ветеранам війни та праці, людям похилого віку, учасникам АТО. Школярі брали участь у акціях </w:t>
      </w:r>
      <w:r w:rsidR="00461EFA" w:rsidRPr="000F346A">
        <w:rPr>
          <w:sz w:val="28"/>
          <w:szCs w:val="28"/>
          <w:lang w:val="uk-UA"/>
        </w:rPr>
        <w:t>«Лист захиснику Вітчизни», «Оберіг для бійця», «Діти й батьки – воїнам-захисникам», «Разом ми – сила!» (збір продуктів харчування, теплих речей та засобів особистої гігієни для військовослужбовців, що перебувають у зоні АТО); «Допоможімо захиснику!» (збір та передача коштів пораненому учаснику АТО, бійцю 9-го інженерно-саперного батальйону та 10-ї бригади «Кривбас» Козолупу М.В. для проведення термінової операції); Всеукраїнська благодійна акція «Добро жменями», організована  благодійною організацією «Благодійний фонд «ОВЕС»  (збір пластикових виробів для виготовлення протезів пораненим воїнам); «Смаколик для бійця» у рамках міської благодійної акції «Великодній кошик» (виготовлення смаколиків для військовослужбовців в зоні АТО до Великодня); «Від серця до серця» (участь у виготовленні маскувальних сіток та костюмів «кікімор» на базі волонтерського центру «СББ «ТИЛ»)</w:t>
      </w:r>
      <w:r w:rsidRPr="000F346A">
        <w:rPr>
          <w:sz w:val="28"/>
          <w:szCs w:val="28"/>
          <w:lang w:val="uk-UA"/>
        </w:rPr>
        <w:t>.</w:t>
      </w:r>
    </w:p>
    <w:p w:rsidR="00587C89" w:rsidRPr="000F346A" w:rsidRDefault="00587C89" w:rsidP="00587C89">
      <w:pPr>
        <w:ind w:firstLine="708"/>
        <w:jc w:val="both"/>
        <w:rPr>
          <w:sz w:val="28"/>
          <w:szCs w:val="28"/>
          <w:lang w:val="uk-UA"/>
        </w:rPr>
      </w:pPr>
      <w:r w:rsidRPr="000F346A">
        <w:rPr>
          <w:sz w:val="28"/>
          <w:szCs w:val="28"/>
          <w:lang w:val="uk-UA"/>
        </w:rPr>
        <w:t xml:space="preserve">Робота волонтерської організації була узагальнена та представлена у матеріалах на міському конкурсі волонтерських загонів (краєзнавчий гурток «Юні екскурсоводи», керівник Калашник Т.О. та гурток «Волонтери», керівники </w:t>
      </w:r>
      <w:r w:rsidR="003D3664" w:rsidRPr="000F346A">
        <w:rPr>
          <w:sz w:val="28"/>
          <w:szCs w:val="28"/>
          <w:lang w:val="uk-UA"/>
        </w:rPr>
        <w:t xml:space="preserve">                </w:t>
      </w:r>
      <w:r w:rsidRPr="000F346A">
        <w:rPr>
          <w:sz w:val="28"/>
          <w:szCs w:val="28"/>
          <w:lang w:val="uk-UA"/>
        </w:rPr>
        <w:t>Гончаренко В.В., Шкут О.С) та міському етапі Всеукраїнського конкурсу «Моральний вчинок», у якому посіла І місце (відповідальна педагог-організатор  Гончаренко В.В.).</w:t>
      </w:r>
    </w:p>
    <w:p w:rsidR="00587C89" w:rsidRPr="000F346A" w:rsidRDefault="00587C89" w:rsidP="00587C89">
      <w:pPr>
        <w:ind w:firstLine="708"/>
        <w:jc w:val="both"/>
        <w:rPr>
          <w:sz w:val="28"/>
          <w:szCs w:val="28"/>
          <w:lang w:val="uk-UA"/>
        </w:rPr>
      </w:pPr>
      <w:r w:rsidRPr="000F346A">
        <w:rPr>
          <w:sz w:val="28"/>
          <w:szCs w:val="28"/>
          <w:lang w:val="uk-UA"/>
        </w:rPr>
        <w:t>Протягом 2016-2017 н.р. педагогічний, учнівський та батьківський колективи за проведення активної волонтерської діяльності щодо підтримки воїнів АТО отримали подяки від особового складу 2 механізованого батальйону військової частини – польова пошта В2731(командир військової частини, підполковник Гараз І.В.), від голови Сумської обласної громадської організації «Центр соціально-гуманітарного розвитку «Рідний край»» Шейко В.К. та відзнаку благодійного фонду «ОВЕС» (директор Руденко Тетяна).</w:t>
      </w:r>
    </w:p>
    <w:p w:rsidR="00E90A26" w:rsidRPr="000F346A" w:rsidRDefault="00E90A26" w:rsidP="00E90A26">
      <w:pPr>
        <w:shd w:val="clear" w:color="auto" w:fill="FFFFFF"/>
        <w:ind w:left="10" w:right="-82" w:firstLine="720"/>
        <w:jc w:val="both"/>
        <w:rPr>
          <w:sz w:val="28"/>
          <w:szCs w:val="28"/>
          <w:lang w:val="uk-UA"/>
        </w:rPr>
      </w:pPr>
      <w:r w:rsidRPr="000F346A">
        <w:rPr>
          <w:sz w:val="28"/>
          <w:szCs w:val="28"/>
          <w:lang w:val="uk-UA"/>
        </w:rPr>
        <w:t xml:space="preserve">У шкільному музеї бойової слави Сумсько-Київських дивізій, керівником якого є вчитель історії Калашник Т.О. проводилась ґрунтовна робота з військово-патріотичного виховання. Керівником музею  протягом навчального року проведено оглядові екскурсії для учнів початкової школи, організовано перегляд тематичних мультимедійних презентацій на </w:t>
      </w:r>
      <w:r w:rsidRPr="000F346A">
        <w:rPr>
          <w:sz w:val="28"/>
          <w:szCs w:val="28"/>
          <w:lang w:val="uk-UA"/>
        </w:rPr>
        <w:lastRenderedPageBreak/>
        <w:t>базі музею для учнів школи, організовувалися й зустрічі із ветеранами Другої світової війни, військовослужбовцями, учасниками АТО.За підсумками краєзнавчої роботи підготовлені матеріали для участі у багатьох міських конкурсах, i як результат – зайняті призові місця (додаток 7).</w:t>
      </w:r>
    </w:p>
    <w:p w:rsidR="00D82A3A" w:rsidRPr="000F346A" w:rsidRDefault="00E90A26" w:rsidP="00E90A26">
      <w:pPr>
        <w:ind w:firstLine="708"/>
        <w:jc w:val="both"/>
        <w:rPr>
          <w:sz w:val="28"/>
          <w:szCs w:val="28"/>
          <w:lang w:val="uk-UA"/>
        </w:rPr>
      </w:pPr>
      <w:r w:rsidRPr="000F346A">
        <w:rPr>
          <w:sz w:val="28"/>
          <w:szCs w:val="28"/>
          <w:lang w:val="uk-UA"/>
        </w:rPr>
        <w:t>У 201</w:t>
      </w:r>
      <w:r w:rsidR="00BD64B3" w:rsidRPr="000F346A">
        <w:rPr>
          <w:sz w:val="28"/>
          <w:szCs w:val="28"/>
          <w:lang w:val="uk-UA"/>
        </w:rPr>
        <w:t>6</w:t>
      </w:r>
      <w:r w:rsidRPr="000F346A">
        <w:rPr>
          <w:sz w:val="28"/>
          <w:szCs w:val="28"/>
          <w:lang w:val="uk-UA"/>
        </w:rPr>
        <w:t>-201</w:t>
      </w:r>
      <w:r w:rsidR="00BD64B3" w:rsidRPr="000F346A">
        <w:rPr>
          <w:sz w:val="28"/>
          <w:szCs w:val="28"/>
          <w:lang w:val="uk-UA"/>
        </w:rPr>
        <w:t>7</w:t>
      </w:r>
      <w:r w:rsidRPr="000F346A">
        <w:rPr>
          <w:sz w:val="28"/>
          <w:szCs w:val="28"/>
          <w:lang w:val="uk-UA"/>
        </w:rPr>
        <w:t xml:space="preserve">н.р. значно збільшилася кількість організованих екскурсійних подорожей Україною та Сумщиною. Так, учні мали можливість відвідати протягом навчального року </w:t>
      </w:r>
      <w:r w:rsidR="00BD64B3" w:rsidRPr="000F346A">
        <w:rPr>
          <w:sz w:val="28"/>
          <w:szCs w:val="28"/>
          <w:lang w:val="uk-UA"/>
        </w:rPr>
        <w:t xml:space="preserve">м.Чернівці (група учнів 6-11-х класів; відповідальні класні керівники 10-Б класу Іваненко-Гребець Л.П., 6-А класу Ковбасіста С.В., учителі біології Єфіменко А.О., фізики Ковбасістий В.В.), м. Путивль (група учнів 5-Б класу, відповідальні класний керівник Богословська О.Б.,учитель української мови та літератури Землянко О.В.), с. Верхня Сироватка  Сумського району Сумської області (група учнів 5-Г класу, відповідальна класний керівник 5-Г класу Ковальова О.М., учителі фізкультури Висоцька О.М. та інформатики Лушпенко О.І.), с. Бездрик Сумського району Сумської області (група учнів 5-А,5-Б класів, відповідальні класні керівники 5-А класу Дихтяренко Т.О. та 6-В класу Грицай С.П., учитель англійської мови Шевчук О.М.), м. Харків (група учнів 7-А, 7-Б, 8-А класів, відповідальні класні керівники 7-Б класу Бондар Т.Л. та 7-А класу Радченко Л.П.),  м. Львів (група учнів 6-Б, 8-Б, 8-А класів, відповідальні  класні керівники 6-Б класу Артюшенко О.М., 8-Б класів Штокало О.В.), м. Полтава (група учнів 5-Б класу, відповідальні класний керівник 5-Б класу Богословська О.Б.,учитель математики Хижняк Л.Б.), с.Пироговка, Шосткинського р-ну, Сумської обл. на базу активного відпочинку «Бараспорт» (група учнів 6-х, 10-х класів,  відповідальні класний керівник 10-Б класу Іваненко-Гребець Л.П., учителі біології Єфіменко А.О. та української мови та літератури Павленко А.С.).  </w:t>
      </w:r>
    </w:p>
    <w:p w:rsidR="00053E67" w:rsidRPr="000F346A" w:rsidRDefault="00053E67" w:rsidP="00053E67">
      <w:pPr>
        <w:ind w:firstLine="708"/>
        <w:jc w:val="both"/>
        <w:rPr>
          <w:sz w:val="28"/>
          <w:szCs w:val="28"/>
          <w:lang w:val="uk-UA"/>
        </w:rPr>
      </w:pPr>
      <w:r w:rsidRPr="000F346A">
        <w:rPr>
          <w:sz w:val="28"/>
          <w:szCs w:val="28"/>
          <w:lang w:val="uk-UA"/>
        </w:rPr>
        <w:t>З метою інформування громадськостi всі заходи, які проводилися протягом навчального року у навчальному закладі висвітлювалися на сайті школи (zosh6.sumy.ua). Крім того, виховна діяльність педагогів упродовж навчального року висвітлена в міських засобах масової інформації. Співпраця бібліотекарів, класних керівників із бібліотеками міста відображена на офіційному сайті Сумської міської централізованої бібліотечної системи. Сумська МЦБС (</w:t>
      </w:r>
      <w:hyperlink r:id="rId19" w:history="1">
        <w:r w:rsidRPr="000F346A">
          <w:rPr>
            <w:sz w:val="28"/>
            <w:szCs w:val="28"/>
            <w:lang w:val="uk-UA"/>
          </w:rPr>
          <w:t>http://www.library-sumy.com/</w:t>
        </w:r>
      </w:hyperlink>
      <w:r w:rsidRPr="000F346A">
        <w:rPr>
          <w:sz w:val="28"/>
          <w:szCs w:val="28"/>
          <w:lang w:val="uk-UA"/>
        </w:rPr>
        <w:t>). На сайті Sumy. today «Новини твого міста» висвітлено проведення екскурсії 23.01.2017 р. учнів 5-Г класу (класний керівник Ковальова О.М.) до Управління Державної служби України з надзвичайних ситуацій у Сумській області. Телерадіокомпанія </w:t>
      </w:r>
      <w:hyperlink r:id="rId20" w:tgtFrame="_blank" w:history="1">
        <w:r w:rsidRPr="000F346A">
          <w:rPr>
            <w:rStyle w:val="af5"/>
            <w:color w:val="auto"/>
            <w:sz w:val="28"/>
            <w:szCs w:val="28"/>
            <w:lang w:val="uk-UA"/>
          </w:rPr>
          <w:t>АТV</w:t>
        </w:r>
      </w:hyperlink>
      <w:r w:rsidRPr="000F346A">
        <w:rPr>
          <w:sz w:val="28"/>
          <w:szCs w:val="28"/>
          <w:lang w:val="uk-UA"/>
        </w:rPr>
        <w:t xml:space="preserve"> у новинах від 3 жовтня 2016 року висвітлила урочисте святкування з нагоди Дня працівника освіти та 40-річного ювілею школи, яке відбулося 30.09.2016 р. На каналі Сумської ОДРТК  «UA:СУМИ» у дитячій телевізійній програмі «Класна екскурсія» 26.11.2016 (он-лайн трансляція – на сайті </w:t>
      </w:r>
      <w:hyperlink r:id="rId21" w:history="1">
        <w:r w:rsidRPr="000F346A">
          <w:rPr>
            <w:rStyle w:val="af5"/>
            <w:color w:val="auto"/>
            <w:sz w:val="28"/>
            <w:szCs w:val="28"/>
            <w:lang w:val="uk-UA"/>
          </w:rPr>
          <w:t>www.tv.sumy.ua</w:t>
        </w:r>
      </w:hyperlink>
      <w:r w:rsidRPr="000F346A">
        <w:rPr>
          <w:sz w:val="28"/>
          <w:szCs w:val="28"/>
          <w:lang w:val="uk-UA"/>
        </w:rPr>
        <w:t>) висвітлено участь учнів 2-А (класовод Ш</w:t>
      </w:r>
      <w:r w:rsidR="00CD089F" w:rsidRPr="000F346A">
        <w:rPr>
          <w:sz w:val="28"/>
          <w:szCs w:val="28"/>
          <w:lang w:val="uk-UA"/>
        </w:rPr>
        <w:t xml:space="preserve">ерстюк Г.І.) та 2-Б (класовод </w:t>
      </w:r>
      <w:r w:rsidRPr="000F346A">
        <w:rPr>
          <w:sz w:val="28"/>
          <w:szCs w:val="28"/>
          <w:lang w:val="uk-UA"/>
        </w:rPr>
        <w:t>Васюкова С.М.) класів у майстер-класі з бісероплетіння майстрині                         Н.В. Бабенко.</w:t>
      </w:r>
    </w:p>
    <w:p w:rsidR="0098695E" w:rsidRPr="000F346A" w:rsidRDefault="00D95888" w:rsidP="00FD7A8D">
      <w:pPr>
        <w:pStyle w:val="af6"/>
        <w:spacing w:before="0" w:beforeAutospacing="0" w:after="0" w:afterAutospacing="0"/>
        <w:ind w:firstLine="709"/>
        <w:jc w:val="both"/>
        <w:rPr>
          <w:sz w:val="28"/>
          <w:szCs w:val="28"/>
          <w:lang w:val="uk-UA"/>
        </w:rPr>
      </w:pPr>
      <w:r w:rsidRPr="000F346A">
        <w:rPr>
          <w:sz w:val="28"/>
          <w:szCs w:val="28"/>
          <w:lang w:val="uk-UA"/>
        </w:rPr>
        <w:t xml:space="preserve">Однак, у роботі педагогічного колективу з питання виховної роботи є певні недопрацювання. </w:t>
      </w:r>
      <w:r w:rsidR="0098695E" w:rsidRPr="000F346A">
        <w:rPr>
          <w:sz w:val="28"/>
          <w:szCs w:val="28"/>
          <w:lang w:val="uk-UA"/>
        </w:rPr>
        <w:t>Недостатньо активно використовувалася класними керівниками актова зала для проведення конкурсно-розважальних заходів для паралелей класів.</w:t>
      </w:r>
    </w:p>
    <w:p w:rsidR="0098695E" w:rsidRPr="000F346A" w:rsidRDefault="0098695E" w:rsidP="00B06913">
      <w:pPr>
        <w:jc w:val="both"/>
        <w:rPr>
          <w:sz w:val="28"/>
          <w:szCs w:val="28"/>
          <w:lang w:val="uk-UA"/>
        </w:rPr>
      </w:pPr>
      <w:r w:rsidRPr="000F346A">
        <w:rPr>
          <w:sz w:val="28"/>
          <w:szCs w:val="28"/>
          <w:lang w:val="uk-UA"/>
        </w:rPr>
        <w:lastRenderedPageBreak/>
        <w:t>Класними керівниками не в повній мірі використовувалися можливості залучення керівників гуртків (як шкільних, так і позашкільних закладів освіти), представників батьківської громадськості та талановитих учнів до проведення майстер-класів під час проведення виховних годин у класних колективах з метою залучення учнів до гуртків та організації змістовного дозвілля.</w:t>
      </w:r>
      <w:r w:rsidR="00B06913" w:rsidRPr="000F346A">
        <w:rPr>
          <w:sz w:val="28"/>
          <w:szCs w:val="28"/>
          <w:lang w:val="uk-UA"/>
        </w:rPr>
        <w:t xml:space="preserve"> </w:t>
      </w:r>
      <w:r w:rsidRPr="000F346A">
        <w:rPr>
          <w:sz w:val="28"/>
          <w:szCs w:val="28"/>
          <w:lang w:val="uk-UA"/>
        </w:rPr>
        <w:t xml:space="preserve">Нажаль, у зв'язку із складною економічною ситуацією у країні, не в усіх класних колективах відбулися організовані екскурсійні краєзнавчі подорожі Сумщиною, Україною. </w:t>
      </w:r>
    </w:p>
    <w:p w:rsidR="00B06913" w:rsidRPr="000F346A" w:rsidRDefault="00B06913" w:rsidP="00B06913">
      <w:pPr>
        <w:ind w:firstLine="708"/>
        <w:jc w:val="both"/>
        <w:rPr>
          <w:sz w:val="28"/>
          <w:szCs w:val="28"/>
          <w:lang w:val="uk-UA"/>
        </w:rPr>
      </w:pPr>
      <w:r w:rsidRPr="000F346A">
        <w:rPr>
          <w:sz w:val="28"/>
          <w:szCs w:val="28"/>
          <w:lang w:val="uk-UA"/>
        </w:rPr>
        <w:t xml:space="preserve">Досить серйозна проблема сьогодення – це вихованість нашого підростаючого покоління. Вихованість є найважливішою психолого-педагогічною та соціально-психологічною характеристикою, вона неподільно пов'язана з усіма її сторонами, вбирає ступінь її всебічності та гармонійності. Значна частина випускників має достатній  рівень вихованості: сформований стійкий позитивний досвід поведінки та саморегуляцій поряд з прагненням до організації діяльності поведінки людей, проявляється активна життєва позиція. Однак, наявна також і група випускників, які мають низький рівень вихованості і характеризуються слабким проявом позитивного, ще не стійкого досвіду поведінки, спостерігаються зриви, поведінка регулюється в основному вимогами та іншими зовнішніми стимуляціями, саморегуляція й самоорганізація інтуїтивні. Педагогічний колектив без підтримки батьківської громадськості дане питання ніколи не вирішить. Повинні на рівні держави піднімати престиж міцної родини, повагу до вчителя. </w:t>
      </w:r>
    </w:p>
    <w:p w:rsidR="000F346A" w:rsidRPr="000F346A" w:rsidRDefault="000F346A" w:rsidP="00E90A26">
      <w:pPr>
        <w:jc w:val="center"/>
        <w:rPr>
          <w:b/>
          <w:sz w:val="28"/>
          <w:szCs w:val="28"/>
          <w:lang w:val="uk-UA"/>
        </w:rPr>
      </w:pPr>
    </w:p>
    <w:p w:rsidR="00E90A26" w:rsidRPr="000F346A" w:rsidRDefault="00E90A26" w:rsidP="00E90A26">
      <w:pPr>
        <w:jc w:val="center"/>
        <w:rPr>
          <w:b/>
          <w:sz w:val="28"/>
          <w:szCs w:val="28"/>
          <w:lang w:val="uk-UA"/>
        </w:rPr>
      </w:pPr>
      <w:r w:rsidRPr="000F346A">
        <w:rPr>
          <w:b/>
          <w:sz w:val="28"/>
          <w:szCs w:val="28"/>
          <w:lang w:val="uk-UA"/>
        </w:rPr>
        <w:t xml:space="preserve">Робота </w:t>
      </w:r>
      <w:r w:rsidR="008C16F0" w:rsidRPr="000F346A">
        <w:rPr>
          <w:b/>
          <w:sz w:val="28"/>
          <w:szCs w:val="28"/>
          <w:lang w:val="uk-UA"/>
        </w:rPr>
        <w:t>соціально – психологічної</w:t>
      </w:r>
      <w:r w:rsidRPr="000F346A">
        <w:rPr>
          <w:b/>
          <w:sz w:val="28"/>
          <w:szCs w:val="28"/>
          <w:lang w:val="uk-UA"/>
        </w:rPr>
        <w:t xml:space="preserve"> служби</w:t>
      </w:r>
    </w:p>
    <w:p w:rsidR="00CF6D2D" w:rsidRPr="000F346A" w:rsidRDefault="00CF6D2D" w:rsidP="00CF6D2D">
      <w:pPr>
        <w:ind w:firstLine="600"/>
        <w:jc w:val="both"/>
        <w:rPr>
          <w:sz w:val="28"/>
          <w:szCs w:val="28"/>
          <w:lang w:val="uk-UA"/>
        </w:rPr>
      </w:pPr>
      <w:r w:rsidRPr="000F346A">
        <w:rPr>
          <w:sz w:val="28"/>
          <w:szCs w:val="28"/>
          <w:lang w:val="uk-UA"/>
        </w:rPr>
        <w:t xml:space="preserve">Протягом навчального року здійснювався соціально-педагогічний супровід дітей пільгових категорій. </w:t>
      </w:r>
      <w:r w:rsidR="00F71C22" w:rsidRPr="000F346A">
        <w:rPr>
          <w:sz w:val="28"/>
          <w:szCs w:val="28"/>
          <w:lang w:val="uk-UA"/>
        </w:rPr>
        <w:t>У</w:t>
      </w:r>
      <w:r w:rsidRPr="000F346A">
        <w:rPr>
          <w:sz w:val="28"/>
          <w:szCs w:val="28"/>
          <w:lang w:val="uk-UA"/>
        </w:rPr>
        <w:t xml:space="preserve"> школі навчалося 3 дитини-сироти </w:t>
      </w:r>
      <w:r w:rsidR="00F71C22" w:rsidRPr="000F346A">
        <w:rPr>
          <w:sz w:val="28"/>
          <w:szCs w:val="28"/>
          <w:lang w:val="uk-UA"/>
        </w:rPr>
        <w:t>(учні 4, 6, 10</w:t>
      </w:r>
      <w:r w:rsidRPr="000F346A">
        <w:rPr>
          <w:sz w:val="28"/>
          <w:szCs w:val="28"/>
          <w:lang w:val="uk-UA"/>
        </w:rPr>
        <w:t xml:space="preserve"> класів)  та 3 дитини, позбавлені батьківського піклування </w:t>
      </w:r>
      <w:r w:rsidR="00F71C22" w:rsidRPr="000F346A">
        <w:rPr>
          <w:sz w:val="28"/>
          <w:szCs w:val="28"/>
          <w:lang w:val="uk-UA"/>
        </w:rPr>
        <w:t>(учні1, 8, 9</w:t>
      </w:r>
      <w:r w:rsidRPr="000F346A">
        <w:rPr>
          <w:sz w:val="28"/>
          <w:szCs w:val="28"/>
          <w:lang w:val="uk-UA"/>
        </w:rPr>
        <w:t xml:space="preserve"> класів). Крім того, на кінець 2016-2017 н.р. Службою у справах дітей вирішувалося питання щодо призначення опіки ще над двома учнями школи, які також залишилися без піклування батьків (1 учениця 7</w:t>
      </w:r>
      <w:r w:rsidR="00F71C22" w:rsidRPr="000F346A">
        <w:rPr>
          <w:sz w:val="28"/>
          <w:szCs w:val="28"/>
          <w:lang w:val="uk-UA"/>
        </w:rPr>
        <w:t xml:space="preserve"> </w:t>
      </w:r>
      <w:r w:rsidRPr="000F346A">
        <w:rPr>
          <w:sz w:val="28"/>
          <w:szCs w:val="28"/>
          <w:lang w:val="uk-UA"/>
        </w:rPr>
        <w:t>класу, у якої померла мати, а батько не займається вихованням дитини, та 1 учень 5 класу, у якого помер батько, а мати не займається вихованням дитини).</w:t>
      </w:r>
    </w:p>
    <w:p w:rsidR="00CF6D2D" w:rsidRPr="000F346A" w:rsidRDefault="00F71C22" w:rsidP="00CF6D2D">
      <w:pPr>
        <w:ind w:firstLine="600"/>
        <w:jc w:val="both"/>
        <w:rPr>
          <w:sz w:val="28"/>
          <w:szCs w:val="28"/>
          <w:lang w:val="uk-UA"/>
        </w:rPr>
      </w:pPr>
      <w:r w:rsidRPr="000F346A">
        <w:rPr>
          <w:sz w:val="28"/>
          <w:szCs w:val="28"/>
          <w:lang w:val="uk-UA"/>
        </w:rPr>
        <w:t xml:space="preserve">Двоє дітей даної категорії </w:t>
      </w:r>
      <w:r w:rsidR="00CF6D2D" w:rsidRPr="000F346A">
        <w:rPr>
          <w:sz w:val="28"/>
          <w:szCs w:val="28"/>
          <w:lang w:val="uk-UA"/>
        </w:rPr>
        <w:t>вихову</w:t>
      </w:r>
      <w:r w:rsidRPr="000F346A">
        <w:rPr>
          <w:sz w:val="28"/>
          <w:szCs w:val="28"/>
          <w:lang w:val="uk-UA"/>
        </w:rPr>
        <w:t>вали</w:t>
      </w:r>
      <w:r w:rsidR="00CF6D2D" w:rsidRPr="000F346A">
        <w:rPr>
          <w:sz w:val="28"/>
          <w:szCs w:val="28"/>
          <w:lang w:val="uk-UA"/>
        </w:rPr>
        <w:t>ся в прийомних родинах (з них, 1 дитина, яка залишилася без батьківського піклування,</w:t>
      </w:r>
      <w:r w:rsidRPr="000F346A">
        <w:rPr>
          <w:sz w:val="28"/>
          <w:szCs w:val="28"/>
          <w:lang w:val="uk-UA"/>
        </w:rPr>
        <w:t xml:space="preserve"> учениця 1</w:t>
      </w:r>
      <w:r w:rsidR="00CF6D2D" w:rsidRPr="000F346A">
        <w:rPr>
          <w:sz w:val="28"/>
          <w:szCs w:val="28"/>
          <w:lang w:val="uk-UA"/>
        </w:rPr>
        <w:t xml:space="preserve"> класу, та 1 дитина-сирота, учень 6 класу).</w:t>
      </w:r>
    </w:p>
    <w:p w:rsidR="00CF6D2D" w:rsidRPr="000F346A" w:rsidRDefault="00CF6D2D" w:rsidP="00727455">
      <w:pPr>
        <w:ind w:firstLine="600"/>
        <w:jc w:val="both"/>
        <w:rPr>
          <w:sz w:val="28"/>
          <w:szCs w:val="28"/>
          <w:lang w:val="uk-UA"/>
        </w:rPr>
      </w:pPr>
      <w:r w:rsidRPr="000F346A">
        <w:rPr>
          <w:sz w:val="28"/>
          <w:szCs w:val="28"/>
          <w:lang w:val="uk-UA"/>
        </w:rPr>
        <w:t xml:space="preserve">Усі учні даної категорії були забезпечені безкоштовним харчуванням, єдиним квитком, шкільною та спортивною формами. </w:t>
      </w:r>
      <w:r w:rsidR="00727455" w:rsidRPr="000F346A">
        <w:rPr>
          <w:sz w:val="28"/>
          <w:szCs w:val="28"/>
          <w:lang w:val="uk-UA"/>
        </w:rPr>
        <w:t>Соціальний педагог, практичний психолог спільно з класними керівниками</w:t>
      </w:r>
      <w:r w:rsidRPr="000F346A">
        <w:rPr>
          <w:sz w:val="28"/>
          <w:szCs w:val="28"/>
          <w:lang w:val="uk-UA"/>
        </w:rPr>
        <w:t>, забезпечу</w:t>
      </w:r>
      <w:r w:rsidR="00727455" w:rsidRPr="000F346A">
        <w:rPr>
          <w:sz w:val="28"/>
          <w:szCs w:val="28"/>
          <w:lang w:val="uk-UA"/>
        </w:rPr>
        <w:t>вали</w:t>
      </w:r>
      <w:r w:rsidRPr="000F346A">
        <w:rPr>
          <w:sz w:val="28"/>
          <w:szCs w:val="28"/>
          <w:lang w:val="uk-UA"/>
        </w:rPr>
        <w:t xml:space="preserve"> постійний психолого-педагогічний супровід дітей, які проживають в прийомних сім’ях та сім’ях опікунів. </w:t>
      </w:r>
    </w:p>
    <w:p w:rsidR="00CF6D2D" w:rsidRPr="000F346A" w:rsidRDefault="00CF6D2D" w:rsidP="00727455">
      <w:pPr>
        <w:ind w:firstLine="600"/>
        <w:jc w:val="both"/>
        <w:rPr>
          <w:sz w:val="28"/>
          <w:szCs w:val="28"/>
          <w:lang w:val="uk-UA"/>
        </w:rPr>
      </w:pPr>
      <w:r w:rsidRPr="000F346A">
        <w:rPr>
          <w:sz w:val="28"/>
          <w:szCs w:val="28"/>
          <w:lang w:val="uk-UA"/>
        </w:rPr>
        <w:t xml:space="preserve">Протягом 2016-2017 н.р. здійснювався соціально-психологічний супровід учнів з багатодітних (32 сім’ї, в них 56 дітей), малозабезпечених (13 сімей, 14 дітей); напівсиріт (43), дітей з особливими освітніми потребами (22), дітей постраждалих в наслідок аварії на ЧАЕС (8), дітей одиноких матерів (28), дітей-переселенців (9), дітей, батьки яких знаходяться або </w:t>
      </w:r>
      <w:r w:rsidRPr="000F346A">
        <w:rPr>
          <w:sz w:val="28"/>
          <w:szCs w:val="28"/>
          <w:lang w:val="uk-UA"/>
        </w:rPr>
        <w:lastRenderedPageBreak/>
        <w:t>знаходилися в АТО (52), дітей, батько яких загинув під час виконання службового обов’язку (1).  Ці категорії сімей отримували постійне фахове консультування та соціально-психологічний супровід.</w:t>
      </w:r>
    </w:p>
    <w:p w:rsidR="00CF6D2D" w:rsidRPr="000F346A" w:rsidRDefault="00CF6D2D" w:rsidP="00CF6D2D">
      <w:pPr>
        <w:jc w:val="both"/>
        <w:rPr>
          <w:sz w:val="28"/>
          <w:szCs w:val="28"/>
          <w:lang w:val="uk-UA"/>
        </w:rPr>
      </w:pPr>
      <w:r w:rsidRPr="000F346A">
        <w:rPr>
          <w:sz w:val="28"/>
          <w:szCs w:val="28"/>
          <w:lang w:val="uk-UA"/>
        </w:rPr>
        <w:t xml:space="preserve">         За запитами батьків учнів адміністрацією школи поводилася робота з вирішення проблемних питань (оформлення соціальної допомоги, вирішення конфліктних ситуацій тощо).</w:t>
      </w:r>
    </w:p>
    <w:p w:rsidR="00CF6D2D" w:rsidRPr="000F346A" w:rsidRDefault="00727455" w:rsidP="00CF6D2D">
      <w:pPr>
        <w:ind w:firstLine="709"/>
        <w:jc w:val="both"/>
        <w:rPr>
          <w:sz w:val="28"/>
          <w:szCs w:val="28"/>
          <w:lang w:val="uk-UA" w:eastAsia="en-US"/>
        </w:rPr>
      </w:pPr>
      <w:r w:rsidRPr="000F346A">
        <w:rPr>
          <w:sz w:val="28"/>
          <w:szCs w:val="28"/>
          <w:lang w:val="uk-UA" w:eastAsia="en-US"/>
        </w:rPr>
        <w:t>На початку навчального року в</w:t>
      </w:r>
      <w:r w:rsidR="00CF6D2D" w:rsidRPr="000F346A">
        <w:rPr>
          <w:sz w:val="28"/>
          <w:szCs w:val="28"/>
          <w:lang w:val="uk-UA" w:eastAsia="en-US"/>
        </w:rPr>
        <w:t>сі учні з категорії діти-сироти (3), діти, які залишилися без піклування батьків</w:t>
      </w:r>
      <w:r w:rsidRPr="000F346A">
        <w:rPr>
          <w:sz w:val="28"/>
          <w:szCs w:val="28"/>
          <w:lang w:val="uk-UA" w:eastAsia="en-US"/>
        </w:rPr>
        <w:t xml:space="preserve"> (3</w:t>
      </w:r>
      <w:r w:rsidR="00CF6D2D" w:rsidRPr="000F346A">
        <w:rPr>
          <w:sz w:val="28"/>
          <w:szCs w:val="28"/>
          <w:lang w:val="uk-UA" w:eastAsia="en-US"/>
        </w:rPr>
        <w:t>), діти учасників АТО (30) були забезпечені навчальним закладом безкоштовними щоденниками.</w:t>
      </w:r>
      <w:r w:rsidRPr="000F346A">
        <w:rPr>
          <w:sz w:val="28"/>
          <w:szCs w:val="28"/>
          <w:lang w:val="uk-UA"/>
        </w:rPr>
        <w:t xml:space="preserve"> Діти даних категорій протягом року забезпечувалися безкоштовними квитками на  </w:t>
      </w:r>
      <w:r w:rsidRPr="000F346A">
        <w:rPr>
          <w:sz w:val="28"/>
          <w:lang w:val="uk-UA"/>
        </w:rPr>
        <w:t xml:space="preserve">святкові програми та вистави </w:t>
      </w:r>
      <w:r w:rsidRPr="000F346A">
        <w:rPr>
          <w:sz w:val="28"/>
          <w:szCs w:val="28"/>
          <w:lang w:val="uk-UA"/>
        </w:rPr>
        <w:t xml:space="preserve">у  Сумському обласному театрі для дітей та юнацтва, </w:t>
      </w:r>
      <w:r w:rsidRPr="000F346A">
        <w:rPr>
          <w:sz w:val="28"/>
          <w:lang w:val="uk-UA"/>
        </w:rPr>
        <w:t xml:space="preserve">у </w:t>
      </w:r>
      <w:r w:rsidRPr="000F346A">
        <w:rPr>
          <w:sz w:val="28"/>
          <w:szCs w:val="28"/>
          <w:lang w:val="uk-UA"/>
        </w:rPr>
        <w:t>палаці культури Сумського машинобудівного науково-виробничого об’єднання та  до цирку «Кобзов».</w:t>
      </w:r>
    </w:p>
    <w:p w:rsidR="00CF6D2D" w:rsidRPr="000F346A" w:rsidRDefault="00CF6D2D" w:rsidP="00CF6D2D">
      <w:pPr>
        <w:ind w:firstLine="708"/>
        <w:jc w:val="both"/>
        <w:rPr>
          <w:sz w:val="28"/>
          <w:szCs w:val="28"/>
          <w:lang w:val="uk-UA"/>
        </w:rPr>
      </w:pPr>
      <w:r w:rsidRPr="000F346A">
        <w:rPr>
          <w:sz w:val="28"/>
          <w:szCs w:val="28"/>
          <w:lang w:val="uk-UA"/>
        </w:rPr>
        <w:t>Протягом 2016-2017 н.р. у навчальному закладі були проведені благодійні акції (відповідальні педагог-організатор Гончаренко В.В., соціальний педагог  Шкут О.С., практичний психолог Головач І.А.), в яких учні нашої школи брали активну участь, а саме:</w:t>
      </w:r>
    </w:p>
    <w:p w:rsidR="00CF6D2D" w:rsidRPr="000F346A" w:rsidRDefault="003346AA" w:rsidP="003346AA">
      <w:pPr>
        <w:ind w:left="709"/>
        <w:jc w:val="both"/>
        <w:rPr>
          <w:sz w:val="28"/>
          <w:szCs w:val="28"/>
          <w:lang w:val="uk-UA"/>
        </w:rPr>
      </w:pPr>
      <w:r w:rsidRPr="000F346A">
        <w:rPr>
          <w:sz w:val="28"/>
          <w:szCs w:val="28"/>
          <w:lang w:val="uk-UA"/>
        </w:rPr>
        <w:t xml:space="preserve">- </w:t>
      </w:r>
      <w:r w:rsidR="00CF6D2D" w:rsidRPr="000F346A">
        <w:rPr>
          <w:sz w:val="28"/>
          <w:szCs w:val="28"/>
          <w:lang w:val="uk-UA"/>
        </w:rPr>
        <w:t>благодійний ярмарок «Душі людської доброта» (грудень 2016р.), проведений з метою збору коштів для привітання дітей пільгових категорій;</w:t>
      </w:r>
    </w:p>
    <w:p w:rsidR="00CF6D2D" w:rsidRPr="000F346A" w:rsidRDefault="003346AA" w:rsidP="003346AA">
      <w:pPr>
        <w:ind w:left="709"/>
        <w:jc w:val="both"/>
        <w:rPr>
          <w:sz w:val="28"/>
          <w:szCs w:val="28"/>
          <w:lang w:val="uk-UA"/>
        </w:rPr>
      </w:pPr>
      <w:r w:rsidRPr="000F346A">
        <w:rPr>
          <w:sz w:val="28"/>
          <w:szCs w:val="28"/>
          <w:lang w:val="uk-UA"/>
        </w:rPr>
        <w:t xml:space="preserve">- </w:t>
      </w:r>
      <w:r w:rsidR="00CF6D2D" w:rsidRPr="000F346A">
        <w:rPr>
          <w:sz w:val="28"/>
          <w:szCs w:val="28"/>
          <w:lang w:val="uk-UA"/>
        </w:rPr>
        <w:t>акція «Милосердя» (грудень 2016р.), під час якої для дітей пільгових категорій були зібрані та вручені канцтовари. У рамках даної акції 27.12.2016</w:t>
      </w:r>
      <w:r w:rsidRPr="000F346A">
        <w:rPr>
          <w:sz w:val="28"/>
          <w:szCs w:val="28"/>
          <w:lang w:val="uk-UA"/>
        </w:rPr>
        <w:t xml:space="preserve"> </w:t>
      </w:r>
      <w:r w:rsidR="00CF6D2D" w:rsidRPr="000F346A">
        <w:rPr>
          <w:sz w:val="28"/>
          <w:szCs w:val="28"/>
          <w:lang w:val="uk-UA"/>
        </w:rPr>
        <w:t xml:space="preserve">р. представники учнівського самоврядування привітали дітей-сиріт та дітей, позбавлених батьківського піклування та дітей, внутрішньо переміщених осіб з новорічними святами та вручили їм подарунки (канцелярське приладдя та солодощі); </w:t>
      </w:r>
    </w:p>
    <w:p w:rsidR="00CF6D2D" w:rsidRPr="000F346A" w:rsidRDefault="003346AA" w:rsidP="003346AA">
      <w:pPr>
        <w:ind w:left="180"/>
        <w:jc w:val="both"/>
        <w:rPr>
          <w:sz w:val="28"/>
          <w:szCs w:val="28"/>
          <w:lang w:val="uk-UA"/>
        </w:rPr>
      </w:pPr>
      <w:r w:rsidRPr="000F346A">
        <w:rPr>
          <w:sz w:val="28"/>
          <w:szCs w:val="28"/>
          <w:lang w:val="uk-UA"/>
        </w:rPr>
        <w:t xml:space="preserve"> - </w:t>
      </w:r>
      <w:r w:rsidR="00CF6D2D" w:rsidRPr="000F346A">
        <w:rPr>
          <w:sz w:val="28"/>
          <w:szCs w:val="28"/>
          <w:lang w:val="uk-UA"/>
        </w:rPr>
        <w:t>Всеукраїнська благодійна акція «Назустріч мрії» (2016-2017р.)  з метою збору коштів для підтримки програм, що проводить Міжнародна благодійна організація «Сильні духом» для тяжкохворих дітей;</w:t>
      </w:r>
    </w:p>
    <w:p w:rsidR="00CF6D2D" w:rsidRPr="000F346A" w:rsidRDefault="003346AA" w:rsidP="003346AA">
      <w:pPr>
        <w:ind w:left="180"/>
        <w:jc w:val="both"/>
        <w:rPr>
          <w:sz w:val="28"/>
          <w:szCs w:val="28"/>
          <w:lang w:val="uk-UA"/>
        </w:rPr>
      </w:pPr>
      <w:r w:rsidRPr="000F346A">
        <w:rPr>
          <w:sz w:val="28"/>
          <w:szCs w:val="28"/>
          <w:lang w:val="uk-UA"/>
        </w:rPr>
        <w:t xml:space="preserve">- </w:t>
      </w:r>
      <w:r w:rsidR="00CF6D2D" w:rsidRPr="000F346A">
        <w:rPr>
          <w:sz w:val="28"/>
          <w:szCs w:val="28"/>
          <w:lang w:val="uk-UA"/>
        </w:rPr>
        <w:t>міська благодійна виставка «Добро очима дітей» у рамках проекту «Діти-дітям», яка проводилася з метою збору коштів для лікування онкохворої дитини (лютий 2017р.);</w:t>
      </w:r>
    </w:p>
    <w:p w:rsidR="00CF6D2D" w:rsidRPr="000F346A" w:rsidRDefault="003346AA" w:rsidP="003346AA">
      <w:pPr>
        <w:jc w:val="both"/>
        <w:rPr>
          <w:sz w:val="28"/>
          <w:szCs w:val="28"/>
          <w:lang w:val="uk-UA"/>
        </w:rPr>
      </w:pPr>
      <w:r w:rsidRPr="000F346A">
        <w:rPr>
          <w:sz w:val="28"/>
          <w:szCs w:val="28"/>
          <w:lang w:val="uk-UA"/>
        </w:rPr>
        <w:t xml:space="preserve">   - </w:t>
      </w:r>
      <w:r w:rsidR="00CF6D2D" w:rsidRPr="000F346A">
        <w:rPr>
          <w:sz w:val="28"/>
          <w:szCs w:val="28"/>
          <w:lang w:val="uk-UA"/>
        </w:rPr>
        <w:t xml:space="preserve">благодійний ярмарок «З добром у серці» (березень 2017р.) у рамках </w:t>
      </w:r>
      <w:r w:rsidR="004656FE" w:rsidRPr="000F346A">
        <w:rPr>
          <w:sz w:val="28"/>
          <w:lang w:val="uk-UA"/>
        </w:rPr>
        <w:t xml:space="preserve">ХІІ акції Всеукраїнського благодійного фонду «Серце до серця» </w:t>
      </w:r>
      <w:r w:rsidR="00CF6D2D" w:rsidRPr="000F346A">
        <w:rPr>
          <w:sz w:val="28"/>
          <w:szCs w:val="28"/>
          <w:lang w:val="uk-UA"/>
        </w:rPr>
        <w:t xml:space="preserve">з метою збору коштів </w:t>
      </w:r>
      <w:r w:rsidR="004656FE" w:rsidRPr="000F346A">
        <w:rPr>
          <w:sz w:val="28"/>
          <w:lang w:val="uk-UA"/>
        </w:rPr>
        <w:t>на обладнання в реанімаційне відділення дитячих лікарень</w:t>
      </w:r>
      <w:r w:rsidR="004656FE" w:rsidRPr="000F346A">
        <w:rPr>
          <w:sz w:val="28"/>
          <w:szCs w:val="28"/>
          <w:lang w:val="uk-UA"/>
        </w:rPr>
        <w:t>;</w:t>
      </w:r>
    </w:p>
    <w:p w:rsidR="00CF6D2D" w:rsidRPr="000F346A" w:rsidRDefault="003346AA" w:rsidP="003346AA">
      <w:pPr>
        <w:jc w:val="both"/>
        <w:rPr>
          <w:sz w:val="28"/>
          <w:szCs w:val="28"/>
          <w:lang w:val="uk-UA"/>
        </w:rPr>
      </w:pPr>
      <w:r w:rsidRPr="000F346A">
        <w:rPr>
          <w:sz w:val="28"/>
          <w:szCs w:val="28"/>
          <w:lang w:val="uk-UA"/>
        </w:rPr>
        <w:t xml:space="preserve">    - </w:t>
      </w:r>
      <w:r w:rsidR="00CF6D2D" w:rsidRPr="000F346A">
        <w:rPr>
          <w:sz w:val="28"/>
          <w:szCs w:val="28"/>
          <w:lang w:val="uk-UA"/>
        </w:rPr>
        <w:t>благодійний ярмарок «Добро робити легко» (квітень 2017р.) з метою збору коштів для допомоги дітям, які перебувають у онкогематологічному відд</w:t>
      </w:r>
      <w:r w:rsidR="004656FE" w:rsidRPr="000F346A">
        <w:rPr>
          <w:sz w:val="28"/>
          <w:szCs w:val="28"/>
          <w:lang w:val="uk-UA"/>
        </w:rPr>
        <w:t>іленні Обласної дитячої лікарні.</w:t>
      </w:r>
    </w:p>
    <w:p w:rsidR="00BF038B" w:rsidRPr="000F346A" w:rsidRDefault="00E90A26" w:rsidP="00BF038B">
      <w:pPr>
        <w:ind w:firstLine="567"/>
        <w:jc w:val="both"/>
        <w:rPr>
          <w:sz w:val="28"/>
          <w:szCs w:val="28"/>
          <w:lang w:val="uk-UA"/>
        </w:rPr>
      </w:pPr>
      <w:r w:rsidRPr="000F346A">
        <w:rPr>
          <w:sz w:val="28"/>
          <w:szCs w:val="28"/>
          <w:lang w:val="uk-UA"/>
        </w:rPr>
        <w:t xml:space="preserve">З метою формування у підростаючого покоління толерантного ставлення до інших людей, попередження негативних явищ та жорстокості у молодіжному середовищі педагогами велась відповідна робота. </w:t>
      </w:r>
      <w:r w:rsidR="00754E92" w:rsidRPr="000F346A">
        <w:rPr>
          <w:sz w:val="28"/>
          <w:szCs w:val="28"/>
          <w:lang w:val="uk-UA"/>
        </w:rPr>
        <w:t xml:space="preserve">З метою попередження конфліктних ситуацій, кризових станів та профілактики адиктивної поведінки учнів, яка може бути наслідком зазначених ситуацій, протягом 2016-2017н.р. </w:t>
      </w:r>
      <w:r w:rsidR="00BF038B" w:rsidRPr="000F346A">
        <w:rPr>
          <w:sz w:val="28"/>
          <w:szCs w:val="28"/>
          <w:lang w:val="uk-UA"/>
        </w:rPr>
        <w:t xml:space="preserve">з актуальних питань виховання неповнолітніх працівниками психологічної служби проводилися індивідуальні та групові консультації для батьків та учнів: «Чому виникають конфлікти?», «Поведінка в конфліктних </w:t>
      </w:r>
      <w:r w:rsidR="00BF038B" w:rsidRPr="000F346A">
        <w:rPr>
          <w:sz w:val="28"/>
          <w:szCs w:val="28"/>
          <w:lang w:val="uk-UA"/>
        </w:rPr>
        <w:lastRenderedPageBreak/>
        <w:t>ситуаціях», «Прийоми ефективного спілкування», «Як спілкуватися з підлітком» тощо, створено інформаційні куточки для учнів та батьків «Права дітей», «Наше життя у наших руках!», «Міжнародний день толерантності»</w:t>
      </w:r>
      <w:r w:rsidR="00F06AE3" w:rsidRPr="000F346A">
        <w:rPr>
          <w:sz w:val="28"/>
          <w:szCs w:val="28"/>
          <w:lang w:val="uk-UA"/>
        </w:rPr>
        <w:t>, «Безпечне спілкування в Інтернеті»</w:t>
      </w:r>
      <w:r w:rsidR="00BF038B" w:rsidRPr="000F346A">
        <w:rPr>
          <w:sz w:val="28"/>
          <w:szCs w:val="28"/>
          <w:lang w:val="uk-UA"/>
        </w:rPr>
        <w:t xml:space="preserve">.  </w:t>
      </w:r>
    </w:p>
    <w:p w:rsidR="008B2476" w:rsidRPr="000F346A" w:rsidRDefault="008B2476" w:rsidP="008B2476">
      <w:pPr>
        <w:ind w:firstLine="567"/>
        <w:jc w:val="both"/>
        <w:rPr>
          <w:sz w:val="28"/>
          <w:szCs w:val="28"/>
          <w:lang w:val="uk-UA"/>
        </w:rPr>
      </w:pPr>
      <w:r w:rsidRPr="000F346A">
        <w:rPr>
          <w:sz w:val="28"/>
          <w:szCs w:val="28"/>
          <w:lang w:val="uk-UA"/>
        </w:rPr>
        <w:t xml:space="preserve">У січні 2017р. представниками гендерного ресурсного центру Сумського державного університету спільно з ГО Жіночого консорціуму України на базі навчального закладу у рамках Всеукраїнського опитування щодо рівних можливостей у дівчат та хлопців у школі, можливого існування насильства обумовленого статтю людини було проведено дослідження «Проблема гендерного насильства у шкільному середовищі», в якому брали участь учні 4-х, 7-х, 10-х класів та педагоги школи. </w:t>
      </w:r>
    </w:p>
    <w:p w:rsidR="00F06AE3" w:rsidRPr="000F346A" w:rsidRDefault="00E90A26" w:rsidP="00F06AE3">
      <w:pPr>
        <w:ind w:firstLine="567"/>
        <w:jc w:val="both"/>
        <w:rPr>
          <w:sz w:val="28"/>
          <w:szCs w:val="28"/>
          <w:lang w:val="uk-UA"/>
        </w:rPr>
      </w:pPr>
      <w:r w:rsidRPr="000F346A">
        <w:rPr>
          <w:sz w:val="28"/>
          <w:szCs w:val="28"/>
          <w:lang w:val="uk-UA"/>
        </w:rPr>
        <w:t>Особлива увага приділялася станам соціально-стресових розладів, попередження с</w:t>
      </w:r>
      <w:r w:rsidR="007D328E" w:rsidRPr="000F346A">
        <w:rPr>
          <w:sz w:val="28"/>
          <w:szCs w:val="28"/>
          <w:lang w:val="uk-UA"/>
        </w:rPr>
        <w:t>уїцидальних тенденцій</w:t>
      </w:r>
      <w:r w:rsidRPr="000F346A">
        <w:rPr>
          <w:sz w:val="28"/>
          <w:szCs w:val="28"/>
          <w:lang w:val="uk-UA"/>
        </w:rPr>
        <w:t xml:space="preserve">. Проводилися заходи щодо забезпечення гармонійного поєднання внутрішнього і зовнішнього самопочуття дитини, формування  в учнів ціннісного ставлення до себе. Працівниками психологічної служби для учнів школи було </w:t>
      </w:r>
      <w:r w:rsidR="00BF038B" w:rsidRPr="000F346A">
        <w:rPr>
          <w:sz w:val="28"/>
          <w:szCs w:val="28"/>
          <w:lang w:val="uk-UA"/>
        </w:rPr>
        <w:t>проведено загальношкільні акції, спрямовані на формування позитивного мікроклімату у навчальному закладі  «Кольорове життя», «Червону стрічку носять небайдужі», «Квіти порозуміння», «Мішечок гарного настрою», «Долонька щастя», «Скринька побажань», активну участь в яких брали учні, батьки та педагоги школи. З метою сприяння розумінню унікальності та цінності життя у березні 2017р. було проведено конкурс відеороликів «Ми цінуємо життя за…» (7-10-ті класи).</w:t>
      </w:r>
      <w:r w:rsidR="00F06AE3" w:rsidRPr="000F346A">
        <w:rPr>
          <w:sz w:val="28"/>
          <w:szCs w:val="28"/>
          <w:lang w:val="uk-UA"/>
        </w:rPr>
        <w:t xml:space="preserve"> Практичним психологом Головач І.А. було підготовлено виступ  на батьківський всеобуч «Реальні загрози віртуального світу» на тему: «Що треба знати про Інтернет, щоб убезпечити дитину». </w:t>
      </w:r>
    </w:p>
    <w:p w:rsidR="00E90A26" w:rsidRPr="000F346A" w:rsidRDefault="00BF038B" w:rsidP="00BF038B">
      <w:pPr>
        <w:jc w:val="both"/>
        <w:rPr>
          <w:lang w:val="uk-UA"/>
        </w:rPr>
      </w:pPr>
      <w:r w:rsidRPr="000F346A">
        <w:rPr>
          <w:sz w:val="28"/>
          <w:szCs w:val="28"/>
          <w:lang w:val="uk-UA"/>
        </w:rPr>
        <w:tab/>
      </w:r>
      <w:r w:rsidR="00E90A26" w:rsidRPr="000F346A">
        <w:rPr>
          <w:sz w:val="28"/>
          <w:szCs w:val="28"/>
          <w:lang w:val="uk-UA"/>
        </w:rPr>
        <w:t>Педагогами проводились індивідуальні та групові консультації для педагогів та батьків щодо налагодження родин</w:t>
      </w:r>
      <w:r w:rsidR="008C2095" w:rsidRPr="000F346A">
        <w:rPr>
          <w:sz w:val="28"/>
          <w:szCs w:val="28"/>
          <w:lang w:val="uk-UA"/>
        </w:rPr>
        <w:t>н</w:t>
      </w:r>
      <w:r w:rsidR="00E90A26" w:rsidRPr="000F346A">
        <w:rPr>
          <w:sz w:val="28"/>
          <w:szCs w:val="28"/>
          <w:lang w:val="uk-UA"/>
        </w:rPr>
        <w:t>их взаємовідносин школярів та ді</w:t>
      </w:r>
      <w:r w:rsidR="008C2095" w:rsidRPr="000F346A">
        <w:rPr>
          <w:sz w:val="28"/>
          <w:szCs w:val="28"/>
          <w:lang w:val="uk-UA"/>
        </w:rPr>
        <w:t>тей у класному колективі, емоцій</w:t>
      </w:r>
      <w:r w:rsidR="00E90A26" w:rsidRPr="000F346A">
        <w:rPr>
          <w:sz w:val="28"/>
          <w:szCs w:val="28"/>
          <w:lang w:val="uk-UA"/>
        </w:rPr>
        <w:t>них станів дітей та способів керування емоціями, шляхів розв’язання конфліктних ситуацій.</w:t>
      </w:r>
      <w:r w:rsidRPr="000F346A">
        <w:rPr>
          <w:sz w:val="28"/>
          <w:szCs w:val="28"/>
          <w:lang w:val="uk-UA"/>
        </w:rPr>
        <w:t xml:space="preserve"> Учні школи ознайомлені з інформацією про телефон довіри, даними про адреси і режими роботи спеціалізованих лікарень, психологічних центрів допомоги. Крім того, інформація про телефони довіри, телефони Національних «гарячих лійній» міститься у шкільних щоденниках учнів.</w:t>
      </w:r>
    </w:p>
    <w:p w:rsidR="00E90A26" w:rsidRPr="000F346A" w:rsidRDefault="00E90A26" w:rsidP="00E90A26">
      <w:pPr>
        <w:pStyle w:val="a9"/>
        <w:ind w:left="0" w:firstLine="709"/>
        <w:jc w:val="both"/>
      </w:pPr>
      <w:r w:rsidRPr="000F346A">
        <w:t>Протягом 201</w:t>
      </w:r>
      <w:r w:rsidR="00BF038B" w:rsidRPr="000F346A">
        <w:t>6</w:t>
      </w:r>
      <w:r w:rsidRPr="000F346A">
        <w:t>-201</w:t>
      </w:r>
      <w:r w:rsidR="00BF038B" w:rsidRPr="000F346A">
        <w:t>7</w:t>
      </w:r>
      <w:r w:rsidRPr="000F346A">
        <w:t>н.р. соціальним педагогом Шкут О.С. велась відповідна превентивна робота щодо попередження торгівлі людьми.</w:t>
      </w:r>
    </w:p>
    <w:p w:rsidR="006358CD" w:rsidRPr="000F346A" w:rsidRDefault="006358CD" w:rsidP="006358CD">
      <w:pPr>
        <w:ind w:firstLine="708"/>
        <w:jc w:val="both"/>
        <w:rPr>
          <w:sz w:val="28"/>
          <w:szCs w:val="28"/>
          <w:lang w:val="uk-UA"/>
        </w:rPr>
      </w:pPr>
      <w:r w:rsidRPr="000F346A">
        <w:rPr>
          <w:sz w:val="28"/>
          <w:szCs w:val="28"/>
          <w:lang w:val="uk-UA"/>
        </w:rPr>
        <w:t xml:space="preserve">Однак, потребує активізації робота психологічної служби у рамках педагогічного батьківського всеобучу з актуальних питань виховання дітей та просвіті педагогів з питань організації роботи з учнями, які потребують додаткової педагогічної уваги, покращення мікроклімату у класних колективах та співпраці з батьками учнів  у рамках проведення семінарів-практикумів. </w:t>
      </w:r>
    </w:p>
    <w:p w:rsidR="000F346A" w:rsidRPr="000F346A" w:rsidRDefault="000F346A" w:rsidP="00E90A26">
      <w:pPr>
        <w:ind w:firstLine="708"/>
        <w:jc w:val="center"/>
        <w:rPr>
          <w:b/>
          <w:sz w:val="28"/>
          <w:szCs w:val="28"/>
          <w:lang w:val="uk-UA"/>
        </w:rPr>
      </w:pPr>
    </w:p>
    <w:p w:rsidR="00E90A26" w:rsidRPr="000F346A" w:rsidRDefault="00441AA3" w:rsidP="00E90A26">
      <w:pPr>
        <w:ind w:firstLine="708"/>
        <w:jc w:val="center"/>
        <w:rPr>
          <w:b/>
          <w:sz w:val="28"/>
          <w:szCs w:val="28"/>
          <w:lang w:val="uk-UA"/>
        </w:rPr>
      </w:pPr>
      <w:r w:rsidRPr="000F346A">
        <w:rPr>
          <w:b/>
          <w:sz w:val="28"/>
          <w:szCs w:val="28"/>
          <w:lang w:val="uk-UA"/>
        </w:rPr>
        <w:t>Профілактика</w:t>
      </w:r>
      <w:r w:rsidR="00E90A26" w:rsidRPr="000F346A">
        <w:rPr>
          <w:b/>
          <w:sz w:val="28"/>
          <w:szCs w:val="28"/>
          <w:lang w:val="uk-UA"/>
        </w:rPr>
        <w:t xml:space="preserve"> правопорушень</w:t>
      </w:r>
      <w:r w:rsidRPr="000F346A">
        <w:rPr>
          <w:b/>
          <w:sz w:val="28"/>
          <w:szCs w:val="28"/>
          <w:lang w:val="uk-UA"/>
        </w:rPr>
        <w:t xml:space="preserve"> та </w:t>
      </w:r>
      <w:r w:rsidR="00832A5D" w:rsidRPr="000F346A">
        <w:rPr>
          <w:b/>
          <w:sz w:val="28"/>
          <w:szCs w:val="28"/>
          <w:lang w:val="uk-UA"/>
        </w:rPr>
        <w:t>асоціальних проявів в учнівському середовищі</w:t>
      </w:r>
    </w:p>
    <w:p w:rsidR="0080150B" w:rsidRPr="000F346A" w:rsidRDefault="0080150B" w:rsidP="00E90A26">
      <w:pPr>
        <w:ind w:firstLine="568"/>
        <w:jc w:val="both"/>
        <w:rPr>
          <w:sz w:val="28"/>
          <w:szCs w:val="28"/>
          <w:lang w:val="uk-UA"/>
        </w:rPr>
      </w:pPr>
      <w:r w:rsidRPr="000F346A">
        <w:rPr>
          <w:sz w:val="28"/>
          <w:szCs w:val="28"/>
          <w:lang w:val="uk-UA"/>
        </w:rPr>
        <w:lastRenderedPageBreak/>
        <w:t>На виконання заходів міської комплексної програми «Правопорядок» на період 2016-2018 роки, заходів щодо виконання міської цільової програми з реалізації Конвенції ООН про права дитини на 2013-2016 роки та заходів з виконання міської цільової Програми з реалізації Конвенції ООН про права дитини на 2017-2019 роки, з метою попередження бездоглядності та правопорушень серед неповнолітніх у школі протягом 2016-2017 н.р. проводилася відповідна робота</w:t>
      </w:r>
      <w:r w:rsidR="00FF5FE2" w:rsidRPr="000F346A">
        <w:rPr>
          <w:sz w:val="28"/>
          <w:szCs w:val="28"/>
          <w:lang w:val="uk-UA"/>
        </w:rPr>
        <w:t>.</w:t>
      </w:r>
    </w:p>
    <w:p w:rsidR="00E90A26" w:rsidRPr="000F346A" w:rsidRDefault="00E90A26" w:rsidP="00E90A26">
      <w:pPr>
        <w:ind w:firstLine="568"/>
        <w:jc w:val="both"/>
        <w:rPr>
          <w:sz w:val="28"/>
          <w:szCs w:val="28"/>
          <w:lang w:val="uk-UA"/>
        </w:rPr>
      </w:pPr>
      <w:r w:rsidRPr="000F346A">
        <w:rPr>
          <w:sz w:val="28"/>
          <w:szCs w:val="28"/>
          <w:lang w:val="uk-UA"/>
        </w:rPr>
        <w:t xml:space="preserve">Схильні до порушень поведінки учні постійно знаходились в полі зору педколективу, спланована спільна робота навчального закладу зі службою у справах дітей Сумської міської ради з питань профілактики правопорушень, </w:t>
      </w:r>
      <w:r w:rsidR="008C2095" w:rsidRPr="000F346A">
        <w:rPr>
          <w:sz w:val="28"/>
          <w:szCs w:val="28"/>
          <w:lang w:val="uk-UA"/>
        </w:rPr>
        <w:t>право освітнього</w:t>
      </w:r>
      <w:r w:rsidRPr="000F346A">
        <w:rPr>
          <w:sz w:val="28"/>
          <w:szCs w:val="28"/>
          <w:lang w:val="uk-UA"/>
        </w:rPr>
        <w:t xml:space="preserve"> всеобучу, роботи з учнями девіантної поведінки та деструктивними сім’ями.</w:t>
      </w:r>
    </w:p>
    <w:p w:rsidR="0080150B" w:rsidRPr="000F346A" w:rsidRDefault="0080150B" w:rsidP="0080150B">
      <w:pPr>
        <w:pStyle w:val="a9"/>
        <w:tabs>
          <w:tab w:val="num" w:pos="284"/>
        </w:tabs>
        <w:ind w:left="0" w:firstLine="567"/>
        <w:jc w:val="both"/>
      </w:pPr>
      <w:r w:rsidRPr="000F346A">
        <w:t xml:space="preserve">Педагогічний колектив протягом 2016-2017 н.р. тісно співпрацював зі службою у справах дітей Сумської міської ради (спеціалісти служби Максименко О.А., Черненко С.І.), Сумським відділом поліції (м. Суми) (інспектор Котенко А.О.),  Управління патрульної поліції в м. Суми (заступник начальника Управління,  начальник ВМ та АЗ УПП в м. Суми Калюжний О.О., інспектори Сологуб О.О., Горьковська М.В.) з  питання вирішення проблеми відвідування учнями навчальних занять, попередження правопорушень, застосування заходів адміністративного впливу до батьків неповнолітніх девіантної поведінки та девіантних сімей. </w:t>
      </w:r>
    </w:p>
    <w:p w:rsidR="00A03DF9" w:rsidRPr="000F346A" w:rsidRDefault="00A03DF9" w:rsidP="00A03DF9">
      <w:pPr>
        <w:shd w:val="clear" w:color="auto" w:fill="FFFFFF"/>
        <w:ind w:left="24" w:right="29" w:firstLine="708"/>
        <w:jc w:val="both"/>
        <w:rPr>
          <w:sz w:val="28"/>
          <w:szCs w:val="28"/>
          <w:lang w:val="uk-UA"/>
        </w:rPr>
      </w:pPr>
      <w:r w:rsidRPr="000F346A">
        <w:rPr>
          <w:sz w:val="28"/>
          <w:szCs w:val="28"/>
          <w:lang w:val="uk-UA"/>
        </w:rPr>
        <w:t>Протягом навчального року педагогами організовано право освіт</w:t>
      </w:r>
      <w:r w:rsidR="003346AA" w:rsidRPr="000F346A">
        <w:rPr>
          <w:sz w:val="28"/>
          <w:szCs w:val="28"/>
          <w:lang w:val="uk-UA"/>
        </w:rPr>
        <w:t xml:space="preserve">ні зустрічі зі старшим слідчим </w:t>
      </w:r>
      <w:r w:rsidRPr="000F346A">
        <w:rPr>
          <w:sz w:val="28"/>
          <w:szCs w:val="28"/>
          <w:lang w:val="uk-UA"/>
        </w:rPr>
        <w:t xml:space="preserve">УМВС України в Сумській області Лук’яненко С.М.; із викладачем правових дисциплін коледжу СНАУ Безрук Л.А.; з викладачами обліково-фінансових дисциплін коледжу СНАУ Сколовою О.С. та Шумковою В.І.; з викладачем юридичного факультету СДУ Янішевською К.Д. та студентами даного факультету; з психологом коледжу СНАУ Коробковою О.Г.; з юристом Сумського місцевого центру з надання безоплатної вторинної правової допомоги Кіяненком Я.В.; зі старшим викладачем кафедри юридичних дисциплін Сумської філії Харківського національного університету </w:t>
      </w:r>
      <w:r w:rsidR="003346AA" w:rsidRPr="000F346A">
        <w:rPr>
          <w:sz w:val="28"/>
          <w:szCs w:val="28"/>
          <w:lang w:val="uk-UA"/>
        </w:rPr>
        <w:t xml:space="preserve">внутрішніх справа </w:t>
      </w:r>
      <w:r w:rsidRPr="000F346A">
        <w:rPr>
          <w:sz w:val="28"/>
          <w:szCs w:val="28"/>
          <w:lang w:val="uk-UA"/>
        </w:rPr>
        <w:t>Садиковою Я.М.; із викладачем кафедри судочинства та міжнародного права Сумськ</w:t>
      </w:r>
      <w:r w:rsidR="003346AA" w:rsidRPr="000F346A">
        <w:rPr>
          <w:sz w:val="28"/>
          <w:szCs w:val="28"/>
          <w:lang w:val="uk-UA"/>
        </w:rPr>
        <w:t xml:space="preserve">ого державного університету  </w:t>
      </w:r>
      <w:r w:rsidRPr="000F346A">
        <w:rPr>
          <w:sz w:val="28"/>
          <w:szCs w:val="28"/>
          <w:lang w:val="uk-UA"/>
        </w:rPr>
        <w:t xml:space="preserve">Чернадчук О.В. </w:t>
      </w:r>
    </w:p>
    <w:p w:rsidR="00E90A26" w:rsidRPr="000F346A" w:rsidRDefault="00E90A26" w:rsidP="00E90A26">
      <w:pPr>
        <w:pStyle w:val="a9"/>
        <w:tabs>
          <w:tab w:val="num" w:pos="567"/>
        </w:tabs>
        <w:ind w:left="0"/>
        <w:jc w:val="both"/>
      </w:pPr>
      <w:r w:rsidRPr="000F346A">
        <w:tab/>
        <w:t>Однак, не зважаючи на системну роботу адміністрації, педколективу з даного питання є ряд проблем, які вирішити досить складно. Це пояснюється недостатнім контролем з боку окремих батьків, стосовно виховання власних дітей.</w:t>
      </w:r>
    </w:p>
    <w:p w:rsidR="0080150B" w:rsidRPr="000F346A" w:rsidRDefault="0080150B" w:rsidP="00E90A26">
      <w:pPr>
        <w:pStyle w:val="16"/>
        <w:ind w:firstLine="567"/>
        <w:rPr>
          <w:color w:val="auto"/>
          <w:lang w:val="uk-UA"/>
        </w:rPr>
      </w:pPr>
      <w:r w:rsidRPr="000F346A">
        <w:rPr>
          <w:color w:val="auto"/>
          <w:lang w:val="uk-UA"/>
        </w:rPr>
        <w:tab/>
        <w:t xml:space="preserve">У школі запроваджено єдину систему обліку дітей девіантної поведінки (на початок  та кінець 2016-2017 н.р. на обліку перебували 2 учні 11 класу, які схильні до правопорушень), учнів, які потребують додаткової педагогічної уваги (на початок  2016-2017 н. р. такі учні були відсутні, на кінець 2016-2017 н. р. – 3 учні 8 класу).  На обліку девіантних сімей  на початок 2016-2017 н.р. перебувало 3 сім’ї (дітей в них – 3), а на кінець 2016-2017 н.р. – 2 сім’ї, (дітей в них – 2),  оскільки з 25.11.2016р. учениця 5 класу Сумським відділом поліції (м. Суми) та Службою у справах дітей Сумської міської ради вилучена із сім’ї, у якій батьки ухилялися від виконання своїх обов’язків з виховання дитини, і влаштована до Сумського центру соціально-психологічної реабілітації дітей області. У Службі у справах дітей Сумської міської ради на обліку на початок 2016-2017 н.р. знаходився 1 учень (5 клас), а на кінець 2016-2017 н.р. такі учні відсутні. На обліку в Сумському ВП </w:t>
      </w:r>
      <w:r w:rsidRPr="000F346A">
        <w:rPr>
          <w:color w:val="auto"/>
          <w:lang w:val="uk-UA"/>
        </w:rPr>
        <w:lastRenderedPageBreak/>
        <w:t>(м. Суми) на початок 2016-2017 н.р. такі учні були відсутні, а на кінець 2016-2017 н.р. – 1 учень 11 класу. В Сумському обласному наркологічному диспансері, у 2016-2017 н.р. учні навчального закладу не перебува</w:t>
      </w:r>
      <w:r w:rsidR="005B12CB" w:rsidRPr="000F346A">
        <w:rPr>
          <w:color w:val="auto"/>
          <w:lang w:val="uk-UA"/>
        </w:rPr>
        <w:t>ли.</w:t>
      </w:r>
    </w:p>
    <w:p w:rsidR="00E90A26" w:rsidRPr="000F346A" w:rsidRDefault="00E90A26" w:rsidP="00E90A26">
      <w:pPr>
        <w:shd w:val="clear" w:color="auto" w:fill="FFFFFF"/>
        <w:ind w:left="24" w:right="29" w:firstLine="708"/>
        <w:jc w:val="both"/>
        <w:rPr>
          <w:sz w:val="28"/>
          <w:szCs w:val="28"/>
          <w:lang w:val="uk-UA" w:eastAsia="uk-UA"/>
        </w:rPr>
      </w:pPr>
      <w:r w:rsidRPr="000F346A">
        <w:rPr>
          <w:spacing w:val="15"/>
          <w:sz w:val="28"/>
          <w:szCs w:val="28"/>
          <w:lang w:val="uk-UA"/>
        </w:rPr>
        <w:t xml:space="preserve">З метою поліпшення профілактичної роботи щодо протидії </w:t>
      </w:r>
      <w:r w:rsidRPr="000F346A">
        <w:rPr>
          <w:sz w:val="28"/>
          <w:szCs w:val="28"/>
          <w:lang w:val="uk-UA"/>
        </w:rPr>
        <w:t xml:space="preserve">тютюнокурінню, вживанню алкоголю та наркотичних засобів серед учнівської </w:t>
      </w:r>
      <w:r w:rsidRPr="000F346A">
        <w:rPr>
          <w:spacing w:val="1"/>
          <w:sz w:val="28"/>
          <w:szCs w:val="28"/>
          <w:lang w:val="uk-UA"/>
        </w:rPr>
        <w:t>молоді, профілактики ади</w:t>
      </w:r>
      <w:r w:rsidR="00A03DF9" w:rsidRPr="000F346A">
        <w:rPr>
          <w:spacing w:val="1"/>
          <w:sz w:val="28"/>
          <w:szCs w:val="28"/>
          <w:lang w:val="uk-UA"/>
        </w:rPr>
        <w:t>к</w:t>
      </w:r>
      <w:r w:rsidRPr="000F346A">
        <w:rPr>
          <w:spacing w:val="1"/>
          <w:sz w:val="28"/>
          <w:szCs w:val="28"/>
          <w:lang w:val="uk-UA"/>
        </w:rPr>
        <w:t>тивної поведінки ш</w:t>
      </w:r>
      <w:r w:rsidRPr="000F346A">
        <w:rPr>
          <w:sz w:val="28"/>
          <w:szCs w:val="28"/>
          <w:lang w:val="uk-UA" w:eastAsia="uk-UA"/>
        </w:rPr>
        <w:t xml:space="preserve">кільний наркопост протягом навчального року співпрацював із спеціалістами  Сумського </w:t>
      </w:r>
      <w:r w:rsidRPr="000F346A">
        <w:rPr>
          <w:sz w:val="28"/>
          <w:lang w:val="uk-UA"/>
        </w:rPr>
        <w:t>о</w:t>
      </w:r>
      <w:r w:rsidR="00C90D8B" w:rsidRPr="000F346A">
        <w:rPr>
          <w:sz w:val="28"/>
          <w:lang w:val="uk-UA"/>
        </w:rPr>
        <w:t>бласного наркодиспансера (лікар-нарколог</w:t>
      </w:r>
      <w:r w:rsidRPr="000F346A">
        <w:rPr>
          <w:sz w:val="28"/>
          <w:lang w:val="uk-UA"/>
        </w:rPr>
        <w:t xml:space="preserve"> </w:t>
      </w:r>
      <w:r w:rsidRPr="000F346A">
        <w:rPr>
          <w:sz w:val="28"/>
          <w:szCs w:val="28"/>
          <w:lang w:val="uk-UA" w:eastAsia="uk-UA"/>
        </w:rPr>
        <w:t>СОНД</w:t>
      </w:r>
      <w:r w:rsidRPr="000F346A">
        <w:rPr>
          <w:sz w:val="28"/>
          <w:lang w:val="uk-UA"/>
        </w:rPr>
        <w:t xml:space="preserve"> </w:t>
      </w:r>
      <w:r w:rsidR="00C90D8B" w:rsidRPr="000F346A">
        <w:rPr>
          <w:sz w:val="28"/>
          <w:lang w:val="uk-UA"/>
        </w:rPr>
        <w:t xml:space="preserve">                   Смірнов В.Ю.</w:t>
      </w:r>
      <w:r w:rsidRPr="000F346A">
        <w:rPr>
          <w:sz w:val="28"/>
          <w:lang w:val="uk-UA"/>
        </w:rPr>
        <w:t>)</w:t>
      </w:r>
      <w:r w:rsidRPr="000F346A">
        <w:rPr>
          <w:sz w:val="28"/>
          <w:szCs w:val="28"/>
          <w:lang w:val="uk-UA" w:eastAsia="uk-UA"/>
        </w:rPr>
        <w:t>, Сумським відділом поліції (інспектор Котенко А.О.) щодо профілактики шкідливих звичок, проведення рейдів «Курець», організації зустрічей з учнями та їх батьками.</w:t>
      </w:r>
    </w:p>
    <w:p w:rsidR="001538ED" w:rsidRPr="000F346A" w:rsidRDefault="001538ED" w:rsidP="001538ED">
      <w:pPr>
        <w:ind w:firstLine="568"/>
        <w:jc w:val="both"/>
        <w:rPr>
          <w:sz w:val="28"/>
          <w:szCs w:val="28"/>
          <w:lang w:val="uk-UA"/>
        </w:rPr>
      </w:pPr>
      <w:r w:rsidRPr="000F346A">
        <w:rPr>
          <w:sz w:val="28"/>
          <w:szCs w:val="28"/>
          <w:lang w:val="uk-UA"/>
        </w:rPr>
        <w:t xml:space="preserve">У листопаді 2016р. проведено засідання педагогічної ради  з теми: «Система правоосвітньої та превентивної роботи щодо попередження асоціальних проявів у школярів». Досвід роботи педагогів школи було представлено і на рівні міста. Так, заст. директора з ВР Акименко О.А. на колегії служби у справах дітей Сумської міської ради 12.10.2016р. було висвітлено питання «Соціальна робота з дітьми та сім’ями, які опинились у складних життєвих обставинах». А </w:t>
      </w:r>
      <w:r w:rsidRPr="000F346A">
        <w:rPr>
          <w:sz w:val="28"/>
          <w:szCs w:val="28"/>
          <w:shd w:val="clear" w:color="auto" w:fill="FFFFFF"/>
          <w:lang w:val="uk-UA"/>
        </w:rPr>
        <w:t xml:space="preserve">на засіданні методичного об’єднання практичних психологів шкіл м. Суми </w:t>
      </w:r>
      <w:r w:rsidRPr="000F346A">
        <w:rPr>
          <w:spacing w:val="8"/>
          <w:sz w:val="28"/>
          <w:szCs w:val="28"/>
          <w:lang w:val="uk-UA"/>
        </w:rPr>
        <w:t xml:space="preserve">22.12.2016р. </w:t>
      </w:r>
      <w:r w:rsidRPr="000F346A">
        <w:rPr>
          <w:spacing w:val="6"/>
          <w:sz w:val="28"/>
          <w:szCs w:val="28"/>
          <w:lang w:val="uk-UA"/>
        </w:rPr>
        <w:t xml:space="preserve">на базі КУ ССШ №17 </w:t>
      </w:r>
      <w:r w:rsidRPr="000F346A">
        <w:rPr>
          <w:sz w:val="28"/>
          <w:szCs w:val="28"/>
          <w:shd w:val="clear" w:color="auto" w:fill="FFFFFF"/>
          <w:lang w:val="uk-UA"/>
        </w:rPr>
        <w:t xml:space="preserve">практичний психолог Головач І.А. виступила </w:t>
      </w:r>
      <w:r w:rsidRPr="000F346A">
        <w:rPr>
          <w:sz w:val="28"/>
          <w:szCs w:val="28"/>
          <w:lang w:val="uk-UA"/>
        </w:rPr>
        <w:t xml:space="preserve"> з доповіддю на тему: </w:t>
      </w:r>
      <w:r w:rsidRPr="000F346A">
        <w:rPr>
          <w:sz w:val="28"/>
          <w:szCs w:val="28"/>
          <w:shd w:val="clear" w:color="auto" w:fill="FFFFFF"/>
          <w:lang w:val="uk-UA"/>
        </w:rPr>
        <w:t>«Форми та методи профілактичної роботи в навчальному закладі».</w:t>
      </w:r>
      <w:r w:rsidRPr="000F346A">
        <w:rPr>
          <w:sz w:val="28"/>
          <w:szCs w:val="28"/>
          <w:lang w:val="uk-UA"/>
        </w:rPr>
        <w:t xml:space="preserve"> </w:t>
      </w:r>
    </w:p>
    <w:p w:rsidR="00E90A26" w:rsidRPr="000F346A" w:rsidRDefault="00FD7A8D" w:rsidP="00FD7A8D">
      <w:pPr>
        <w:ind w:firstLine="568"/>
        <w:jc w:val="both"/>
        <w:rPr>
          <w:sz w:val="28"/>
          <w:szCs w:val="28"/>
          <w:lang w:val="uk-UA"/>
        </w:rPr>
      </w:pPr>
      <w:r w:rsidRPr="000F346A">
        <w:rPr>
          <w:sz w:val="28"/>
          <w:szCs w:val="28"/>
          <w:lang w:val="uk-UA"/>
        </w:rPr>
        <w:t>Однак, потребує активізації робота психологічної служби у рамках педагогічного батьківського всеобучу з актуальних питань виховання дітей та просвіті педагогів з питань організації роботи з учнями, які потребують додаткової педагогічної уваги, покращення мікроклімату у класних колективах та співпраці з батьками учнів  у рамках проведення семінарів-практикумів.</w:t>
      </w:r>
      <w:r w:rsidR="001538ED" w:rsidRPr="000F346A">
        <w:rPr>
          <w:sz w:val="28"/>
          <w:szCs w:val="28"/>
          <w:lang w:val="uk-UA"/>
        </w:rPr>
        <w:tab/>
      </w:r>
    </w:p>
    <w:p w:rsidR="000F346A" w:rsidRPr="000F346A" w:rsidRDefault="000F346A" w:rsidP="00E90A26">
      <w:pPr>
        <w:jc w:val="center"/>
        <w:rPr>
          <w:b/>
          <w:sz w:val="28"/>
          <w:szCs w:val="28"/>
          <w:lang w:val="uk-UA"/>
        </w:rPr>
      </w:pPr>
    </w:p>
    <w:p w:rsidR="00E90A26" w:rsidRPr="000F346A" w:rsidRDefault="00E90A26" w:rsidP="00E90A26">
      <w:pPr>
        <w:jc w:val="center"/>
        <w:rPr>
          <w:b/>
          <w:sz w:val="28"/>
          <w:szCs w:val="28"/>
          <w:lang w:val="uk-UA"/>
        </w:rPr>
      </w:pPr>
      <w:r w:rsidRPr="000F346A">
        <w:rPr>
          <w:b/>
          <w:sz w:val="28"/>
          <w:szCs w:val="28"/>
          <w:lang w:val="uk-UA"/>
        </w:rPr>
        <w:t>Учнівське самоврядування</w:t>
      </w:r>
    </w:p>
    <w:p w:rsidR="00E90A26" w:rsidRPr="000F346A" w:rsidRDefault="00E90A26" w:rsidP="00E90A26">
      <w:pPr>
        <w:ind w:firstLine="539"/>
        <w:jc w:val="both"/>
        <w:rPr>
          <w:sz w:val="28"/>
          <w:szCs w:val="28"/>
          <w:lang w:val="uk-UA"/>
        </w:rPr>
      </w:pPr>
      <w:r w:rsidRPr="000F346A">
        <w:rPr>
          <w:bCs/>
          <w:sz w:val="28"/>
          <w:szCs w:val="28"/>
          <w:lang w:val="uk-UA"/>
        </w:rPr>
        <w:t xml:space="preserve">Формування ініціативної, здатної приймати нестандартні рішення особистості неможливе без широкого її залучення до участі в управлінні шкільними справами. </w:t>
      </w:r>
      <w:r w:rsidRPr="000F346A">
        <w:rPr>
          <w:sz w:val="28"/>
          <w:szCs w:val="28"/>
          <w:lang w:val="uk-UA"/>
        </w:rPr>
        <w:t>Беручи участь у реалізації соціально значущих проектів і програм, діти набувають певного життєвого та соціального досвіду, формують організаторські вміння, креативні якості, і, найголовніше, усвідомлюють важливість цієї справи. Саме тому учнівське самоврядування сприяє життєвому самовизначенню дітей.</w:t>
      </w:r>
    </w:p>
    <w:p w:rsidR="006F0E7E" w:rsidRPr="000F346A" w:rsidRDefault="006F0E7E" w:rsidP="00E90A26">
      <w:pPr>
        <w:ind w:firstLine="539"/>
        <w:jc w:val="both"/>
        <w:rPr>
          <w:sz w:val="28"/>
          <w:szCs w:val="28"/>
          <w:lang w:val="uk-UA"/>
        </w:rPr>
      </w:pPr>
      <w:r w:rsidRPr="000F346A">
        <w:rPr>
          <w:sz w:val="28"/>
          <w:szCs w:val="28"/>
          <w:lang w:val="uk-UA"/>
        </w:rPr>
        <w:t>У школі протягом навчального року функціонувала Демократична Шкільна Республіка на чолі із Президентом Малиновським Богданом (учнем 11-А класу).</w:t>
      </w:r>
    </w:p>
    <w:p w:rsidR="0098695E" w:rsidRPr="000F346A" w:rsidRDefault="0098695E" w:rsidP="0098695E">
      <w:pPr>
        <w:ind w:firstLine="567"/>
        <w:jc w:val="both"/>
        <w:rPr>
          <w:sz w:val="28"/>
          <w:szCs w:val="28"/>
          <w:lang w:val="uk-UA"/>
        </w:rPr>
      </w:pPr>
      <w:r w:rsidRPr="000F346A">
        <w:rPr>
          <w:sz w:val="28"/>
          <w:szCs w:val="28"/>
          <w:lang w:val="uk-UA"/>
        </w:rPr>
        <w:t>За ініціативи шкільного самоврядування, з метою організації змістовного дозвілля учнів в навчальному закладі у школі створювалися творчі проекти, проводилися колективні творчі справи, різноманітні конкурсно-розважальні програми, виставки-конкурси малюнків, змагання, вечори відпочинку.</w:t>
      </w:r>
    </w:p>
    <w:p w:rsidR="00866814" w:rsidRPr="000F346A" w:rsidRDefault="00866814" w:rsidP="00866814">
      <w:pPr>
        <w:shd w:val="clear" w:color="auto" w:fill="FFFFFF"/>
        <w:tabs>
          <w:tab w:val="left" w:pos="851"/>
        </w:tabs>
        <w:ind w:firstLine="708"/>
        <w:jc w:val="both"/>
        <w:rPr>
          <w:sz w:val="28"/>
          <w:szCs w:val="28"/>
          <w:lang w:val="uk-UA"/>
        </w:rPr>
      </w:pPr>
      <w:r w:rsidRPr="000F346A">
        <w:rPr>
          <w:sz w:val="28"/>
          <w:szCs w:val="28"/>
          <w:lang w:val="uk-UA"/>
        </w:rPr>
        <w:t xml:space="preserve">У 2013 роцi було започатковано День учнівського самоврядування, який проводився 18 грудня до Дня Святого Миколая. А у 2016-2017н.р. День учнівського самоврядування відбувся 30.09.2016р. року до Дня вчителя (відповідальна </w:t>
      </w:r>
      <w:r w:rsidRPr="000F346A">
        <w:rPr>
          <w:sz w:val="28"/>
          <w:szCs w:val="28"/>
          <w:lang w:val="uk-UA"/>
        </w:rPr>
        <w:lastRenderedPageBreak/>
        <w:t>педагог-організатор Гончаренко В.В.). Старшокласники виступили у цей день у ролi педагогiв (як учителiв-предметникiв, так i адмiнiстрацiї). Учні мали можливість познайомитися не лише з роботою вчителів, але й дізналися про особливості професії бібліотекаря, соціального педагога та практичного психолога.</w:t>
      </w:r>
    </w:p>
    <w:p w:rsidR="00193F3A" w:rsidRPr="000F346A" w:rsidRDefault="00E90A26" w:rsidP="00193F3A">
      <w:pPr>
        <w:ind w:firstLine="720"/>
        <w:jc w:val="both"/>
        <w:rPr>
          <w:sz w:val="28"/>
          <w:szCs w:val="28"/>
          <w:lang w:val="uk-UA"/>
        </w:rPr>
      </w:pPr>
      <w:r w:rsidRPr="000F346A">
        <w:rPr>
          <w:sz w:val="28"/>
          <w:szCs w:val="28"/>
          <w:lang w:val="uk-UA"/>
        </w:rPr>
        <w:t xml:space="preserve">Представники шкільного учнівського самоврядування тісно співпрацювали з Сумським Палацом дітей та юнацтва. </w:t>
      </w:r>
      <w:r w:rsidR="00193F3A" w:rsidRPr="000F346A">
        <w:rPr>
          <w:sz w:val="28"/>
          <w:szCs w:val="28"/>
          <w:lang w:val="uk-UA"/>
        </w:rPr>
        <w:t>Так, щомісячно   учні 5-7 класів   брали участь у навчанні підлітків 5-7 класів – лідерів дитячих організацій та об’єднань шкіл міста, учні 8 класів – у роботі з активом учнів 8-х класів, а учні 10-11-х класів брали участь у засіданнях координаційної ради міської організації старшокласників (МОСТ).</w:t>
      </w:r>
    </w:p>
    <w:p w:rsidR="00C743E3" w:rsidRPr="000F346A" w:rsidRDefault="00E90A26" w:rsidP="00C743E3">
      <w:pPr>
        <w:ind w:firstLine="567"/>
        <w:jc w:val="both"/>
        <w:rPr>
          <w:sz w:val="28"/>
          <w:szCs w:val="28"/>
          <w:lang w:val="uk-UA"/>
        </w:rPr>
      </w:pPr>
      <w:r w:rsidRPr="000F346A">
        <w:rPr>
          <w:sz w:val="28"/>
          <w:szCs w:val="28"/>
          <w:lang w:val="uk-UA"/>
        </w:rPr>
        <w:t xml:space="preserve">Роботу учнівського самоврядування школи – Демократичної Шкільної Республіки – було презентовано на рівні міста. </w:t>
      </w:r>
      <w:r w:rsidR="00C743E3" w:rsidRPr="000F346A">
        <w:rPr>
          <w:sz w:val="28"/>
          <w:szCs w:val="28"/>
          <w:lang w:val="uk-UA"/>
        </w:rPr>
        <w:t xml:space="preserve">Слід відмітити результативність діяльності учнівського самоврядування під керівництвом педагога-організатора </w:t>
      </w:r>
      <w:r w:rsidR="00843A8F" w:rsidRPr="000F346A">
        <w:rPr>
          <w:sz w:val="28"/>
          <w:szCs w:val="28"/>
          <w:lang w:val="uk-UA"/>
        </w:rPr>
        <w:t xml:space="preserve">   </w:t>
      </w:r>
      <w:r w:rsidR="00C743E3" w:rsidRPr="000F346A">
        <w:rPr>
          <w:sz w:val="28"/>
          <w:szCs w:val="28"/>
          <w:lang w:val="uk-UA"/>
        </w:rPr>
        <w:t>Гончаренко В.В. Старшокласники стали переможцями у міському етапі Всеукраїнського конкурсу «Моральний вчинок» (напрям «Волонтерська діяльність»), посіли ІІІ місце у Всеукраїнському конкурсі військово-патріотичної творчості учнівської молоді «За нашу свободу», команда школи отримала ІІ місце у міському конкурсі майбутніх менеджерів «Школа майбутніх керівників» та ІІІ місце у міському конкурсі «Кращий лідер року».</w:t>
      </w:r>
    </w:p>
    <w:p w:rsidR="0098695E" w:rsidRPr="000F346A" w:rsidRDefault="00AD1B78" w:rsidP="0098695E">
      <w:pPr>
        <w:ind w:firstLine="708"/>
        <w:jc w:val="both"/>
        <w:rPr>
          <w:sz w:val="28"/>
          <w:szCs w:val="28"/>
          <w:lang w:val="uk-UA"/>
        </w:rPr>
      </w:pPr>
      <w:r w:rsidRPr="000F346A">
        <w:rPr>
          <w:sz w:val="28"/>
          <w:szCs w:val="28"/>
          <w:lang w:val="uk-UA"/>
        </w:rPr>
        <w:t xml:space="preserve"> </w:t>
      </w:r>
      <w:r w:rsidR="0098695E" w:rsidRPr="000F346A">
        <w:rPr>
          <w:sz w:val="28"/>
          <w:szCs w:val="28"/>
          <w:lang w:val="uk-UA"/>
        </w:rPr>
        <w:t xml:space="preserve">Однак, потребує активізації робота педагогів-кураторів виховних центрів Демократичної Шкільної Республіки, і провідна роль у координації взаємодії старшокласників та кураторів повинна належати педагогу-організатору. Необхідно активізувати роботу класних редколегій та прес-центру учнівського самоврядування щодо випуску газети «Шкільне життя». </w:t>
      </w:r>
    </w:p>
    <w:p w:rsidR="0098695E" w:rsidRPr="000F346A" w:rsidRDefault="0098695E" w:rsidP="0098695E">
      <w:pPr>
        <w:jc w:val="both"/>
        <w:rPr>
          <w:sz w:val="28"/>
          <w:szCs w:val="28"/>
          <w:lang w:val="uk-UA"/>
        </w:rPr>
      </w:pPr>
      <w:r w:rsidRPr="000F346A">
        <w:rPr>
          <w:sz w:val="28"/>
          <w:szCs w:val="28"/>
          <w:lang w:val="uk-UA"/>
        </w:rPr>
        <w:t xml:space="preserve">Класним керівникам в організації та проведенні виховної роботи у класних колективах слід спиратися на учнівське самоврядування, створювати умови для самореалізації учнів. </w:t>
      </w:r>
    </w:p>
    <w:p w:rsidR="000F346A" w:rsidRPr="000F346A" w:rsidRDefault="000F346A" w:rsidP="00E90A26">
      <w:pPr>
        <w:shd w:val="clear" w:color="auto" w:fill="FFFFFF"/>
        <w:tabs>
          <w:tab w:val="left" w:pos="9540"/>
        </w:tabs>
        <w:jc w:val="center"/>
        <w:rPr>
          <w:b/>
          <w:sz w:val="28"/>
          <w:szCs w:val="28"/>
          <w:lang w:val="uk-UA"/>
        </w:rPr>
      </w:pPr>
    </w:p>
    <w:p w:rsidR="00E90A26" w:rsidRPr="000F346A" w:rsidRDefault="00E90A26" w:rsidP="00E90A26">
      <w:pPr>
        <w:shd w:val="clear" w:color="auto" w:fill="FFFFFF"/>
        <w:tabs>
          <w:tab w:val="left" w:pos="9540"/>
        </w:tabs>
        <w:jc w:val="center"/>
        <w:rPr>
          <w:b/>
          <w:sz w:val="28"/>
          <w:szCs w:val="28"/>
          <w:lang w:val="uk-UA"/>
        </w:rPr>
      </w:pPr>
      <w:r w:rsidRPr="000F346A">
        <w:rPr>
          <w:b/>
          <w:sz w:val="28"/>
          <w:szCs w:val="28"/>
          <w:lang w:val="uk-UA"/>
        </w:rPr>
        <w:t>Зайнятість школярів в позаурочний час</w:t>
      </w:r>
    </w:p>
    <w:p w:rsidR="00E90A26" w:rsidRPr="000F346A" w:rsidRDefault="008237A5" w:rsidP="008237A5">
      <w:pPr>
        <w:tabs>
          <w:tab w:val="left" w:pos="9540"/>
        </w:tabs>
        <w:ind w:firstLine="720"/>
        <w:jc w:val="both"/>
        <w:rPr>
          <w:sz w:val="28"/>
          <w:szCs w:val="28"/>
          <w:lang w:val="uk-UA"/>
        </w:rPr>
      </w:pPr>
      <w:r w:rsidRPr="000F346A">
        <w:rPr>
          <w:sz w:val="28"/>
          <w:szCs w:val="28"/>
          <w:lang w:val="uk-UA"/>
        </w:rPr>
        <w:t>На виконання програми «Основні орієнтири виховання учнів 1-11 класів загальноосвітніх навчальних закладів України», заходів щодо реалізації програми</w:t>
      </w:r>
      <w:r w:rsidR="00843A8F" w:rsidRPr="000F346A">
        <w:rPr>
          <w:sz w:val="28"/>
          <w:szCs w:val="28"/>
          <w:lang w:val="uk-UA"/>
        </w:rPr>
        <w:t xml:space="preserve"> </w:t>
      </w:r>
      <w:r w:rsidRPr="000F346A">
        <w:rPr>
          <w:sz w:val="28"/>
          <w:szCs w:val="28"/>
          <w:lang w:val="uk-UA"/>
        </w:rPr>
        <w:t>«Молодь міста Суми на 2016-2018 роки», програми «Творча обдарованість», з метою</w:t>
      </w:r>
      <w:r w:rsidR="00843A8F" w:rsidRPr="000F346A">
        <w:rPr>
          <w:sz w:val="28"/>
          <w:szCs w:val="28"/>
          <w:lang w:val="uk-UA"/>
        </w:rPr>
        <w:t xml:space="preserve"> </w:t>
      </w:r>
      <w:r w:rsidRPr="000F346A">
        <w:rPr>
          <w:sz w:val="28"/>
          <w:szCs w:val="28"/>
          <w:lang w:val="uk-UA"/>
        </w:rPr>
        <w:t xml:space="preserve">виявлення, навчання, розвитку та виховання обдарованих дітей протягом </w:t>
      </w:r>
      <w:r w:rsidRPr="000F346A">
        <w:rPr>
          <w:bCs/>
          <w:sz w:val="28"/>
          <w:szCs w:val="28"/>
          <w:lang w:val="uk-UA"/>
        </w:rPr>
        <w:t>2016-2017 н.р.</w:t>
      </w:r>
      <w:r w:rsidRPr="000F346A">
        <w:rPr>
          <w:sz w:val="28"/>
          <w:szCs w:val="28"/>
          <w:lang w:val="uk-UA"/>
        </w:rPr>
        <w:t xml:space="preserve"> педагогічним колективом приділялась значна увага організації змістовного дозвілля учнів, створенню умов для функціонування гуртків у навчальному закладі, а керівниками гуртків проводилася відповідна робота щодо розвитку творчих здібностей вихованців</w:t>
      </w:r>
      <w:r w:rsidR="00FB650F" w:rsidRPr="000F346A">
        <w:rPr>
          <w:sz w:val="28"/>
          <w:szCs w:val="28"/>
          <w:lang w:val="uk-UA"/>
        </w:rPr>
        <w:t xml:space="preserve"> (додаток 8)</w:t>
      </w:r>
      <w:r w:rsidRPr="000F346A">
        <w:rPr>
          <w:sz w:val="28"/>
          <w:szCs w:val="28"/>
          <w:lang w:val="uk-UA"/>
        </w:rPr>
        <w:t>. Усього охоплено гуртковою, секційною роботою в межах навчального закладу 681 учні (63%), у позашкільних закладах (ПДЮ, ЦЕНТУМ, клуб «Промінь» Центру ННТМ, ДЮСШ, музичні школи, художні школи, танцклуби тощо) – 863 учнів (79%)</w:t>
      </w:r>
      <w:r w:rsidR="00E90A26" w:rsidRPr="000F346A">
        <w:rPr>
          <w:sz w:val="28"/>
          <w:szCs w:val="28"/>
          <w:lang w:val="uk-UA"/>
        </w:rPr>
        <w:t xml:space="preserve">. </w:t>
      </w:r>
    </w:p>
    <w:p w:rsidR="008237A5" w:rsidRPr="000F346A" w:rsidRDefault="008237A5" w:rsidP="008237A5">
      <w:pPr>
        <w:tabs>
          <w:tab w:val="left" w:pos="9540"/>
        </w:tabs>
        <w:ind w:firstLine="720"/>
        <w:jc w:val="both"/>
        <w:rPr>
          <w:sz w:val="28"/>
          <w:szCs w:val="28"/>
          <w:lang w:val="uk-UA"/>
        </w:rPr>
      </w:pPr>
      <w:r w:rsidRPr="000F346A">
        <w:rPr>
          <w:sz w:val="28"/>
          <w:szCs w:val="28"/>
          <w:lang w:val="uk-UA"/>
        </w:rPr>
        <w:t xml:space="preserve">Протягом 2016-2017 н.р. школа </w:t>
      </w:r>
      <w:r w:rsidR="00AD1B78" w:rsidRPr="000F346A">
        <w:rPr>
          <w:sz w:val="28"/>
          <w:szCs w:val="28"/>
          <w:lang w:val="uk-UA"/>
        </w:rPr>
        <w:t xml:space="preserve">тісно </w:t>
      </w:r>
      <w:r w:rsidRPr="000F346A">
        <w:rPr>
          <w:sz w:val="28"/>
          <w:szCs w:val="28"/>
          <w:lang w:val="uk-UA"/>
        </w:rPr>
        <w:t>спiвпрацювала</w:t>
      </w:r>
      <w:r w:rsidR="00AD1B78" w:rsidRPr="000F346A">
        <w:rPr>
          <w:sz w:val="28"/>
          <w:szCs w:val="28"/>
          <w:lang w:val="uk-UA"/>
        </w:rPr>
        <w:t xml:space="preserve"> </w:t>
      </w:r>
      <w:r w:rsidRPr="000F346A">
        <w:rPr>
          <w:sz w:val="28"/>
          <w:szCs w:val="28"/>
          <w:lang w:val="uk-UA"/>
        </w:rPr>
        <w:t>iз</w:t>
      </w:r>
      <w:r w:rsidR="00AD1B78" w:rsidRPr="000F346A">
        <w:rPr>
          <w:sz w:val="28"/>
          <w:szCs w:val="28"/>
          <w:lang w:val="uk-UA"/>
        </w:rPr>
        <w:t xml:space="preserve"> </w:t>
      </w:r>
      <w:r w:rsidRPr="000F346A">
        <w:rPr>
          <w:sz w:val="28"/>
          <w:szCs w:val="28"/>
          <w:lang w:val="uk-UA"/>
        </w:rPr>
        <w:t xml:space="preserve">позашкiльними закладами з питання </w:t>
      </w:r>
      <w:r w:rsidR="00AD1B78" w:rsidRPr="000F346A">
        <w:rPr>
          <w:sz w:val="28"/>
          <w:szCs w:val="28"/>
          <w:lang w:val="uk-UA"/>
        </w:rPr>
        <w:t xml:space="preserve">організації </w:t>
      </w:r>
      <w:r w:rsidRPr="000F346A">
        <w:rPr>
          <w:sz w:val="28"/>
          <w:szCs w:val="28"/>
          <w:lang w:val="uk-UA"/>
        </w:rPr>
        <w:t xml:space="preserve">дозвiлля та позаурочної </w:t>
      </w:r>
      <w:r w:rsidR="00AD1B78" w:rsidRPr="000F346A">
        <w:rPr>
          <w:sz w:val="28"/>
          <w:szCs w:val="28"/>
          <w:lang w:val="uk-UA"/>
        </w:rPr>
        <w:t xml:space="preserve">діяльності </w:t>
      </w:r>
      <w:r w:rsidRPr="000F346A">
        <w:rPr>
          <w:sz w:val="28"/>
          <w:szCs w:val="28"/>
          <w:lang w:val="uk-UA"/>
        </w:rPr>
        <w:t>школярiв.</w:t>
      </w:r>
    </w:p>
    <w:p w:rsidR="008237A5" w:rsidRPr="000F346A" w:rsidRDefault="008237A5" w:rsidP="008237A5">
      <w:pPr>
        <w:tabs>
          <w:tab w:val="left" w:pos="9540"/>
        </w:tabs>
        <w:ind w:firstLine="720"/>
        <w:jc w:val="both"/>
        <w:rPr>
          <w:sz w:val="28"/>
          <w:szCs w:val="28"/>
          <w:lang w:val="uk-UA"/>
        </w:rPr>
      </w:pPr>
      <w:r w:rsidRPr="000F346A">
        <w:rPr>
          <w:sz w:val="28"/>
          <w:szCs w:val="28"/>
          <w:lang w:val="uk-UA"/>
        </w:rPr>
        <w:lastRenderedPageBreak/>
        <w:t xml:space="preserve">Так, на базi школи  впродовж навчального року працював гурток декоративно-ужиткового мистецтва «Флористика та фітодизайн інтер'єру»  Сумського обласного центру позашкільної освіти та роботи з талановитою молоддю для учнів 5-7-х класів. Крім проведення планових занять керiвником гуртка Лаврик О.О. протягом року організовано під час виховних годин майстер-класи для учнів школи із виготовлення сувенірів. Молодша та середня групи вокального ансамблю «Каскад» СОЦПО та РТМ створенi на базi 2-х,4-х та 8-х класiв нашої школи (керівники Моря О.В., Моря Ю.В.). </w:t>
      </w:r>
    </w:p>
    <w:p w:rsidR="008237A5" w:rsidRPr="000F346A" w:rsidRDefault="008237A5" w:rsidP="008237A5">
      <w:pPr>
        <w:shd w:val="clear" w:color="auto" w:fill="FFFFFF"/>
        <w:tabs>
          <w:tab w:val="left" w:leader="underscore" w:pos="4814"/>
          <w:tab w:val="left" w:pos="9360"/>
          <w:tab w:val="left" w:pos="9540"/>
        </w:tabs>
        <w:ind w:firstLine="720"/>
        <w:jc w:val="both"/>
        <w:rPr>
          <w:sz w:val="28"/>
          <w:szCs w:val="28"/>
          <w:lang w:val="uk-UA"/>
        </w:rPr>
      </w:pPr>
      <w:r w:rsidRPr="000F346A">
        <w:rPr>
          <w:sz w:val="28"/>
          <w:szCs w:val="28"/>
          <w:lang w:val="uk-UA"/>
        </w:rPr>
        <w:t>Заняття у гуртках дозволяють учням краще опановувати та розширювати знання з навчальних предметів, розвивати свої здібності й таланти. Так, керівником гуртка «Художнє рiзьблення» Руднем І.І. було підготовлено учня 11-А класу Лісовенко Євгена до участі у ІІ турі Всеукраїнської учнівської олімпіади з трудового навчання (І місце).</w:t>
      </w:r>
    </w:p>
    <w:p w:rsidR="008237A5" w:rsidRPr="000F346A" w:rsidRDefault="008237A5" w:rsidP="008237A5">
      <w:pPr>
        <w:tabs>
          <w:tab w:val="left" w:pos="9540"/>
        </w:tabs>
        <w:ind w:firstLine="720"/>
        <w:jc w:val="both"/>
        <w:rPr>
          <w:sz w:val="28"/>
          <w:szCs w:val="28"/>
          <w:lang w:val="uk-UA"/>
        </w:rPr>
      </w:pPr>
      <w:r w:rsidRPr="000F346A">
        <w:rPr>
          <w:sz w:val="28"/>
          <w:szCs w:val="28"/>
          <w:lang w:val="uk-UA"/>
        </w:rPr>
        <w:t>Протягом навчального року під час загальношкільних заходів проводилися творчі звіти гуртківців:</w:t>
      </w:r>
    </w:p>
    <w:p w:rsidR="008237A5" w:rsidRPr="000F346A" w:rsidRDefault="008237A5" w:rsidP="008237A5">
      <w:pPr>
        <w:tabs>
          <w:tab w:val="left" w:pos="9540"/>
        </w:tabs>
        <w:ind w:firstLine="720"/>
        <w:jc w:val="both"/>
        <w:rPr>
          <w:sz w:val="28"/>
          <w:szCs w:val="28"/>
          <w:lang w:val="uk-UA"/>
        </w:rPr>
      </w:pPr>
      <w:r w:rsidRPr="000F346A">
        <w:rPr>
          <w:sz w:val="28"/>
          <w:szCs w:val="28"/>
          <w:lang w:val="uk-UA"/>
        </w:rPr>
        <w:t>- презентація за підсумками пошукової роботи учасників краєзнавчого гуртка «Юні екскурсоводи» (керівник Калашник Т.О.) у інформаційних стіннівках до річниць визначних історичних подій та в рамках проведення предметних тижнів;</w:t>
      </w:r>
    </w:p>
    <w:p w:rsidR="008237A5" w:rsidRPr="000F346A" w:rsidRDefault="008237A5" w:rsidP="008237A5">
      <w:pPr>
        <w:tabs>
          <w:tab w:val="left" w:pos="9540"/>
        </w:tabs>
        <w:ind w:firstLine="720"/>
        <w:jc w:val="both"/>
        <w:rPr>
          <w:sz w:val="28"/>
          <w:szCs w:val="28"/>
          <w:lang w:val="uk-UA"/>
        </w:rPr>
      </w:pPr>
      <w:r w:rsidRPr="000F346A">
        <w:rPr>
          <w:sz w:val="28"/>
          <w:szCs w:val="28"/>
          <w:lang w:val="uk-UA"/>
        </w:rPr>
        <w:t>- виступ учасникiв</w:t>
      </w:r>
      <w:r w:rsidR="00D95888" w:rsidRPr="000F346A">
        <w:rPr>
          <w:sz w:val="28"/>
          <w:szCs w:val="28"/>
          <w:lang w:val="uk-UA"/>
        </w:rPr>
        <w:t xml:space="preserve"> </w:t>
      </w:r>
      <w:r w:rsidRPr="000F346A">
        <w:rPr>
          <w:sz w:val="28"/>
          <w:szCs w:val="28"/>
          <w:lang w:val="uk-UA"/>
        </w:rPr>
        <w:t>гурткiв художньо-естетичного спрямування на традиційних шкiльних святах («Перший дзвоник»; «День учителя»; «Новий рік»; «8 Березня»; «День Перемоги»;  «День відкритих дверей», «Останній дзвоник»; «Випускний»)(керівники Головченко А.I, Моря Ю.В., Моря О.В., Бага Т.Ю., Землянко О.В.);</w:t>
      </w:r>
    </w:p>
    <w:p w:rsidR="008237A5" w:rsidRPr="000F346A" w:rsidRDefault="008237A5" w:rsidP="008237A5">
      <w:pPr>
        <w:tabs>
          <w:tab w:val="left" w:pos="9540"/>
        </w:tabs>
        <w:ind w:firstLine="720"/>
        <w:jc w:val="both"/>
        <w:rPr>
          <w:sz w:val="28"/>
          <w:szCs w:val="28"/>
          <w:lang w:val="uk-UA"/>
        </w:rPr>
      </w:pPr>
      <w:r w:rsidRPr="000F346A">
        <w:rPr>
          <w:sz w:val="28"/>
          <w:szCs w:val="28"/>
          <w:lang w:val="uk-UA"/>
        </w:rPr>
        <w:t>- виступи агітбригад представників гуртків ЮІР та ДЮП (керівники Гончаренко В.В., Радченко Л.П.) під час проведення місячника безпеки дорожнього руху «Увага! Діти на дорозі!» та Дня ЦЗ.</w:t>
      </w:r>
    </w:p>
    <w:p w:rsidR="008237A5" w:rsidRPr="000F346A" w:rsidRDefault="008237A5" w:rsidP="008237A5">
      <w:pPr>
        <w:tabs>
          <w:tab w:val="left" w:pos="9540"/>
        </w:tabs>
        <w:ind w:firstLine="720"/>
        <w:jc w:val="both"/>
        <w:rPr>
          <w:sz w:val="28"/>
          <w:szCs w:val="28"/>
          <w:lang w:val="uk-UA"/>
        </w:rPr>
      </w:pPr>
      <w:r w:rsidRPr="000F346A">
        <w:rPr>
          <w:sz w:val="28"/>
          <w:szCs w:val="28"/>
          <w:lang w:val="uk-UA"/>
        </w:rPr>
        <w:t xml:space="preserve">Для широкого загалу батьківської </w:t>
      </w:r>
      <w:r w:rsidR="00AD1B78" w:rsidRPr="000F346A">
        <w:rPr>
          <w:sz w:val="28"/>
          <w:szCs w:val="28"/>
          <w:lang w:val="uk-UA"/>
        </w:rPr>
        <w:t xml:space="preserve">громадськості </w:t>
      </w:r>
      <w:r w:rsidRPr="000F346A">
        <w:rPr>
          <w:sz w:val="28"/>
          <w:szCs w:val="28"/>
          <w:lang w:val="uk-UA"/>
        </w:rPr>
        <w:t xml:space="preserve">творчi виступи та виставки  </w:t>
      </w:r>
      <w:r w:rsidR="00AD1B78" w:rsidRPr="000F346A">
        <w:rPr>
          <w:sz w:val="28"/>
          <w:szCs w:val="28"/>
          <w:lang w:val="uk-UA"/>
        </w:rPr>
        <w:t xml:space="preserve">робіт </w:t>
      </w:r>
      <w:r w:rsidRPr="000F346A">
        <w:rPr>
          <w:sz w:val="28"/>
          <w:szCs w:val="28"/>
          <w:lang w:val="uk-UA"/>
        </w:rPr>
        <w:t>гурткiвцiв було презентовано пiд час батьківської конференції (15.09.2016р.), урочистого святкування 40-річного ювілею школи (30.09.2016р.), тижня сiм’ї (06.03.2017р. – 10.03.2017р.), Дня відкритих дверей (20.04.2017р.) та батьківських зборах майбутніх першокласників (17.05.2017р.).</w:t>
      </w:r>
    </w:p>
    <w:p w:rsidR="00E90A26" w:rsidRPr="000F346A" w:rsidRDefault="00153908" w:rsidP="006A05A0">
      <w:pPr>
        <w:pStyle w:val="ab"/>
        <w:ind w:firstLine="708"/>
        <w:jc w:val="both"/>
        <w:rPr>
          <w:rFonts w:ascii="Times New Roman" w:hAnsi="Times New Roman"/>
          <w:sz w:val="28"/>
          <w:szCs w:val="28"/>
          <w:lang w:val="uk-UA"/>
        </w:rPr>
      </w:pPr>
      <w:r w:rsidRPr="000F346A">
        <w:rPr>
          <w:rFonts w:ascii="Times New Roman" w:hAnsi="Times New Roman"/>
          <w:sz w:val="28"/>
          <w:szCs w:val="28"/>
          <w:lang w:val="uk-UA"/>
        </w:rPr>
        <w:t xml:space="preserve">Слiд зазначити, що розподiл годин гурткової роботи здiйснються вмотивовано та рацiонально, оскiльки практично всі гуртки мають за пiдсумками року високу результативнiсть. </w:t>
      </w:r>
      <w:r w:rsidR="006A05A0" w:rsidRPr="000F346A">
        <w:rPr>
          <w:rFonts w:ascii="Times New Roman" w:hAnsi="Times New Roman"/>
          <w:bCs/>
          <w:iCs/>
          <w:sz w:val="28"/>
          <w:szCs w:val="28"/>
          <w:lang w:val="uk-UA" w:bidi="he-IL"/>
        </w:rPr>
        <w:t>Усього за пiдсумками конкурсiв виховного спрямування ма</w:t>
      </w:r>
      <w:r w:rsidR="006A05A0" w:rsidRPr="000F346A">
        <w:rPr>
          <w:rFonts w:ascii="Times New Roman" w:hAnsi="Times New Roman"/>
          <w:sz w:val="28"/>
          <w:szCs w:val="28"/>
          <w:lang w:val="uk-UA"/>
        </w:rPr>
        <w:t>є</w:t>
      </w:r>
      <w:r w:rsidR="006A05A0" w:rsidRPr="000F346A">
        <w:rPr>
          <w:rFonts w:ascii="Times New Roman" w:hAnsi="Times New Roman"/>
          <w:bCs/>
          <w:iCs/>
          <w:sz w:val="28"/>
          <w:szCs w:val="28"/>
          <w:lang w:val="uk-UA" w:bidi="he-IL"/>
        </w:rPr>
        <w:t>мо наступнi результати:</w:t>
      </w:r>
      <w:r w:rsidR="006A05A0" w:rsidRPr="000F346A">
        <w:rPr>
          <w:rFonts w:ascii="Times New Roman" w:hAnsi="Times New Roman"/>
          <w:sz w:val="28"/>
          <w:szCs w:val="28"/>
          <w:lang w:val="uk-UA"/>
        </w:rPr>
        <w:t xml:space="preserve"> перемога у 32 конкурсах, де 68 учнів вибороли 67 призових місця</w:t>
      </w:r>
      <w:r w:rsidR="00E90A26" w:rsidRPr="000F346A">
        <w:rPr>
          <w:rFonts w:ascii="Times New Roman" w:hAnsi="Times New Roman"/>
          <w:sz w:val="28"/>
          <w:szCs w:val="28"/>
          <w:lang w:val="uk-UA"/>
        </w:rPr>
        <w:t xml:space="preserve"> (додаток 7).</w:t>
      </w:r>
    </w:p>
    <w:p w:rsidR="006A05A0" w:rsidRPr="000F346A" w:rsidRDefault="0056114E" w:rsidP="00E90A26">
      <w:pPr>
        <w:autoSpaceDE w:val="0"/>
        <w:autoSpaceDN w:val="0"/>
        <w:adjustRightInd w:val="0"/>
        <w:ind w:firstLine="708"/>
        <w:jc w:val="both"/>
        <w:rPr>
          <w:sz w:val="28"/>
          <w:szCs w:val="28"/>
          <w:lang w:val="uk-UA"/>
        </w:rPr>
      </w:pPr>
      <w:r w:rsidRPr="000F346A">
        <w:rPr>
          <w:sz w:val="28"/>
          <w:szCs w:val="28"/>
          <w:lang w:val="uk-UA"/>
        </w:rPr>
        <w:t>Необхідно</w:t>
      </w:r>
      <w:r w:rsidR="00E90A26" w:rsidRPr="000F346A">
        <w:rPr>
          <w:sz w:val="28"/>
          <w:szCs w:val="28"/>
          <w:lang w:val="uk-UA"/>
        </w:rPr>
        <w:t xml:space="preserve"> відмітити роботу педагогів </w:t>
      </w:r>
      <w:r w:rsidR="006A05A0" w:rsidRPr="000F346A">
        <w:rPr>
          <w:sz w:val="28"/>
          <w:szCs w:val="28"/>
          <w:lang w:val="uk-UA"/>
        </w:rPr>
        <w:t>Гончаренко В.В., Васюкової С.М.,   Лиштван О.А., Єфіменко А.О., Сугар О.В., Шерстюк Г.І., Головченко А.І., Шкут О.С., Землянко О.В., Бондар Т.Л., Головач І.А., Абрамчук І.М., Максименко І.І., Мусатової О.О., Калашник Т.О., Баги Т.Ю., Богословської О.Б., Афанасенко Т.В., Іваненко-Гребець Л.П., Решетніченко С.О., Ковальової О.М., Куценко С.Ю., Сивоконь Л.М.,</w:t>
      </w:r>
      <w:r w:rsidRPr="000F346A">
        <w:rPr>
          <w:sz w:val="28"/>
          <w:szCs w:val="28"/>
          <w:lang w:val="uk-UA"/>
        </w:rPr>
        <w:t xml:space="preserve"> </w:t>
      </w:r>
      <w:r w:rsidR="006A05A0" w:rsidRPr="000F346A">
        <w:rPr>
          <w:sz w:val="28"/>
          <w:szCs w:val="28"/>
          <w:lang w:val="uk-UA"/>
        </w:rPr>
        <w:t>Заіченко О.Л.,</w:t>
      </w:r>
      <w:r w:rsidRPr="000F346A">
        <w:rPr>
          <w:sz w:val="28"/>
          <w:szCs w:val="28"/>
          <w:lang w:val="uk-UA"/>
        </w:rPr>
        <w:t xml:space="preserve"> Павлової О.С., </w:t>
      </w:r>
      <w:r w:rsidR="006A05A0" w:rsidRPr="000F346A">
        <w:rPr>
          <w:sz w:val="28"/>
          <w:szCs w:val="28"/>
          <w:lang w:val="uk-UA"/>
        </w:rPr>
        <w:t xml:space="preserve">Бондаренко Я.М., Самойленко Л.В., </w:t>
      </w:r>
      <w:r w:rsidRPr="000F346A">
        <w:rPr>
          <w:sz w:val="28"/>
          <w:szCs w:val="28"/>
          <w:lang w:val="uk-UA"/>
        </w:rPr>
        <w:t xml:space="preserve">              </w:t>
      </w:r>
      <w:r w:rsidR="006A05A0" w:rsidRPr="000F346A">
        <w:rPr>
          <w:sz w:val="28"/>
          <w:szCs w:val="28"/>
          <w:lang w:val="uk-UA"/>
        </w:rPr>
        <w:t>Усик С.Л., Штокало О.В., Світенко Г.М., Довганича С.М., Співак Т.В., Власова В.М., Рудня І.І., Бабенко Л.М.   щодо якісної підготовки учнів до міських конкурсів та результативний виступ у них.</w:t>
      </w:r>
    </w:p>
    <w:p w:rsidR="0056114E" w:rsidRPr="000F346A" w:rsidRDefault="006A05A0" w:rsidP="006A05A0">
      <w:pPr>
        <w:autoSpaceDE w:val="0"/>
        <w:autoSpaceDN w:val="0"/>
        <w:adjustRightInd w:val="0"/>
        <w:ind w:firstLine="708"/>
        <w:jc w:val="both"/>
        <w:rPr>
          <w:sz w:val="28"/>
          <w:szCs w:val="28"/>
          <w:lang w:val="uk-UA"/>
        </w:rPr>
      </w:pPr>
      <w:r w:rsidRPr="000F346A">
        <w:rPr>
          <w:sz w:val="28"/>
          <w:szCs w:val="28"/>
          <w:lang w:val="uk-UA"/>
        </w:rPr>
        <w:lastRenderedPageBreak/>
        <w:t xml:space="preserve">Вихованці Лиштван О.А., Гончаренко В.В., Васюкової С.М. мають перемогу на всеукраїнських конкурсах , а  роботи переможці міських конкурсів направлено на обласний рівень у педагогів Гончаренко В.В., Головченко А.І., Сивоконь Л.М., Заіченко О.Л., Єфіменко А.О., Землянко О.В., Павлової О.С., Бондаренко Я.М. </w:t>
      </w:r>
    </w:p>
    <w:p w:rsidR="006A05A0" w:rsidRPr="000F346A" w:rsidRDefault="006A05A0" w:rsidP="006A05A0">
      <w:pPr>
        <w:autoSpaceDE w:val="0"/>
        <w:autoSpaceDN w:val="0"/>
        <w:adjustRightInd w:val="0"/>
        <w:ind w:firstLine="708"/>
        <w:jc w:val="both"/>
        <w:rPr>
          <w:sz w:val="28"/>
          <w:szCs w:val="28"/>
          <w:lang w:val="uk-UA"/>
        </w:rPr>
      </w:pPr>
      <w:r w:rsidRPr="000F346A">
        <w:rPr>
          <w:sz w:val="28"/>
          <w:szCs w:val="28"/>
          <w:lang w:val="uk-UA"/>
        </w:rPr>
        <w:t xml:space="preserve">Найбільше перемог у конкурсах мають педагоги Гончаренко В.В., Васюкова С.М. – по 6; Лиштван О.А. – 5; </w:t>
      </w:r>
      <w:r w:rsidR="00B80A94" w:rsidRPr="000F346A">
        <w:rPr>
          <w:sz w:val="28"/>
          <w:szCs w:val="28"/>
          <w:lang w:val="uk-UA"/>
        </w:rPr>
        <w:t xml:space="preserve">           </w:t>
      </w:r>
      <w:r w:rsidRPr="000F346A">
        <w:rPr>
          <w:sz w:val="28"/>
          <w:szCs w:val="28"/>
          <w:lang w:val="uk-UA"/>
        </w:rPr>
        <w:t>Єфіменко А.О., Шерстюк Г.І., Сугар О.В. – по 4; Головченко А.І., Шкут О.С., Землянко О.В., Бондар Т.Л., Головач І.А., Абрамчук І.М., Максименко І.І.. Мусатова О.О. – по 3; Калашник Т.О., Бага Т.Ю., Богословська О.Б., Афанасенко Т.В., Іваненко-Гребець Л.П., Решетніченко С.О., Ковальова О.М., Куценко С.Ю., Сивоконь Л.М. – по 2.</w:t>
      </w:r>
    </w:p>
    <w:p w:rsidR="00E90A26" w:rsidRPr="000F346A" w:rsidRDefault="00E90A26" w:rsidP="00D95888">
      <w:pPr>
        <w:jc w:val="both"/>
        <w:rPr>
          <w:sz w:val="28"/>
          <w:szCs w:val="28"/>
          <w:lang w:val="uk-UA"/>
        </w:rPr>
      </w:pPr>
      <w:r w:rsidRPr="000F346A">
        <w:rPr>
          <w:sz w:val="28"/>
          <w:szCs w:val="28"/>
          <w:lang w:val="uk-UA"/>
        </w:rPr>
        <w:tab/>
        <w:t xml:space="preserve"> Постійно в полі зору трималося питання професійної орієнтації учнів. Класними керівниками проведені екскурсії на підприємства міста, до Сумського обласного центру зайнятості. Учні відвідували Дні відкритих дверей у вищих навчальних закладах та закладах спеціальної професійної освіти. Проведені батьківські збори за участю представників ПТУ, ВУЗів.</w:t>
      </w:r>
    </w:p>
    <w:p w:rsidR="000F346A" w:rsidRPr="000F346A" w:rsidRDefault="000F346A" w:rsidP="00E90A26">
      <w:pPr>
        <w:jc w:val="center"/>
        <w:rPr>
          <w:b/>
          <w:sz w:val="28"/>
          <w:szCs w:val="28"/>
          <w:lang w:val="uk-UA"/>
        </w:rPr>
      </w:pPr>
    </w:p>
    <w:p w:rsidR="00E90A26" w:rsidRPr="000F346A" w:rsidRDefault="00731714" w:rsidP="00E90A26">
      <w:pPr>
        <w:jc w:val="center"/>
        <w:rPr>
          <w:b/>
          <w:sz w:val="28"/>
          <w:szCs w:val="28"/>
          <w:lang w:val="uk-UA"/>
        </w:rPr>
      </w:pPr>
      <w:r w:rsidRPr="000F346A">
        <w:rPr>
          <w:b/>
          <w:sz w:val="28"/>
          <w:szCs w:val="28"/>
          <w:lang w:val="uk-UA"/>
        </w:rPr>
        <w:t>Оздоровча кампанія «Літо 2017</w:t>
      </w:r>
      <w:r w:rsidR="00E90A26" w:rsidRPr="000F346A">
        <w:rPr>
          <w:b/>
          <w:sz w:val="28"/>
          <w:szCs w:val="28"/>
          <w:lang w:val="uk-UA"/>
        </w:rPr>
        <w:t>»</w:t>
      </w:r>
    </w:p>
    <w:p w:rsidR="00E90A26" w:rsidRPr="000F346A" w:rsidRDefault="00E90A26" w:rsidP="00E90A26">
      <w:pPr>
        <w:tabs>
          <w:tab w:val="num" w:pos="284"/>
        </w:tabs>
        <w:ind w:firstLine="567"/>
        <w:jc w:val="both"/>
        <w:rPr>
          <w:sz w:val="28"/>
          <w:szCs w:val="28"/>
          <w:lang w:val="uk-UA"/>
        </w:rPr>
      </w:pPr>
      <w:r w:rsidRPr="000F346A">
        <w:rPr>
          <w:bCs/>
          <w:spacing w:val="-3"/>
          <w:sz w:val="28"/>
          <w:szCs w:val="28"/>
          <w:lang w:val="uk-UA"/>
        </w:rPr>
        <w:t>З метою забезпечення організованого проведення літньої оздоровчої кампанії в навчальному закладі у червні 201</w:t>
      </w:r>
      <w:r w:rsidR="002E41E5" w:rsidRPr="000F346A">
        <w:rPr>
          <w:bCs/>
          <w:spacing w:val="-3"/>
          <w:sz w:val="28"/>
          <w:szCs w:val="28"/>
          <w:lang w:val="uk-UA"/>
        </w:rPr>
        <w:t>7</w:t>
      </w:r>
      <w:r w:rsidRPr="000F346A">
        <w:rPr>
          <w:bCs/>
          <w:spacing w:val="-3"/>
          <w:sz w:val="28"/>
          <w:szCs w:val="28"/>
          <w:lang w:val="uk-UA"/>
        </w:rPr>
        <w:t>р. о</w:t>
      </w:r>
      <w:r w:rsidR="002E41E5" w:rsidRPr="000F346A">
        <w:rPr>
          <w:bCs/>
          <w:spacing w:val="-3"/>
          <w:sz w:val="28"/>
          <w:szCs w:val="28"/>
          <w:lang w:val="uk-UA"/>
        </w:rPr>
        <w:t xml:space="preserve">рганізовано роботу пришкільного та </w:t>
      </w:r>
      <w:r w:rsidRPr="000F346A">
        <w:rPr>
          <w:bCs/>
          <w:spacing w:val="-3"/>
          <w:sz w:val="28"/>
          <w:szCs w:val="28"/>
          <w:lang w:val="uk-UA"/>
        </w:rPr>
        <w:t xml:space="preserve">профільного таборів, </w:t>
      </w:r>
      <w:r w:rsidR="002E41E5" w:rsidRPr="000F346A">
        <w:rPr>
          <w:bCs/>
          <w:spacing w:val="-3"/>
          <w:sz w:val="28"/>
          <w:szCs w:val="28"/>
          <w:lang w:val="uk-UA"/>
        </w:rPr>
        <w:t xml:space="preserve">а впродовж літа 2017р. </w:t>
      </w:r>
      <w:r w:rsidRPr="000F346A">
        <w:rPr>
          <w:bCs/>
          <w:spacing w:val="-3"/>
          <w:sz w:val="28"/>
          <w:szCs w:val="28"/>
          <w:lang w:val="uk-UA"/>
        </w:rPr>
        <w:t>учнівських</w:t>
      </w:r>
      <w:r w:rsidR="002E41E5" w:rsidRPr="000F346A">
        <w:rPr>
          <w:bCs/>
          <w:spacing w:val="-3"/>
          <w:sz w:val="28"/>
          <w:szCs w:val="28"/>
          <w:lang w:val="uk-UA"/>
        </w:rPr>
        <w:t xml:space="preserve"> бригад по благоустрою</w:t>
      </w:r>
      <w:r w:rsidRPr="000F346A">
        <w:rPr>
          <w:bCs/>
          <w:spacing w:val="-3"/>
          <w:sz w:val="28"/>
          <w:szCs w:val="28"/>
          <w:lang w:val="uk-UA"/>
        </w:rPr>
        <w:t>.</w:t>
      </w:r>
    </w:p>
    <w:p w:rsidR="00E90A26" w:rsidRPr="000F346A" w:rsidRDefault="00E90A26" w:rsidP="00273E55">
      <w:pPr>
        <w:jc w:val="both"/>
        <w:rPr>
          <w:lang w:val="uk-UA" w:eastAsia="uk-UA"/>
        </w:rPr>
      </w:pPr>
      <w:r w:rsidRPr="000F346A">
        <w:rPr>
          <w:bCs/>
          <w:spacing w:val="-3"/>
          <w:sz w:val="28"/>
          <w:szCs w:val="28"/>
          <w:lang w:val="uk-UA"/>
        </w:rPr>
        <w:t xml:space="preserve">Протягом 14 днів </w:t>
      </w:r>
      <w:r w:rsidR="002E41E5" w:rsidRPr="000F346A">
        <w:rPr>
          <w:bCs/>
          <w:spacing w:val="-3"/>
          <w:sz w:val="28"/>
          <w:szCs w:val="28"/>
          <w:lang w:val="uk-UA"/>
        </w:rPr>
        <w:t>червня</w:t>
      </w:r>
      <w:r w:rsidRPr="000F346A">
        <w:rPr>
          <w:bCs/>
          <w:spacing w:val="-3"/>
          <w:sz w:val="28"/>
          <w:szCs w:val="28"/>
          <w:lang w:val="uk-UA"/>
        </w:rPr>
        <w:t xml:space="preserve"> 201</w:t>
      </w:r>
      <w:r w:rsidR="002E41E5" w:rsidRPr="000F346A">
        <w:rPr>
          <w:bCs/>
          <w:spacing w:val="-3"/>
          <w:sz w:val="28"/>
          <w:szCs w:val="28"/>
          <w:lang w:val="uk-UA"/>
        </w:rPr>
        <w:t>7</w:t>
      </w:r>
      <w:r w:rsidRPr="000F346A">
        <w:rPr>
          <w:bCs/>
          <w:spacing w:val="-3"/>
          <w:sz w:val="28"/>
          <w:szCs w:val="28"/>
          <w:lang w:val="uk-UA"/>
        </w:rPr>
        <w:t xml:space="preserve"> р. у школі функціонували пришкільний табір «Сонечко» (начальник </w:t>
      </w:r>
      <w:r w:rsidR="002E41E5" w:rsidRPr="000F346A">
        <w:rPr>
          <w:bCs/>
          <w:spacing w:val="-3"/>
          <w:sz w:val="28"/>
          <w:szCs w:val="28"/>
          <w:lang w:val="uk-UA"/>
        </w:rPr>
        <w:t>Самойленко Л.В.</w:t>
      </w:r>
      <w:r w:rsidRPr="000F346A">
        <w:rPr>
          <w:bCs/>
          <w:spacing w:val="-3"/>
          <w:sz w:val="28"/>
          <w:szCs w:val="28"/>
          <w:lang w:val="uk-UA"/>
        </w:rPr>
        <w:t xml:space="preserve">, заст.начальника </w:t>
      </w:r>
      <w:r w:rsidR="002E41E5" w:rsidRPr="000F346A">
        <w:rPr>
          <w:bCs/>
          <w:spacing w:val="-3"/>
          <w:sz w:val="28"/>
          <w:szCs w:val="28"/>
          <w:lang w:val="uk-UA"/>
        </w:rPr>
        <w:t>Бабенко Л.М.</w:t>
      </w:r>
      <w:r w:rsidRPr="000F346A">
        <w:rPr>
          <w:bCs/>
          <w:spacing w:val="-3"/>
          <w:sz w:val="28"/>
          <w:szCs w:val="28"/>
          <w:lang w:val="uk-UA"/>
        </w:rPr>
        <w:t xml:space="preserve">), профільний табір «Ерудит» (начальник </w:t>
      </w:r>
      <w:r w:rsidR="002E41E5" w:rsidRPr="000F346A">
        <w:rPr>
          <w:bCs/>
          <w:spacing w:val="-3"/>
          <w:sz w:val="28"/>
          <w:szCs w:val="28"/>
          <w:lang w:val="uk-UA"/>
        </w:rPr>
        <w:t>Єфіменко А.О.</w:t>
      </w:r>
      <w:r w:rsidRPr="000F346A">
        <w:rPr>
          <w:bCs/>
          <w:spacing w:val="-3"/>
          <w:sz w:val="28"/>
          <w:szCs w:val="28"/>
          <w:lang w:val="uk-UA"/>
        </w:rPr>
        <w:t xml:space="preserve">). </w:t>
      </w:r>
      <w:r w:rsidRPr="000F346A">
        <w:rPr>
          <w:sz w:val="28"/>
          <w:szCs w:val="28"/>
          <w:lang w:val="uk-UA" w:eastAsia="uk-UA"/>
        </w:rPr>
        <w:t xml:space="preserve">У період </w:t>
      </w:r>
      <w:r w:rsidRPr="000F346A">
        <w:rPr>
          <w:bCs/>
          <w:spacing w:val="-3"/>
          <w:sz w:val="28"/>
          <w:szCs w:val="28"/>
          <w:lang w:val="uk-UA"/>
        </w:rPr>
        <w:t xml:space="preserve">з </w:t>
      </w:r>
      <w:r w:rsidR="002E41E5" w:rsidRPr="000F346A">
        <w:rPr>
          <w:bCs/>
          <w:spacing w:val="-3"/>
          <w:sz w:val="28"/>
          <w:szCs w:val="28"/>
          <w:lang w:val="uk-UA"/>
        </w:rPr>
        <w:t>29</w:t>
      </w:r>
      <w:r w:rsidRPr="000F346A">
        <w:rPr>
          <w:bCs/>
          <w:spacing w:val="-3"/>
          <w:sz w:val="28"/>
          <w:szCs w:val="28"/>
          <w:lang w:val="uk-UA"/>
        </w:rPr>
        <w:t>.05. по 16.06.201</w:t>
      </w:r>
      <w:r w:rsidR="002E41E5" w:rsidRPr="000F346A">
        <w:rPr>
          <w:bCs/>
          <w:spacing w:val="-3"/>
          <w:sz w:val="28"/>
          <w:szCs w:val="28"/>
          <w:lang w:val="uk-UA"/>
        </w:rPr>
        <w:t>7</w:t>
      </w:r>
      <w:r w:rsidRPr="000F346A">
        <w:rPr>
          <w:bCs/>
          <w:spacing w:val="-3"/>
          <w:sz w:val="28"/>
          <w:szCs w:val="28"/>
          <w:lang w:val="uk-UA"/>
        </w:rPr>
        <w:t xml:space="preserve"> р. </w:t>
      </w:r>
      <w:r w:rsidRPr="000F346A">
        <w:rPr>
          <w:sz w:val="28"/>
          <w:szCs w:val="28"/>
          <w:lang w:val="uk-UA" w:eastAsia="uk-UA"/>
        </w:rPr>
        <w:t xml:space="preserve"> у пришкільному таборі «Сонечко» було оздоровлено 185 учнів 1-4-х класів</w:t>
      </w:r>
      <w:r w:rsidR="00441AA3" w:rsidRPr="000F346A">
        <w:rPr>
          <w:sz w:val="28"/>
          <w:szCs w:val="28"/>
          <w:lang w:val="uk-UA" w:eastAsia="uk-UA"/>
        </w:rPr>
        <w:t xml:space="preserve"> (</w:t>
      </w:r>
      <w:r w:rsidRPr="000F346A">
        <w:rPr>
          <w:sz w:val="28"/>
          <w:szCs w:val="28"/>
          <w:lang w:val="uk-UA" w:eastAsia="uk-UA"/>
        </w:rPr>
        <w:t xml:space="preserve">у тому числі дітей пільгових категорій: </w:t>
      </w:r>
      <w:r w:rsidR="00273E55" w:rsidRPr="000F346A">
        <w:rPr>
          <w:sz w:val="28"/>
          <w:szCs w:val="28"/>
          <w:lang w:val="uk-UA"/>
        </w:rPr>
        <w:t>1 дитина-сирота, 1 дитина під опікою, 4 напівсироти, 2 дітей-інвалідів,10 дітей, батьки яких є учасниками АТО, 1дитина внутрішньо переміщених осіб,3 дітей із багатодітних сімей, 26 обдарованих та талановитих дітей</w:t>
      </w:r>
      <w:r w:rsidRPr="000F346A">
        <w:rPr>
          <w:sz w:val="28"/>
          <w:szCs w:val="28"/>
          <w:lang w:val="uk-UA" w:eastAsia="uk-UA"/>
        </w:rPr>
        <w:t>), у п</w:t>
      </w:r>
      <w:r w:rsidRPr="000F346A">
        <w:rPr>
          <w:sz w:val="28"/>
          <w:szCs w:val="28"/>
          <w:lang w:val="uk-UA"/>
        </w:rPr>
        <w:t>рофільному таборі «Е</w:t>
      </w:r>
      <w:r w:rsidR="002E41E5" w:rsidRPr="000F346A">
        <w:rPr>
          <w:sz w:val="28"/>
          <w:szCs w:val="28"/>
          <w:lang w:val="uk-UA"/>
        </w:rPr>
        <w:t>рудит» – 55</w:t>
      </w:r>
      <w:r w:rsidRPr="000F346A">
        <w:rPr>
          <w:sz w:val="28"/>
          <w:szCs w:val="28"/>
          <w:lang w:val="uk-UA"/>
        </w:rPr>
        <w:t xml:space="preserve"> учнів 8-х та10</w:t>
      </w:r>
      <w:r w:rsidR="002E41E5" w:rsidRPr="000F346A">
        <w:rPr>
          <w:sz w:val="28"/>
          <w:szCs w:val="28"/>
          <w:lang w:val="uk-UA"/>
        </w:rPr>
        <w:t>-х</w:t>
      </w:r>
      <w:r w:rsidRPr="000F346A">
        <w:rPr>
          <w:sz w:val="28"/>
          <w:szCs w:val="28"/>
          <w:lang w:val="uk-UA"/>
        </w:rPr>
        <w:t xml:space="preserve"> класів </w:t>
      </w:r>
      <w:r w:rsidRPr="000F346A">
        <w:rPr>
          <w:sz w:val="28"/>
          <w:szCs w:val="28"/>
          <w:lang w:val="uk-UA" w:eastAsia="uk-UA"/>
        </w:rPr>
        <w:t xml:space="preserve">(у тому числі дітей пільгових категорій: </w:t>
      </w:r>
      <w:r w:rsidR="00273E55" w:rsidRPr="000F346A">
        <w:rPr>
          <w:sz w:val="28"/>
          <w:szCs w:val="28"/>
          <w:lang w:val="uk-UA"/>
        </w:rPr>
        <w:t>1 дитина – сирота, 1 дитина – напівсирота, 4 дітей, батьки яких є учасниками АТО, 2 дітей, що проживають у багатодітних сім’ях, 6 дітей одиноких матерів, 1 дитина – постраждала внаслідок ЧАЕС, 3 дитини з інвалідністю, 11 талановитих та обдарованих дітей</w:t>
      </w:r>
      <w:r w:rsidRPr="000F346A">
        <w:rPr>
          <w:sz w:val="28"/>
          <w:szCs w:val="28"/>
          <w:lang w:val="uk-UA" w:eastAsia="uk-UA"/>
        </w:rPr>
        <w:t>)</w:t>
      </w:r>
      <w:r w:rsidR="00273E55" w:rsidRPr="000F346A">
        <w:rPr>
          <w:sz w:val="28"/>
          <w:szCs w:val="28"/>
          <w:lang w:val="uk-UA"/>
        </w:rPr>
        <w:t xml:space="preserve">. На базі профільного табору «Ерудит» було організовано мовний загін, вихованцями якого стали 14 учнів 8-А класу. </w:t>
      </w:r>
      <w:r w:rsidRPr="000F346A">
        <w:rPr>
          <w:sz w:val="28"/>
          <w:szCs w:val="28"/>
          <w:lang w:val="uk-UA"/>
        </w:rPr>
        <w:t xml:space="preserve"> </w:t>
      </w:r>
    </w:p>
    <w:p w:rsidR="00E90A26" w:rsidRPr="000F346A" w:rsidRDefault="00E90A26" w:rsidP="00E90A26">
      <w:pPr>
        <w:shd w:val="clear" w:color="auto" w:fill="FFFFFF"/>
        <w:ind w:firstLine="567"/>
        <w:jc w:val="both"/>
        <w:rPr>
          <w:sz w:val="28"/>
          <w:szCs w:val="28"/>
          <w:lang w:val="uk-UA"/>
        </w:rPr>
      </w:pPr>
      <w:r w:rsidRPr="000F346A">
        <w:rPr>
          <w:sz w:val="28"/>
          <w:szCs w:val="28"/>
          <w:lang w:val="uk-UA"/>
        </w:rPr>
        <w:t xml:space="preserve">Слід відмітити особистий внесок, кропітку роботу начальників пришкільного табору «Сонечко» </w:t>
      </w:r>
      <w:r w:rsidR="002E41E5" w:rsidRPr="000F346A">
        <w:rPr>
          <w:bCs/>
          <w:spacing w:val="-3"/>
          <w:sz w:val="28"/>
          <w:szCs w:val="28"/>
          <w:lang w:val="uk-UA"/>
        </w:rPr>
        <w:t>Самойленко Л.В.</w:t>
      </w:r>
      <w:r w:rsidRPr="000F346A">
        <w:rPr>
          <w:bCs/>
          <w:spacing w:val="-3"/>
          <w:sz w:val="28"/>
          <w:szCs w:val="28"/>
          <w:lang w:val="uk-UA"/>
        </w:rPr>
        <w:t xml:space="preserve"> </w:t>
      </w:r>
      <w:r w:rsidRPr="000F346A">
        <w:rPr>
          <w:sz w:val="28"/>
          <w:szCs w:val="28"/>
          <w:lang w:val="uk-UA"/>
        </w:rPr>
        <w:t xml:space="preserve">та профільного табору «Ерудит» </w:t>
      </w:r>
      <w:r w:rsidR="002E41E5" w:rsidRPr="000F346A">
        <w:rPr>
          <w:bCs/>
          <w:spacing w:val="-3"/>
          <w:sz w:val="28"/>
          <w:szCs w:val="28"/>
          <w:lang w:val="uk-UA"/>
        </w:rPr>
        <w:t xml:space="preserve">Єфіменко А.О. </w:t>
      </w:r>
      <w:r w:rsidRPr="000F346A">
        <w:rPr>
          <w:sz w:val="28"/>
          <w:szCs w:val="28"/>
          <w:lang w:val="uk-UA"/>
        </w:rPr>
        <w:t>щодо</w:t>
      </w:r>
      <w:r w:rsidRPr="000F346A">
        <w:rPr>
          <w:bCs/>
          <w:spacing w:val="-3"/>
          <w:sz w:val="28"/>
          <w:szCs w:val="28"/>
          <w:lang w:val="uk-UA"/>
        </w:rPr>
        <w:t xml:space="preserve"> забезпечення належних умов для функціонування даних таборів, дотримання в них санітарно-епідеміологічних норм, техніки безпеки та протипожежних правил під час відпочинку, подорожей, екскурсій; забезпечення проведення цікавих та різноманітних виховних заходів; своєчасне оформлення звітної документації та  творчий підхід до підготовки  матеріалів на міський конкурс.</w:t>
      </w:r>
    </w:p>
    <w:p w:rsidR="00053D7C" w:rsidRPr="000F346A" w:rsidRDefault="00BD7E26" w:rsidP="00BD7E26">
      <w:pPr>
        <w:tabs>
          <w:tab w:val="num" w:pos="720"/>
        </w:tabs>
        <w:ind w:firstLine="708"/>
        <w:jc w:val="both"/>
        <w:rPr>
          <w:sz w:val="28"/>
          <w:szCs w:val="28"/>
          <w:lang w:val="uk-UA"/>
        </w:rPr>
      </w:pPr>
      <w:r w:rsidRPr="000F346A">
        <w:rPr>
          <w:sz w:val="28"/>
          <w:szCs w:val="28"/>
          <w:lang w:val="uk-UA"/>
        </w:rPr>
        <w:lastRenderedPageBreak/>
        <w:t>В о</w:t>
      </w:r>
      <w:r w:rsidR="00D82A3A" w:rsidRPr="000F346A">
        <w:rPr>
          <w:sz w:val="28"/>
          <w:szCs w:val="28"/>
          <w:lang w:val="uk-UA"/>
        </w:rPr>
        <w:t>здоровчому таборі «</w:t>
      </w:r>
      <w:r w:rsidR="002E41E5" w:rsidRPr="000F346A">
        <w:rPr>
          <w:sz w:val="28"/>
          <w:szCs w:val="28"/>
          <w:lang w:val="uk-UA"/>
        </w:rPr>
        <w:t>Універ</w:t>
      </w:r>
      <w:r w:rsidR="00D82A3A" w:rsidRPr="000F346A">
        <w:rPr>
          <w:sz w:val="28"/>
          <w:szCs w:val="28"/>
          <w:lang w:val="uk-UA"/>
        </w:rPr>
        <w:t xml:space="preserve">» </w:t>
      </w:r>
      <w:r w:rsidR="002E41E5" w:rsidRPr="000F346A">
        <w:rPr>
          <w:sz w:val="28"/>
          <w:szCs w:val="28"/>
          <w:lang w:val="uk-UA"/>
        </w:rPr>
        <w:t>СумДУ</w:t>
      </w:r>
      <w:r w:rsidRPr="000F346A">
        <w:rPr>
          <w:sz w:val="28"/>
          <w:szCs w:val="28"/>
          <w:lang w:val="uk-UA"/>
        </w:rPr>
        <w:t xml:space="preserve"> влітку 201</w:t>
      </w:r>
      <w:r w:rsidR="002E41E5" w:rsidRPr="000F346A">
        <w:rPr>
          <w:sz w:val="28"/>
          <w:szCs w:val="28"/>
          <w:lang w:val="uk-UA"/>
        </w:rPr>
        <w:t>7 року був оздоровлений 3</w:t>
      </w:r>
      <w:r w:rsidRPr="000F346A">
        <w:rPr>
          <w:sz w:val="28"/>
          <w:szCs w:val="28"/>
          <w:lang w:val="uk-UA"/>
        </w:rPr>
        <w:t>1 уч</w:t>
      </w:r>
      <w:r w:rsidR="002E41E5" w:rsidRPr="000F346A">
        <w:rPr>
          <w:sz w:val="28"/>
          <w:szCs w:val="28"/>
          <w:lang w:val="uk-UA"/>
        </w:rPr>
        <w:t>е</w:t>
      </w:r>
      <w:r w:rsidRPr="000F346A">
        <w:rPr>
          <w:sz w:val="28"/>
          <w:szCs w:val="28"/>
          <w:lang w:val="uk-UA"/>
        </w:rPr>
        <w:t>н</w:t>
      </w:r>
      <w:r w:rsidR="002E41E5" w:rsidRPr="000F346A">
        <w:rPr>
          <w:sz w:val="28"/>
          <w:szCs w:val="28"/>
          <w:lang w:val="uk-UA"/>
        </w:rPr>
        <w:t>ь</w:t>
      </w:r>
      <w:r w:rsidRPr="000F346A">
        <w:rPr>
          <w:sz w:val="28"/>
          <w:szCs w:val="28"/>
          <w:lang w:val="uk-UA"/>
        </w:rPr>
        <w:t xml:space="preserve">: 2 дитини-сироти, </w:t>
      </w:r>
      <w:r w:rsidR="002E41E5" w:rsidRPr="000F346A">
        <w:rPr>
          <w:sz w:val="28"/>
          <w:szCs w:val="28"/>
          <w:lang w:val="uk-UA"/>
        </w:rPr>
        <w:t>2</w:t>
      </w:r>
      <w:r w:rsidRPr="000F346A">
        <w:rPr>
          <w:sz w:val="28"/>
          <w:szCs w:val="28"/>
          <w:lang w:val="uk-UA"/>
        </w:rPr>
        <w:t xml:space="preserve"> дитин</w:t>
      </w:r>
      <w:r w:rsidR="002E41E5" w:rsidRPr="000F346A">
        <w:rPr>
          <w:sz w:val="28"/>
          <w:szCs w:val="28"/>
          <w:lang w:val="uk-UA"/>
        </w:rPr>
        <w:t>и</w:t>
      </w:r>
      <w:r w:rsidRPr="000F346A">
        <w:rPr>
          <w:sz w:val="28"/>
          <w:szCs w:val="28"/>
          <w:lang w:val="uk-UA"/>
        </w:rPr>
        <w:t>, позбавлен</w:t>
      </w:r>
      <w:r w:rsidR="002E41E5" w:rsidRPr="000F346A">
        <w:rPr>
          <w:sz w:val="28"/>
          <w:szCs w:val="28"/>
          <w:lang w:val="uk-UA"/>
        </w:rPr>
        <w:t>их</w:t>
      </w:r>
      <w:r w:rsidRPr="000F346A">
        <w:rPr>
          <w:sz w:val="28"/>
          <w:szCs w:val="28"/>
          <w:lang w:val="uk-UA"/>
        </w:rPr>
        <w:t xml:space="preserve"> батьківського піклування, </w:t>
      </w:r>
      <w:r w:rsidR="002E41E5" w:rsidRPr="000F346A">
        <w:rPr>
          <w:sz w:val="28"/>
          <w:szCs w:val="28"/>
          <w:lang w:val="uk-UA"/>
        </w:rPr>
        <w:t>6</w:t>
      </w:r>
      <w:r w:rsidRPr="000F346A">
        <w:rPr>
          <w:sz w:val="28"/>
          <w:szCs w:val="28"/>
          <w:lang w:val="uk-UA"/>
        </w:rPr>
        <w:t xml:space="preserve"> </w:t>
      </w:r>
      <w:r w:rsidR="002E41E5" w:rsidRPr="000F346A">
        <w:rPr>
          <w:sz w:val="28"/>
          <w:szCs w:val="28"/>
          <w:lang w:val="uk-UA"/>
        </w:rPr>
        <w:t>дітей інвалідів</w:t>
      </w:r>
      <w:r w:rsidRPr="000F346A">
        <w:rPr>
          <w:sz w:val="28"/>
          <w:szCs w:val="28"/>
          <w:lang w:val="uk-UA"/>
        </w:rPr>
        <w:t>, 1 дитина, батько якої загинув під час виконання слу</w:t>
      </w:r>
      <w:r w:rsidR="002E41E5" w:rsidRPr="000F346A">
        <w:rPr>
          <w:sz w:val="28"/>
          <w:szCs w:val="28"/>
          <w:lang w:val="uk-UA"/>
        </w:rPr>
        <w:t>жбового обов'язку під час АТО; 20</w:t>
      </w:r>
      <w:r w:rsidRPr="000F346A">
        <w:rPr>
          <w:sz w:val="28"/>
          <w:szCs w:val="28"/>
          <w:lang w:val="uk-UA"/>
        </w:rPr>
        <w:t xml:space="preserve"> дітей, учасників бойових дій</w:t>
      </w:r>
      <w:r w:rsidR="002E41E5" w:rsidRPr="000F346A">
        <w:rPr>
          <w:sz w:val="28"/>
          <w:szCs w:val="28"/>
          <w:lang w:val="uk-UA"/>
        </w:rPr>
        <w:t xml:space="preserve"> у зоні АТО</w:t>
      </w:r>
      <w:r w:rsidRPr="000F346A">
        <w:rPr>
          <w:sz w:val="28"/>
          <w:szCs w:val="28"/>
          <w:lang w:val="uk-UA"/>
        </w:rPr>
        <w:t>.</w:t>
      </w:r>
    </w:p>
    <w:p w:rsidR="000F346A" w:rsidRPr="000F346A" w:rsidRDefault="000F346A" w:rsidP="00E90A26">
      <w:pPr>
        <w:jc w:val="center"/>
        <w:rPr>
          <w:b/>
          <w:sz w:val="28"/>
          <w:szCs w:val="28"/>
          <w:lang w:val="uk-UA"/>
        </w:rPr>
      </w:pPr>
    </w:p>
    <w:p w:rsidR="00E90A26" w:rsidRPr="000F346A" w:rsidRDefault="00E90A26" w:rsidP="00E90A26">
      <w:pPr>
        <w:jc w:val="center"/>
        <w:rPr>
          <w:b/>
          <w:sz w:val="28"/>
          <w:szCs w:val="28"/>
          <w:lang w:val="uk-UA"/>
        </w:rPr>
      </w:pPr>
      <w:r w:rsidRPr="000F346A">
        <w:rPr>
          <w:b/>
          <w:sz w:val="28"/>
          <w:szCs w:val="28"/>
          <w:lang w:val="uk-UA"/>
        </w:rPr>
        <w:t>Попередження дитячого травматизму</w:t>
      </w:r>
    </w:p>
    <w:p w:rsidR="0089714A" w:rsidRPr="000F346A" w:rsidRDefault="00E90A26" w:rsidP="00E90A26">
      <w:pPr>
        <w:ind w:firstLine="567"/>
        <w:jc w:val="both"/>
        <w:rPr>
          <w:sz w:val="28"/>
          <w:szCs w:val="28"/>
          <w:lang w:val="uk-UA"/>
        </w:rPr>
      </w:pPr>
      <w:r w:rsidRPr="000F346A">
        <w:rPr>
          <w:sz w:val="28"/>
          <w:szCs w:val="28"/>
          <w:lang w:val="uk-UA"/>
        </w:rPr>
        <w:t>У школі проводилася відповідна робота щодо запобігання дитячому травматизму. Стан роботи з охорони праці, техніки безпеки, виробничої санітарії під час навчально-виховного процесу був під постійним контролем адміністрації школи. Були розроблені та виконані заходи щодо запобігання дитячого травматизму. Питання щодо попередження дитячого травматизму обговорювалися  на адміністративних нарадах, на нарадах при директорові, на нарадах класних керiвникiв.  Педагогічний колектив дотримується вимог Положення «Про організацію роботи з охорони праці учасників навчально-виховного процесу в установах та закладах освіти», затвердженого наказом МОН України від 01.08.2001 №563 та Положення про порядок розслідування нещасних випадків, що сталися під час навчально-виховного процесу в навчальних закладах та наказу МОН України від 07.10.2013 №1365 «Про внесення змін до Положення про порядок розслідування нещасних випадків, що сталися під час навчально-виховного процесу в навчальних закладах».</w:t>
      </w:r>
      <w:r w:rsidR="0089714A" w:rsidRPr="000F346A">
        <w:rPr>
          <w:sz w:val="28"/>
          <w:szCs w:val="28"/>
          <w:lang w:val="uk-UA"/>
        </w:rPr>
        <w:t xml:space="preserve"> </w:t>
      </w:r>
    </w:p>
    <w:p w:rsidR="00E90A26" w:rsidRPr="000F346A" w:rsidRDefault="00E90A26" w:rsidP="00E90A26">
      <w:pPr>
        <w:ind w:firstLine="567"/>
        <w:jc w:val="both"/>
        <w:rPr>
          <w:sz w:val="28"/>
          <w:szCs w:val="28"/>
          <w:lang w:val="uk-UA"/>
        </w:rPr>
      </w:pPr>
      <w:r w:rsidRPr="000F346A">
        <w:rPr>
          <w:sz w:val="28"/>
          <w:szCs w:val="28"/>
          <w:lang w:val="uk-UA"/>
        </w:rPr>
        <w:t>Класні керівники проводили виховні години щодо попередження дитячого травматизму. У школі було налагоджене чергування учнів та вчителів, згідно розробленого графіка. З учнями проводились інструктажі з охорони праці та техніки безпеки.</w:t>
      </w:r>
    </w:p>
    <w:p w:rsidR="00EE05F4" w:rsidRPr="000F346A" w:rsidRDefault="00E90A26" w:rsidP="00EE05F4">
      <w:pPr>
        <w:pStyle w:val="aa"/>
        <w:ind w:firstLine="567"/>
        <w:jc w:val="both"/>
        <w:rPr>
          <w:rFonts w:ascii="Times New Roman" w:hAnsi="Times New Roman"/>
          <w:sz w:val="28"/>
          <w:szCs w:val="28"/>
          <w:lang w:val="uk-UA"/>
        </w:rPr>
      </w:pPr>
      <w:r w:rsidRPr="000F346A">
        <w:rPr>
          <w:rFonts w:ascii="Times New Roman" w:hAnsi="Times New Roman"/>
          <w:sz w:val="28"/>
          <w:szCs w:val="28"/>
          <w:lang w:val="uk-UA"/>
        </w:rPr>
        <w:t>Однак,</w:t>
      </w:r>
      <w:r w:rsidRPr="000F346A">
        <w:rPr>
          <w:sz w:val="28"/>
          <w:szCs w:val="28"/>
          <w:lang w:val="uk-UA"/>
        </w:rPr>
        <w:t xml:space="preserve">  </w:t>
      </w:r>
      <w:r w:rsidR="00EE05F4" w:rsidRPr="000F346A">
        <w:rPr>
          <w:rFonts w:ascii="Times New Roman" w:hAnsi="Times New Roman"/>
          <w:sz w:val="28"/>
          <w:szCs w:val="28"/>
          <w:lang w:val="uk-UA"/>
        </w:rPr>
        <w:t>аналіз стану дитячого травматизму за 2016-2017 навчальний рік показав, що за даний період було травмовано під час навчально-виховного процесу та в</w:t>
      </w:r>
      <w:r w:rsidR="003C255A" w:rsidRPr="000F346A">
        <w:rPr>
          <w:rFonts w:ascii="Times New Roman" w:hAnsi="Times New Roman"/>
          <w:sz w:val="28"/>
          <w:szCs w:val="28"/>
          <w:lang w:val="uk-UA"/>
        </w:rPr>
        <w:t xml:space="preserve"> побуті 140 учнів, що складає 12,</w:t>
      </w:r>
      <w:r w:rsidR="00EE05F4" w:rsidRPr="000F346A">
        <w:rPr>
          <w:rFonts w:ascii="Times New Roman" w:hAnsi="Times New Roman"/>
          <w:sz w:val="28"/>
          <w:szCs w:val="28"/>
          <w:lang w:val="uk-UA"/>
        </w:rPr>
        <w:t xml:space="preserve">9 % (у минулому навчальному році – 88 учнів, 8,6%). </w:t>
      </w:r>
    </w:p>
    <w:p w:rsidR="00EE05F4" w:rsidRPr="000F346A" w:rsidRDefault="00EE05F4" w:rsidP="00EE05F4">
      <w:pPr>
        <w:pStyle w:val="aa"/>
        <w:ind w:firstLine="567"/>
        <w:jc w:val="both"/>
        <w:rPr>
          <w:rFonts w:ascii="Times New Roman" w:hAnsi="Times New Roman"/>
          <w:sz w:val="28"/>
          <w:szCs w:val="28"/>
          <w:lang w:val="uk-UA"/>
        </w:rPr>
      </w:pPr>
      <w:r w:rsidRPr="000F346A">
        <w:rPr>
          <w:rFonts w:ascii="Times New Roman" w:hAnsi="Times New Roman"/>
          <w:sz w:val="28"/>
          <w:szCs w:val="28"/>
          <w:lang w:val="uk-UA"/>
        </w:rPr>
        <w:t xml:space="preserve">Під час навчально-виховного процесу травмовано 25 учнів, що складає 2,3%  (у минулому н.р. – 25 учнів, що складає 2,5%), у тому числі на уроках фізкультури – 12 учнів (учителі Будко В.П. – 4, Висоцька О.М. – 4, Ковальський С.Ю. – 1, Ковальова О. М. – 3), що складає 1,2% (у минулому н.р. – 12 учнів, що складає 1,2%);  на перервах – 7 учнів ( 2 випадки у </w:t>
      </w:r>
      <w:r w:rsidRPr="000F346A">
        <w:rPr>
          <w:rFonts w:ascii="Times New Roman" w:hAnsi="Times New Roman"/>
          <w:sz w:val="28"/>
          <w:szCs w:val="28"/>
          <w:shd w:val="clear" w:color="auto" w:fill="FFFFFF" w:themeFill="background1"/>
          <w:lang w:val="uk-UA"/>
        </w:rPr>
        <w:t xml:space="preserve">класовода </w:t>
      </w:r>
      <w:r w:rsidRPr="000F346A">
        <w:rPr>
          <w:rStyle w:val="apple-converted-space"/>
          <w:rFonts w:ascii="Times New Roman" w:hAnsi="Times New Roman"/>
          <w:sz w:val="28"/>
          <w:szCs w:val="28"/>
          <w:shd w:val="clear" w:color="auto" w:fill="FFFFFF" w:themeFill="background1"/>
        </w:rPr>
        <w:t> </w:t>
      </w:r>
      <w:r w:rsidRPr="000F346A">
        <w:rPr>
          <w:rFonts w:ascii="Times New Roman" w:hAnsi="Times New Roman"/>
          <w:sz w:val="28"/>
          <w:szCs w:val="28"/>
          <w:shd w:val="clear" w:color="auto" w:fill="FFFFFF" w:themeFill="background1"/>
          <w:lang w:val="uk-UA"/>
        </w:rPr>
        <w:t>Рябінченко С.О</w:t>
      </w:r>
      <w:r w:rsidRPr="000F346A">
        <w:rPr>
          <w:rFonts w:ascii="Times New Roman" w:hAnsi="Times New Roman"/>
          <w:sz w:val="28"/>
          <w:szCs w:val="28"/>
          <w:lang w:val="uk-UA"/>
        </w:rPr>
        <w:t>. (4-Г клас); по 1 випадку у  класовода Остапенко Л.М. (4-В клас), класних керівників Богословської О.Б. (5-Б клас), Ковальової О.М. (5-Г клас), Ковбасістої С.В. (6-Аклас), Василенко Л.Б. (8-Аклас), що складає 0,7%  (у минулому н.р. – 12 учні</w:t>
      </w:r>
      <w:r w:rsidR="003C255A" w:rsidRPr="000F346A">
        <w:rPr>
          <w:rFonts w:ascii="Times New Roman" w:hAnsi="Times New Roman"/>
          <w:sz w:val="28"/>
          <w:szCs w:val="28"/>
          <w:lang w:val="uk-UA"/>
        </w:rPr>
        <w:t>в</w:t>
      </w:r>
      <w:r w:rsidRPr="000F346A">
        <w:rPr>
          <w:rFonts w:ascii="Times New Roman" w:hAnsi="Times New Roman"/>
          <w:sz w:val="28"/>
          <w:szCs w:val="28"/>
          <w:lang w:val="uk-UA"/>
        </w:rPr>
        <w:t>, що складає 1,2%), на заняттях ГПД – 1 учень (вихователь Борзаниця Ю.Г.), що складає 0,1% (у минулому н.р. – 1 учень, що складає 1%),  на уроці трудового навчання – 1 учень (</w:t>
      </w:r>
      <w:r w:rsidRPr="000F346A">
        <w:rPr>
          <w:rFonts w:ascii="Times New Roman" w:hAnsi="Times New Roman"/>
          <w:sz w:val="28"/>
          <w:szCs w:val="28"/>
          <w:shd w:val="clear" w:color="auto" w:fill="FFFFFF" w:themeFill="background1"/>
          <w:lang w:val="uk-UA"/>
        </w:rPr>
        <w:t xml:space="preserve">класовод </w:t>
      </w:r>
      <w:r w:rsidRPr="000F346A">
        <w:rPr>
          <w:rStyle w:val="apple-converted-space"/>
          <w:rFonts w:ascii="Times New Roman" w:hAnsi="Times New Roman"/>
          <w:sz w:val="28"/>
          <w:szCs w:val="28"/>
          <w:shd w:val="clear" w:color="auto" w:fill="FFFFFF" w:themeFill="background1"/>
        </w:rPr>
        <w:t> </w:t>
      </w:r>
      <w:r w:rsidRPr="000F346A">
        <w:rPr>
          <w:rFonts w:ascii="Times New Roman" w:hAnsi="Times New Roman"/>
          <w:sz w:val="28"/>
          <w:szCs w:val="28"/>
          <w:shd w:val="clear" w:color="auto" w:fill="FFFFFF" w:themeFill="background1"/>
          <w:lang w:val="uk-UA"/>
        </w:rPr>
        <w:t>Сугар О.В</w:t>
      </w:r>
      <w:r w:rsidRPr="000F346A">
        <w:rPr>
          <w:rFonts w:ascii="Times New Roman" w:hAnsi="Times New Roman"/>
          <w:sz w:val="28"/>
          <w:szCs w:val="28"/>
          <w:lang w:val="uk-UA"/>
        </w:rPr>
        <w:t xml:space="preserve">.),  що складає 0,1% (у минулому році таких випадків не зареєстровано). </w:t>
      </w:r>
    </w:p>
    <w:p w:rsidR="00EE05F4" w:rsidRPr="000F346A" w:rsidRDefault="00EE05F4" w:rsidP="00EE05F4">
      <w:pPr>
        <w:pStyle w:val="aa"/>
        <w:ind w:firstLine="567"/>
        <w:jc w:val="both"/>
        <w:rPr>
          <w:rFonts w:ascii="Times New Roman" w:hAnsi="Times New Roman"/>
          <w:sz w:val="28"/>
          <w:szCs w:val="28"/>
          <w:lang w:val="uk-UA"/>
        </w:rPr>
      </w:pPr>
      <w:r w:rsidRPr="000F346A">
        <w:rPr>
          <w:rFonts w:ascii="Times New Roman" w:hAnsi="Times New Roman"/>
          <w:sz w:val="28"/>
          <w:szCs w:val="28"/>
          <w:lang w:val="uk-UA"/>
        </w:rPr>
        <w:t xml:space="preserve">Із 25 випадків шкільного травматизму зареєстрована 21 мікротравма та складено 4 акти форми Н-Н (учителі фізичної культури Будко В.П. – 1, Висоцька О.М. – 1, класні керівники Афанасенко Т.В. та Штокало О.В по 1 акту). </w:t>
      </w:r>
    </w:p>
    <w:p w:rsidR="00EE05F4" w:rsidRPr="000F346A" w:rsidRDefault="00EE05F4" w:rsidP="00EE05F4">
      <w:pPr>
        <w:pStyle w:val="aa"/>
        <w:ind w:firstLine="567"/>
        <w:jc w:val="both"/>
        <w:rPr>
          <w:rFonts w:ascii="Times New Roman" w:hAnsi="Times New Roman"/>
          <w:sz w:val="28"/>
          <w:szCs w:val="28"/>
          <w:lang w:val="uk-UA"/>
        </w:rPr>
      </w:pPr>
      <w:r w:rsidRPr="000F346A">
        <w:rPr>
          <w:rFonts w:ascii="Times New Roman" w:hAnsi="Times New Roman"/>
          <w:sz w:val="28"/>
          <w:szCs w:val="28"/>
          <w:lang w:val="uk-UA"/>
        </w:rPr>
        <w:lastRenderedPageBreak/>
        <w:t>У побуті травмовано 115  учнів, що складає 10,6 % (у минулому н.р. – 63 учні, 6,2%), у тому числі: вдома –34 учні, 3,1% (у минулому н.р. –  21 учень, 2,1%) , на вулиці – 66 учнів, 6,1% (у минулому н.р. – 28 учнів, 2,7%), під час спортивних тренувань –15 учнів,1,4% (у минулому н.р. – 14 учнів, 1,4%). Найбільше травмовано учнів у класах: 6-А, класний керівник Ковбасіста С.В. – 8 учнів; 10-Б, класний керівник Іваненко-Гребець Л.П. – 6 учнів; 6-Г, класний керівник Вода О.І. – 6 учнів; 9-Б, класний керівник Павленко А.С. – 5 учнів; 7-А, класний керівник Радченко Л.П. – 5 учнів.</w:t>
      </w:r>
    </w:p>
    <w:p w:rsidR="00E90A26" w:rsidRPr="000F346A" w:rsidRDefault="00E90A26" w:rsidP="00EE05F4">
      <w:pPr>
        <w:ind w:firstLine="708"/>
        <w:jc w:val="both"/>
        <w:rPr>
          <w:bCs/>
          <w:iCs/>
          <w:sz w:val="28"/>
          <w:szCs w:val="28"/>
          <w:lang w:val="uk-UA"/>
        </w:rPr>
      </w:pPr>
      <w:r w:rsidRPr="000F346A">
        <w:rPr>
          <w:bCs/>
          <w:iCs/>
          <w:sz w:val="28"/>
          <w:szCs w:val="28"/>
          <w:lang w:val="uk-UA"/>
        </w:rPr>
        <w:t>Головною причиною, не зважаючи на проведені з учнями бесіди та інструктажі з техніки безпеки класними керівниками та класоводами, є неуважність учнів, невиконання правил поведінки під час уроків та на перервах.</w:t>
      </w:r>
    </w:p>
    <w:p w:rsidR="00E90A26" w:rsidRPr="000F346A" w:rsidRDefault="00E90A26" w:rsidP="00E90A26">
      <w:pPr>
        <w:ind w:firstLine="567"/>
        <w:jc w:val="both"/>
        <w:rPr>
          <w:sz w:val="28"/>
          <w:szCs w:val="28"/>
          <w:lang w:val="uk-UA"/>
        </w:rPr>
      </w:pPr>
      <w:r w:rsidRPr="000F346A">
        <w:rPr>
          <w:sz w:val="28"/>
          <w:szCs w:val="28"/>
          <w:lang w:val="uk-UA"/>
        </w:rPr>
        <w:t xml:space="preserve">Вищезазначена статистика свідчить, що питання попередження дитячого травматизму залишається актуальним, потрібно посилити профілактичну роз’яснювальну роботу серед школярів та їх батьків.   </w:t>
      </w:r>
    </w:p>
    <w:p w:rsidR="006749CA" w:rsidRPr="000F346A" w:rsidRDefault="006749CA" w:rsidP="00BB7DA0">
      <w:pPr>
        <w:ind w:firstLine="567"/>
        <w:contextualSpacing/>
        <w:jc w:val="center"/>
        <w:rPr>
          <w:b/>
          <w:sz w:val="28"/>
          <w:szCs w:val="28"/>
          <w:lang w:val="uk-UA"/>
        </w:rPr>
      </w:pPr>
    </w:p>
    <w:p w:rsidR="00BB7DA0" w:rsidRPr="000F346A" w:rsidRDefault="00BB7DA0" w:rsidP="00BB7DA0">
      <w:pPr>
        <w:ind w:firstLine="567"/>
        <w:contextualSpacing/>
        <w:jc w:val="center"/>
        <w:rPr>
          <w:b/>
          <w:sz w:val="28"/>
          <w:szCs w:val="28"/>
          <w:lang w:val="uk-UA"/>
        </w:rPr>
      </w:pPr>
      <w:r w:rsidRPr="000F346A">
        <w:rPr>
          <w:b/>
          <w:sz w:val="28"/>
          <w:szCs w:val="28"/>
          <w:lang w:val="uk-UA"/>
        </w:rPr>
        <w:t>Медичне обслуговування школярів</w:t>
      </w:r>
    </w:p>
    <w:p w:rsidR="00BB7DA0" w:rsidRPr="000F346A" w:rsidRDefault="00BB7DA0" w:rsidP="00BB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textAlignment w:val="baseline"/>
        <w:rPr>
          <w:sz w:val="28"/>
          <w:szCs w:val="28"/>
          <w:lang w:val="uk-UA"/>
        </w:rPr>
      </w:pPr>
      <w:r w:rsidRPr="000F346A">
        <w:rPr>
          <w:sz w:val="28"/>
          <w:szCs w:val="28"/>
          <w:lang w:val="uk-UA"/>
        </w:rPr>
        <w:t>Медичне обслуговування учнів закладу здійснювалось</w:t>
      </w:r>
      <w:r w:rsidRPr="000F346A">
        <w:rPr>
          <w:bCs/>
          <w:sz w:val="28"/>
          <w:szCs w:val="28"/>
          <w:lang w:val="uk-UA"/>
        </w:rPr>
        <w:t xml:space="preserve">  відповідно постанови Кабінету Міністрів України від 08.2009 №1318 «Про здійснення медичного обслуговування учнів загальноосвітніх навчальних закладів»(зі змінами);</w:t>
      </w:r>
      <w:r w:rsidRPr="000F346A">
        <w:rPr>
          <w:bCs/>
          <w:sz w:val="28"/>
          <w:szCs w:val="28"/>
          <w:bdr w:val="none" w:sz="0" w:space="0" w:color="auto" w:frame="1"/>
          <w:lang w:val="uk-UA"/>
        </w:rPr>
        <w:t xml:space="preserve"> спільного наказу відділу охорони здоров’я Сумської міської ради та управління освіти і науки Сумської міської ради від 05.01.2015 №1/5 «Про удосконалення медичного обслуговування учнів загальноосвітніх навчальних закладів»; </w:t>
      </w:r>
      <w:r w:rsidRPr="000F346A">
        <w:rPr>
          <w:sz w:val="28"/>
          <w:szCs w:val="28"/>
          <w:lang w:val="uk-UA"/>
        </w:rPr>
        <w:t>договору від 10.02.2016 року про здійснення медичного обслуговування  учнів ЗНЗ між КУ «Сумська міська дитяча клінічна лікарня Святої Зінаїди» та навчальним закладом.</w:t>
      </w:r>
    </w:p>
    <w:p w:rsidR="00BB7DA0" w:rsidRPr="000F346A" w:rsidRDefault="00BB7DA0" w:rsidP="00BB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textAlignment w:val="baseline"/>
        <w:rPr>
          <w:sz w:val="28"/>
          <w:szCs w:val="28"/>
          <w:lang w:val="uk-UA"/>
        </w:rPr>
      </w:pPr>
      <w:r w:rsidRPr="000F346A">
        <w:rPr>
          <w:sz w:val="28"/>
          <w:szCs w:val="28"/>
          <w:lang w:val="uk-UA"/>
        </w:rPr>
        <w:t xml:space="preserve">Згідно нормативної бази медичне обслуговування учнів навчального закладу включає: </w:t>
      </w:r>
    </w:p>
    <w:p w:rsidR="00BB7DA0" w:rsidRPr="000F346A" w:rsidRDefault="00BB7DA0" w:rsidP="00BB7DA0">
      <w:pPr>
        <w:pStyle w:val="a9"/>
        <w:numPr>
          <w:ilvl w:val="2"/>
          <w:numId w:val="18"/>
        </w:numPr>
        <w:shd w:val="clear" w:color="auto" w:fill="FFFFFF"/>
        <w:tabs>
          <w:tab w:val="left" w:pos="0"/>
          <w:tab w:val="left" w:pos="709"/>
          <w:tab w:val="left" w:pos="10992"/>
          <w:tab w:val="left" w:pos="11908"/>
          <w:tab w:val="left" w:pos="12824"/>
          <w:tab w:val="left" w:pos="13740"/>
          <w:tab w:val="left" w:pos="14656"/>
        </w:tabs>
        <w:ind w:left="0" w:firstLine="567"/>
        <w:jc w:val="both"/>
        <w:textAlignment w:val="baseline"/>
      </w:pPr>
      <w:r w:rsidRPr="000F346A">
        <w:t xml:space="preserve"> проведення обов'язкових медичних профілактичних оглядів; </w:t>
      </w:r>
    </w:p>
    <w:p w:rsidR="00BB7DA0" w:rsidRPr="000F346A" w:rsidRDefault="00BB7DA0" w:rsidP="00BB7DA0">
      <w:pPr>
        <w:pStyle w:val="a9"/>
        <w:numPr>
          <w:ilvl w:val="2"/>
          <w:numId w:val="18"/>
        </w:numPr>
        <w:shd w:val="clear" w:color="auto" w:fill="FFFFFF"/>
        <w:tabs>
          <w:tab w:val="left" w:pos="0"/>
          <w:tab w:val="left" w:pos="709"/>
          <w:tab w:val="left" w:pos="10992"/>
          <w:tab w:val="left" w:pos="11908"/>
          <w:tab w:val="left" w:pos="12824"/>
          <w:tab w:val="left" w:pos="13740"/>
          <w:tab w:val="left" w:pos="14656"/>
        </w:tabs>
        <w:ind w:left="0" w:firstLine="567"/>
        <w:jc w:val="both"/>
        <w:textAlignment w:val="baseline"/>
      </w:pPr>
      <w:r w:rsidRPr="000F346A">
        <w:t xml:space="preserve">проведення профілактичних  щеплень  згідно  з їх  календарем після лікарського огляду; </w:t>
      </w:r>
    </w:p>
    <w:p w:rsidR="00BB7DA0" w:rsidRPr="000F346A" w:rsidRDefault="00BB7DA0" w:rsidP="00BB7DA0">
      <w:pPr>
        <w:pStyle w:val="a9"/>
        <w:numPr>
          <w:ilvl w:val="2"/>
          <w:numId w:val="18"/>
        </w:numPr>
        <w:shd w:val="clear" w:color="auto" w:fill="FFFFFF"/>
        <w:tabs>
          <w:tab w:val="left" w:pos="0"/>
          <w:tab w:val="left" w:pos="709"/>
          <w:tab w:val="left" w:pos="10992"/>
          <w:tab w:val="left" w:pos="11908"/>
          <w:tab w:val="left" w:pos="12824"/>
          <w:tab w:val="left" w:pos="13740"/>
          <w:tab w:val="left" w:pos="14656"/>
        </w:tabs>
        <w:ind w:left="0" w:firstLine="567"/>
        <w:jc w:val="both"/>
        <w:textAlignment w:val="baseline"/>
      </w:pPr>
      <w:r w:rsidRPr="000F346A">
        <w:t xml:space="preserve">здійснення профілактичних  та оздоровчих  заходів під час навчання; </w:t>
      </w:r>
    </w:p>
    <w:p w:rsidR="00BB7DA0" w:rsidRPr="000F346A" w:rsidRDefault="00BB7DA0" w:rsidP="00BB7DA0">
      <w:pPr>
        <w:pStyle w:val="a9"/>
        <w:numPr>
          <w:ilvl w:val="2"/>
          <w:numId w:val="18"/>
        </w:numPr>
        <w:shd w:val="clear" w:color="auto" w:fill="FFFFFF"/>
        <w:tabs>
          <w:tab w:val="left" w:pos="0"/>
          <w:tab w:val="left" w:pos="709"/>
          <w:tab w:val="left" w:pos="10992"/>
          <w:tab w:val="left" w:pos="11908"/>
          <w:tab w:val="left" w:pos="12824"/>
          <w:tab w:val="left" w:pos="13740"/>
          <w:tab w:val="left" w:pos="14656"/>
        </w:tabs>
        <w:ind w:left="0" w:firstLine="567"/>
        <w:jc w:val="both"/>
        <w:textAlignment w:val="baseline"/>
      </w:pPr>
      <w:r w:rsidRPr="000F346A">
        <w:t xml:space="preserve">надання невідкладної медичної допомоги; </w:t>
      </w:r>
    </w:p>
    <w:p w:rsidR="00BB7DA0" w:rsidRPr="000F346A" w:rsidRDefault="00BB7DA0" w:rsidP="00BB7DA0">
      <w:pPr>
        <w:pStyle w:val="a9"/>
        <w:numPr>
          <w:ilvl w:val="2"/>
          <w:numId w:val="18"/>
        </w:numPr>
        <w:shd w:val="clear" w:color="auto" w:fill="FFFFFF"/>
        <w:tabs>
          <w:tab w:val="left" w:pos="0"/>
          <w:tab w:val="left" w:pos="709"/>
          <w:tab w:val="left" w:pos="10992"/>
          <w:tab w:val="left" w:pos="11908"/>
          <w:tab w:val="left" w:pos="12824"/>
          <w:tab w:val="left" w:pos="13740"/>
          <w:tab w:val="left" w:pos="14656"/>
        </w:tabs>
        <w:ind w:left="0" w:firstLine="567"/>
        <w:jc w:val="both"/>
        <w:textAlignment w:val="baseline"/>
      </w:pPr>
      <w:r w:rsidRPr="000F346A">
        <w:t xml:space="preserve">організацію госпіталізації за наявності показань та інформування про це батьків або осіб, які їх замінюють. </w:t>
      </w:r>
    </w:p>
    <w:p w:rsidR="00BB7DA0" w:rsidRPr="000F346A" w:rsidRDefault="00BB7DA0" w:rsidP="00BB7DA0">
      <w:pPr>
        <w:pStyle w:val="a9"/>
        <w:ind w:left="0" w:firstLine="567"/>
        <w:jc w:val="both"/>
      </w:pPr>
      <w:r w:rsidRPr="000F346A">
        <w:rPr>
          <w:shd w:val="clear" w:color="auto" w:fill="FFFFFF"/>
        </w:rPr>
        <w:t xml:space="preserve">Для якісного медичного  обслуговування  учнів у закладі обладнаний  медичний кабінет, де працювали </w:t>
      </w:r>
      <w:r w:rsidRPr="000F346A">
        <w:rPr>
          <w:rFonts w:eastAsiaTheme="minorHAnsi"/>
          <w:lang w:eastAsia="en-US"/>
        </w:rPr>
        <w:t>медичні працівники від ІІ педіатричного відділення міської дитячої поліклініки №2:  лікар-педіатр  Шевченко А.Г. (0,25  ставки) та медична сестра Ходун Н.В. (1,25 ставки).</w:t>
      </w:r>
      <w:r w:rsidRPr="000F346A">
        <w:t xml:space="preserve"> Медпрацівниками здійснюється аналіз захворюваності дітей, проводиться профілактична робота щодо попередження спалахів інфекційних захворювань. </w:t>
      </w:r>
    </w:p>
    <w:p w:rsidR="00BB7DA0" w:rsidRPr="000F346A" w:rsidRDefault="00BB7DA0" w:rsidP="00BB7DA0">
      <w:pPr>
        <w:pStyle w:val="a9"/>
        <w:ind w:left="0" w:firstLine="567"/>
        <w:jc w:val="both"/>
      </w:pPr>
      <w:r w:rsidRPr="000F346A">
        <w:t xml:space="preserve"> Обладнання медичного кабінету школи забезпечується відповідно до додатку 5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та листа відділу охорони здоров’я Сумської міської ради від 09.11.2016 року №24.01-07/1214 щодо переліку </w:t>
      </w:r>
      <w:r w:rsidRPr="000F346A">
        <w:lastRenderedPageBreak/>
        <w:t xml:space="preserve">лікарських засобів та виробів медичного призначення для надання невідкладної медичної допомоги на дошпитальному етапі. Також  у навчальному закладі функціонує стоматологічний кабінет, у якому забезпечені  належні умови для  проведення санації ротової порожнини учнів (за графіком). </w:t>
      </w:r>
    </w:p>
    <w:p w:rsidR="00BB7DA0" w:rsidRPr="000F346A" w:rsidRDefault="00BB7DA0" w:rsidP="00BB7DA0">
      <w:pPr>
        <w:ind w:firstLine="567"/>
        <w:contextualSpacing/>
        <w:jc w:val="both"/>
        <w:rPr>
          <w:bCs/>
          <w:sz w:val="28"/>
          <w:szCs w:val="28"/>
          <w:lang w:val="uk-UA"/>
        </w:rPr>
      </w:pPr>
      <w:r w:rsidRPr="000F346A">
        <w:rPr>
          <w:bCs/>
          <w:sz w:val="28"/>
          <w:szCs w:val="28"/>
          <w:lang w:val="uk-UA"/>
        </w:rPr>
        <w:t>Питання медичного обслуговування учнів знаходиться під постійним</w:t>
      </w:r>
      <w:r w:rsidRPr="000F346A">
        <w:rPr>
          <w:sz w:val="28"/>
          <w:szCs w:val="28"/>
          <w:lang w:val="uk-UA"/>
        </w:rPr>
        <w:t xml:space="preserve"> </w:t>
      </w:r>
      <w:r w:rsidRPr="000F346A">
        <w:rPr>
          <w:bCs/>
          <w:sz w:val="28"/>
          <w:szCs w:val="28"/>
          <w:lang w:val="uk-UA"/>
        </w:rPr>
        <w:t>контролем адміністрації школи, воно заслуховувалося на батьківській конференції, класних батьківських зборах, на нараді при директору (протокол №13 від 24.11.2016).</w:t>
      </w:r>
    </w:p>
    <w:p w:rsidR="00BB7DA0" w:rsidRPr="000F346A" w:rsidRDefault="00BB7DA0" w:rsidP="00BB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textAlignment w:val="baseline"/>
        <w:rPr>
          <w:sz w:val="28"/>
          <w:szCs w:val="28"/>
          <w:lang w:val="uk-UA"/>
        </w:rPr>
      </w:pPr>
      <w:r w:rsidRPr="000F346A">
        <w:rPr>
          <w:sz w:val="28"/>
          <w:szCs w:val="28"/>
          <w:lang w:val="uk-UA"/>
        </w:rPr>
        <w:t>Обов’язкові медичні профілактичні огляди учнів навчального закладу проводяться  щороку  медичними  працівниками  у закладах охорони здоров’я</w:t>
      </w:r>
      <w:r w:rsidR="00F909B5" w:rsidRPr="000F346A">
        <w:rPr>
          <w:sz w:val="28"/>
          <w:szCs w:val="28"/>
          <w:lang w:val="uk-UA"/>
        </w:rPr>
        <w:t xml:space="preserve"> </w:t>
      </w:r>
      <w:r w:rsidRPr="000F346A">
        <w:rPr>
          <w:sz w:val="28"/>
          <w:szCs w:val="28"/>
          <w:lang w:val="uk-UA"/>
        </w:rPr>
        <w:t xml:space="preserve">(згідно з графіком). Під  час обов'язкових  медичних  профілактичних   оглядів лікарі  оглядають учнів та проводять обстеження,  роблять висновок про  стан  їх  здоров'я,  визначають  групу  для занять фізичною культурою, дають рекомендації щодо додаткових обстежень, лікування (за наявності показань), профілактичних щеплень, режиму, харчування та здійснення інших заходів. </w:t>
      </w:r>
    </w:p>
    <w:p w:rsidR="00BB7DA0" w:rsidRPr="000F346A" w:rsidRDefault="00BB7DA0" w:rsidP="00BB7DA0">
      <w:pPr>
        <w:ind w:firstLine="567"/>
        <w:contextualSpacing/>
        <w:jc w:val="both"/>
        <w:rPr>
          <w:sz w:val="28"/>
          <w:szCs w:val="28"/>
          <w:lang w:val="uk-UA"/>
        </w:rPr>
      </w:pPr>
      <w:r w:rsidRPr="000F346A">
        <w:rPr>
          <w:bCs/>
          <w:sz w:val="28"/>
          <w:szCs w:val="28"/>
          <w:lang w:val="uk-UA"/>
        </w:rPr>
        <w:t>Відповідно до постанови Кабінету Міністрів України від 08.2009 №1318 «Про здійснення медичного обслуговування учнів загальноосвітніх навчальних закладів» у</w:t>
      </w:r>
      <w:r w:rsidRPr="000F346A">
        <w:rPr>
          <w:sz w:val="28"/>
          <w:szCs w:val="28"/>
          <w:lang w:val="uk-UA"/>
        </w:rPr>
        <w:t xml:space="preserve">загальнена інформація про результати  обов'язкових медичних профілактичних оглядів та загальний стан  здоров'я учнів навчальних  закладів  щороку доводиться до відома педагогічного колективу. Відомості про стан здоров’я дітей за результатами медичних оглядів 2016 року були розглянуті  на педагогічній раді </w:t>
      </w:r>
      <w:r w:rsidRPr="000F346A">
        <w:rPr>
          <w:sz w:val="28"/>
          <w:szCs w:val="28"/>
        </w:rPr>
        <w:t>(протокол №</w:t>
      </w:r>
      <w:r w:rsidRPr="000F346A">
        <w:rPr>
          <w:sz w:val="28"/>
          <w:szCs w:val="28"/>
          <w:lang w:val="uk-UA"/>
        </w:rPr>
        <w:t>7</w:t>
      </w:r>
      <w:r w:rsidRPr="000F346A">
        <w:rPr>
          <w:sz w:val="28"/>
          <w:szCs w:val="28"/>
        </w:rPr>
        <w:t xml:space="preserve"> від 24.11.2016р ). </w:t>
      </w:r>
    </w:p>
    <w:p w:rsidR="00BB7DA0" w:rsidRPr="000F346A" w:rsidRDefault="00BB7DA0" w:rsidP="00BB7DA0">
      <w:pPr>
        <w:pStyle w:val="a9"/>
        <w:ind w:left="0" w:firstLine="567"/>
        <w:jc w:val="both"/>
      </w:pPr>
      <w:r w:rsidRPr="000F346A">
        <w:t xml:space="preserve">Станом на 01.09.2016  року 100% учнів навчального закладу пройшли медичні профілактичні огляди, які проводилися на базі лікувально-профілактичних закладів за місцем проживання учнів, згідно з графіком. </w:t>
      </w:r>
    </w:p>
    <w:p w:rsidR="00BB7DA0" w:rsidRPr="000F346A" w:rsidRDefault="00BB7DA0" w:rsidP="00BB7DA0">
      <w:pPr>
        <w:ind w:firstLine="567"/>
        <w:contextualSpacing/>
        <w:jc w:val="both"/>
        <w:rPr>
          <w:sz w:val="28"/>
          <w:szCs w:val="28"/>
          <w:lang w:val="uk-UA"/>
        </w:rPr>
      </w:pPr>
      <w:r w:rsidRPr="000F346A">
        <w:rPr>
          <w:sz w:val="28"/>
          <w:szCs w:val="28"/>
          <w:lang w:val="uk-UA"/>
        </w:rPr>
        <w:t>За  результатами медичного огляду</w:t>
      </w:r>
      <w:r w:rsidRPr="000F346A">
        <w:rPr>
          <w:sz w:val="28"/>
          <w:szCs w:val="28"/>
          <w:shd w:val="clear" w:color="auto" w:fill="FFFFFF"/>
          <w:lang w:val="uk-UA"/>
        </w:rPr>
        <w:t xml:space="preserve"> на підставі довідок лікувальної установи</w:t>
      </w:r>
      <w:r w:rsidRPr="000F346A">
        <w:rPr>
          <w:sz w:val="28"/>
          <w:szCs w:val="28"/>
          <w:lang w:val="uk-UA"/>
        </w:rPr>
        <w:t xml:space="preserve"> учні розподілені на медичні групи для занять фізичною культурою в 2016-2017 н.р. – до спеціальної медичної групи віднесено – 34 учня, до підготовчої – 109, звільнені від занять фізичної культури – 15учнів; оформлені листки здоров’я, які завірені медичною сестрою та погоджені заступником директора.</w:t>
      </w:r>
    </w:p>
    <w:p w:rsidR="00BB7DA0" w:rsidRPr="000F346A" w:rsidRDefault="00F909B5" w:rsidP="003C255A">
      <w:pPr>
        <w:ind w:firstLine="567"/>
        <w:contextualSpacing/>
        <w:jc w:val="both"/>
        <w:rPr>
          <w:sz w:val="28"/>
          <w:szCs w:val="28"/>
          <w:lang w:val="uk-UA"/>
        </w:rPr>
      </w:pPr>
      <w:r w:rsidRPr="000F346A">
        <w:rPr>
          <w:sz w:val="28"/>
          <w:szCs w:val="28"/>
          <w:lang w:val="uk-UA"/>
        </w:rPr>
        <w:t>За підсумками медичних оглядів</w:t>
      </w:r>
      <w:r w:rsidR="00BB7DA0" w:rsidRPr="000F346A">
        <w:rPr>
          <w:sz w:val="28"/>
          <w:szCs w:val="28"/>
          <w:lang w:val="uk-UA"/>
        </w:rPr>
        <w:t xml:space="preserve">  захворюваність учнів навчального закладу:</w:t>
      </w:r>
    </w:p>
    <w:p w:rsidR="00BB7DA0" w:rsidRPr="000F346A" w:rsidRDefault="00BB7DA0" w:rsidP="00BB7DA0">
      <w:pPr>
        <w:numPr>
          <w:ilvl w:val="1"/>
          <w:numId w:val="2"/>
        </w:numPr>
        <w:tabs>
          <w:tab w:val="left" w:pos="2268"/>
        </w:tabs>
        <w:ind w:left="0" w:firstLine="1985"/>
        <w:contextualSpacing/>
        <w:jc w:val="both"/>
        <w:rPr>
          <w:sz w:val="28"/>
          <w:szCs w:val="28"/>
          <w:lang w:val="uk-UA"/>
        </w:rPr>
      </w:pPr>
      <w:r w:rsidRPr="000F346A">
        <w:rPr>
          <w:sz w:val="28"/>
          <w:szCs w:val="28"/>
          <w:lang w:val="uk-UA"/>
        </w:rPr>
        <w:t>загальна – 641;</w:t>
      </w:r>
    </w:p>
    <w:p w:rsidR="00BB7DA0" w:rsidRPr="000F346A" w:rsidRDefault="00BB7DA0" w:rsidP="00BB7DA0">
      <w:pPr>
        <w:numPr>
          <w:ilvl w:val="1"/>
          <w:numId w:val="2"/>
        </w:numPr>
        <w:tabs>
          <w:tab w:val="left" w:pos="2268"/>
        </w:tabs>
        <w:ind w:left="0" w:firstLine="1985"/>
        <w:contextualSpacing/>
        <w:jc w:val="both"/>
        <w:rPr>
          <w:sz w:val="28"/>
          <w:szCs w:val="28"/>
          <w:lang w:val="uk-UA"/>
        </w:rPr>
      </w:pPr>
      <w:r w:rsidRPr="000F346A">
        <w:rPr>
          <w:sz w:val="28"/>
          <w:szCs w:val="28"/>
          <w:lang w:val="uk-UA"/>
        </w:rPr>
        <w:t xml:space="preserve">соматична - 620;  </w:t>
      </w:r>
    </w:p>
    <w:p w:rsidR="00BB7DA0" w:rsidRPr="000F346A" w:rsidRDefault="00BB7DA0" w:rsidP="00BB7DA0">
      <w:pPr>
        <w:numPr>
          <w:ilvl w:val="1"/>
          <w:numId w:val="2"/>
        </w:numPr>
        <w:tabs>
          <w:tab w:val="left" w:pos="2268"/>
        </w:tabs>
        <w:ind w:left="0" w:firstLine="1985"/>
        <w:contextualSpacing/>
        <w:jc w:val="both"/>
        <w:rPr>
          <w:sz w:val="28"/>
          <w:szCs w:val="28"/>
          <w:lang w:val="uk-UA"/>
        </w:rPr>
      </w:pPr>
      <w:r w:rsidRPr="000F346A">
        <w:rPr>
          <w:sz w:val="28"/>
          <w:szCs w:val="28"/>
          <w:lang w:val="uk-UA"/>
        </w:rPr>
        <w:t>інфекційна – 21;</w:t>
      </w:r>
    </w:p>
    <w:p w:rsidR="00BB7DA0" w:rsidRPr="000F346A" w:rsidRDefault="00BB7DA0" w:rsidP="00BB7DA0">
      <w:pPr>
        <w:numPr>
          <w:ilvl w:val="1"/>
          <w:numId w:val="2"/>
        </w:numPr>
        <w:tabs>
          <w:tab w:val="left" w:pos="2268"/>
        </w:tabs>
        <w:ind w:left="0" w:firstLine="1985"/>
        <w:contextualSpacing/>
        <w:jc w:val="both"/>
        <w:rPr>
          <w:sz w:val="28"/>
          <w:szCs w:val="28"/>
          <w:lang w:val="uk-UA"/>
        </w:rPr>
      </w:pPr>
      <w:r w:rsidRPr="000F346A">
        <w:rPr>
          <w:sz w:val="28"/>
          <w:szCs w:val="28"/>
          <w:lang w:val="uk-UA"/>
        </w:rPr>
        <w:t>«Д» хворих – 319;</w:t>
      </w:r>
    </w:p>
    <w:p w:rsidR="00BB7DA0" w:rsidRPr="000F346A" w:rsidRDefault="00BB7DA0" w:rsidP="00BB7DA0">
      <w:pPr>
        <w:numPr>
          <w:ilvl w:val="1"/>
          <w:numId w:val="2"/>
        </w:numPr>
        <w:tabs>
          <w:tab w:val="left" w:pos="2268"/>
        </w:tabs>
        <w:ind w:left="0" w:firstLine="1985"/>
        <w:contextualSpacing/>
        <w:jc w:val="both"/>
        <w:rPr>
          <w:sz w:val="28"/>
          <w:szCs w:val="28"/>
          <w:lang w:val="uk-UA"/>
        </w:rPr>
      </w:pPr>
      <w:r w:rsidRPr="000F346A">
        <w:rPr>
          <w:sz w:val="28"/>
          <w:szCs w:val="28"/>
          <w:lang w:val="uk-UA"/>
        </w:rPr>
        <w:t>знято з видужанням – 123.</w:t>
      </w:r>
    </w:p>
    <w:p w:rsidR="00BB7DA0" w:rsidRPr="000F346A" w:rsidRDefault="00BB7DA0" w:rsidP="00BB7DA0">
      <w:pPr>
        <w:ind w:firstLine="567"/>
        <w:contextualSpacing/>
        <w:jc w:val="both"/>
        <w:rPr>
          <w:sz w:val="28"/>
          <w:szCs w:val="28"/>
          <w:lang w:val="uk-UA"/>
        </w:rPr>
      </w:pPr>
      <w:r w:rsidRPr="000F346A">
        <w:rPr>
          <w:sz w:val="28"/>
          <w:szCs w:val="28"/>
          <w:lang w:val="uk-UA"/>
        </w:rPr>
        <w:t xml:space="preserve">  Виявлена патологія по системах органів:</w:t>
      </w:r>
      <w:r w:rsidRPr="000F346A">
        <w:rPr>
          <w:sz w:val="28"/>
          <w:szCs w:val="28"/>
          <w:lang w:val="uk-UA"/>
        </w:rPr>
        <w:tab/>
      </w:r>
    </w:p>
    <w:p w:rsidR="00BB7DA0" w:rsidRPr="000F346A" w:rsidRDefault="00BB7DA0" w:rsidP="00BB7DA0">
      <w:pPr>
        <w:numPr>
          <w:ilvl w:val="1"/>
          <w:numId w:val="2"/>
        </w:numPr>
        <w:tabs>
          <w:tab w:val="left" w:pos="2268"/>
        </w:tabs>
        <w:ind w:left="0" w:firstLine="1985"/>
        <w:contextualSpacing/>
        <w:jc w:val="both"/>
        <w:rPr>
          <w:sz w:val="28"/>
          <w:szCs w:val="28"/>
          <w:lang w:val="uk-UA"/>
        </w:rPr>
      </w:pPr>
      <w:r w:rsidRPr="000F346A">
        <w:rPr>
          <w:sz w:val="28"/>
          <w:szCs w:val="28"/>
          <w:lang w:val="uk-UA"/>
        </w:rPr>
        <w:t xml:space="preserve">захворювання органів зору – 181; </w:t>
      </w:r>
    </w:p>
    <w:p w:rsidR="00BB7DA0" w:rsidRPr="000F346A" w:rsidRDefault="00BB7DA0" w:rsidP="00BB7DA0">
      <w:pPr>
        <w:numPr>
          <w:ilvl w:val="1"/>
          <w:numId w:val="2"/>
        </w:numPr>
        <w:tabs>
          <w:tab w:val="left" w:pos="2268"/>
        </w:tabs>
        <w:ind w:left="0" w:firstLine="1985"/>
        <w:contextualSpacing/>
        <w:jc w:val="both"/>
        <w:rPr>
          <w:sz w:val="28"/>
          <w:szCs w:val="28"/>
          <w:lang w:val="uk-UA"/>
        </w:rPr>
      </w:pPr>
      <w:r w:rsidRPr="000F346A">
        <w:rPr>
          <w:sz w:val="28"/>
          <w:szCs w:val="28"/>
          <w:lang w:val="uk-UA"/>
        </w:rPr>
        <w:lastRenderedPageBreak/>
        <w:t>захворювання нервової системи та органів почуття – 89;</w:t>
      </w:r>
    </w:p>
    <w:p w:rsidR="00BB7DA0" w:rsidRPr="000F346A" w:rsidRDefault="00BB7DA0" w:rsidP="00BB7DA0">
      <w:pPr>
        <w:numPr>
          <w:ilvl w:val="1"/>
          <w:numId w:val="2"/>
        </w:numPr>
        <w:tabs>
          <w:tab w:val="left" w:pos="2268"/>
        </w:tabs>
        <w:ind w:left="0" w:firstLine="1985"/>
        <w:contextualSpacing/>
        <w:jc w:val="both"/>
        <w:rPr>
          <w:sz w:val="28"/>
          <w:szCs w:val="28"/>
          <w:lang w:val="uk-UA"/>
        </w:rPr>
      </w:pPr>
      <w:r w:rsidRPr="000F346A">
        <w:rPr>
          <w:sz w:val="28"/>
          <w:szCs w:val="28"/>
          <w:lang w:val="uk-UA"/>
        </w:rPr>
        <w:t>захворювання органів дихання – 32;</w:t>
      </w:r>
    </w:p>
    <w:p w:rsidR="00BB7DA0" w:rsidRPr="000F346A" w:rsidRDefault="00BB7DA0" w:rsidP="00BB7DA0">
      <w:pPr>
        <w:numPr>
          <w:ilvl w:val="1"/>
          <w:numId w:val="2"/>
        </w:numPr>
        <w:tabs>
          <w:tab w:val="left" w:pos="2268"/>
        </w:tabs>
        <w:ind w:left="0" w:firstLine="1985"/>
        <w:contextualSpacing/>
        <w:jc w:val="both"/>
        <w:rPr>
          <w:sz w:val="28"/>
          <w:szCs w:val="28"/>
          <w:lang w:val="uk-UA"/>
        </w:rPr>
      </w:pPr>
      <w:r w:rsidRPr="000F346A">
        <w:rPr>
          <w:sz w:val="28"/>
          <w:szCs w:val="28"/>
          <w:lang w:val="uk-UA"/>
        </w:rPr>
        <w:t>захворювання шлунково-кишкового тракту – 26;</w:t>
      </w:r>
    </w:p>
    <w:p w:rsidR="00BB7DA0" w:rsidRPr="000F346A" w:rsidRDefault="00BB7DA0" w:rsidP="00BB7DA0">
      <w:pPr>
        <w:numPr>
          <w:ilvl w:val="1"/>
          <w:numId w:val="2"/>
        </w:numPr>
        <w:tabs>
          <w:tab w:val="left" w:pos="2268"/>
        </w:tabs>
        <w:ind w:left="0" w:firstLine="1985"/>
        <w:contextualSpacing/>
        <w:jc w:val="both"/>
        <w:rPr>
          <w:sz w:val="28"/>
          <w:szCs w:val="28"/>
          <w:lang w:val="uk-UA"/>
        </w:rPr>
      </w:pPr>
      <w:r w:rsidRPr="000F346A">
        <w:rPr>
          <w:sz w:val="28"/>
          <w:szCs w:val="28"/>
          <w:lang w:val="uk-UA"/>
        </w:rPr>
        <w:t xml:space="preserve">захворювання ендокринної системи  – 17; </w:t>
      </w:r>
    </w:p>
    <w:p w:rsidR="00BB7DA0" w:rsidRPr="000F346A" w:rsidRDefault="00BB7DA0" w:rsidP="00BB7DA0">
      <w:pPr>
        <w:numPr>
          <w:ilvl w:val="1"/>
          <w:numId w:val="2"/>
        </w:numPr>
        <w:tabs>
          <w:tab w:val="left" w:pos="2268"/>
        </w:tabs>
        <w:ind w:left="0" w:firstLine="1985"/>
        <w:contextualSpacing/>
        <w:jc w:val="both"/>
        <w:rPr>
          <w:sz w:val="28"/>
          <w:szCs w:val="28"/>
          <w:lang w:val="uk-UA"/>
        </w:rPr>
      </w:pPr>
      <w:r w:rsidRPr="000F346A">
        <w:rPr>
          <w:sz w:val="28"/>
          <w:szCs w:val="28"/>
          <w:lang w:val="uk-UA"/>
        </w:rPr>
        <w:t>захворювання кістково-м’язової системи – 17;</w:t>
      </w:r>
    </w:p>
    <w:p w:rsidR="00BB7DA0" w:rsidRPr="000F346A" w:rsidRDefault="00BB7DA0" w:rsidP="00BB7DA0">
      <w:pPr>
        <w:numPr>
          <w:ilvl w:val="1"/>
          <w:numId w:val="2"/>
        </w:numPr>
        <w:tabs>
          <w:tab w:val="left" w:pos="2268"/>
        </w:tabs>
        <w:ind w:left="0" w:firstLine="1985"/>
        <w:contextualSpacing/>
        <w:jc w:val="both"/>
        <w:rPr>
          <w:sz w:val="28"/>
          <w:szCs w:val="28"/>
          <w:lang w:val="uk-UA"/>
        </w:rPr>
      </w:pPr>
      <w:r w:rsidRPr="000F346A">
        <w:rPr>
          <w:sz w:val="28"/>
          <w:szCs w:val="28"/>
          <w:lang w:val="uk-UA"/>
        </w:rPr>
        <w:t>захворювання шкіри – 13;</w:t>
      </w:r>
    </w:p>
    <w:p w:rsidR="00BB7DA0" w:rsidRPr="000F346A" w:rsidRDefault="00BB7DA0" w:rsidP="00BB7DA0">
      <w:pPr>
        <w:numPr>
          <w:ilvl w:val="1"/>
          <w:numId w:val="2"/>
        </w:numPr>
        <w:tabs>
          <w:tab w:val="left" w:pos="2268"/>
        </w:tabs>
        <w:ind w:left="0" w:firstLine="1985"/>
        <w:contextualSpacing/>
        <w:jc w:val="both"/>
        <w:rPr>
          <w:sz w:val="28"/>
          <w:szCs w:val="28"/>
          <w:lang w:val="uk-UA"/>
        </w:rPr>
      </w:pPr>
      <w:r w:rsidRPr="000F346A">
        <w:rPr>
          <w:sz w:val="28"/>
          <w:szCs w:val="28"/>
          <w:lang w:val="uk-UA"/>
        </w:rPr>
        <w:t>захворювання органів кровообігу – 1;</w:t>
      </w:r>
    </w:p>
    <w:p w:rsidR="00BB7DA0" w:rsidRPr="000F346A" w:rsidRDefault="00BB7DA0" w:rsidP="00BB7DA0">
      <w:pPr>
        <w:numPr>
          <w:ilvl w:val="1"/>
          <w:numId w:val="2"/>
        </w:numPr>
        <w:tabs>
          <w:tab w:val="left" w:pos="2268"/>
        </w:tabs>
        <w:ind w:left="0" w:firstLine="1985"/>
        <w:contextualSpacing/>
        <w:jc w:val="both"/>
        <w:rPr>
          <w:sz w:val="28"/>
          <w:szCs w:val="28"/>
          <w:lang w:val="uk-UA"/>
        </w:rPr>
      </w:pPr>
      <w:r w:rsidRPr="000F346A">
        <w:rPr>
          <w:sz w:val="28"/>
          <w:szCs w:val="28"/>
          <w:lang w:val="uk-UA"/>
        </w:rPr>
        <w:t>захворювання сечостатевої системи – 2;</w:t>
      </w:r>
    </w:p>
    <w:p w:rsidR="00BB7DA0" w:rsidRPr="000F346A" w:rsidRDefault="00BB7DA0" w:rsidP="00BB7DA0">
      <w:pPr>
        <w:numPr>
          <w:ilvl w:val="1"/>
          <w:numId w:val="2"/>
        </w:numPr>
        <w:tabs>
          <w:tab w:val="left" w:pos="2268"/>
        </w:tabs>
        <w:ind w:left="0" w:firstLine="1985"/>
        <w:contextualSpacing/>
        <w:jc w:val="both"/>
        <w:rPr>
          <w:sz w:val="28"/>
          <w:szCs w:val="28"/>
          <w:lang w:val="uk-UA"/>
        </w:rPr>
      </w:pPr>
      <w:r w:rsidRPr="000F346A">
        <w:rPr>
          <w:sz w:val="28"/>
          <w:szCs w:val="28"/>
          <w:lang w:val="uk-UA"/>
        </w:rPr>
        <w:t>захворювання крові та кровотворних органів – 3.</w:t>
      </w:r>
    </w:p>
    <w:p w:rsidR="00BB7DA0" w:rsidRPr="000F346A" w:rsidRDefault="00BB7DA0" w:rsidP="00BB7DA0">
      <w:pPr>
        <w:numPr>
          <w:ilvl w:val="1"/>
          <w:numId w:val="2"/>
        </w:numPr>
        <w:tabs>
          <w:tab w:val="left" w:pos="2268"/>
        </w:tabs>
        <w:ind w:left="0" w:firstLine="1985"/>
        <w:contextualSpacing/>
        <w:jc w:val="both"/>
        <w:rPr>
          <w:sz w:val="28"/>
          <w:szCs w:val="28"/>
          <w:lang w:val="uk-UA"/>
        </w:rPr>
      </w:pPr>
      <w:r w:rsidRPr="000F346A">
        <w:rPr>
          <w:sz w:val="28"/>
          <w:szCs w:val="28"/>
          <w:lang w:val="uk-UA"/>
        </w:rPr>
        <w:t xml:space="preserve">уроджені вади розвитку – 16. </w:t>
      </w:r>
    </w:p>
    <w:p w:rsidR="00BB7DA0" w:rsidRPr="000F346A" w:rsidRDefault="00BB7DA0" w:rsidP="00BB7DA0">
      <w:pPr>
        <w:ind w:firstLine="567"/>
        <w:contextualSpacing/>
        <w:jc w:val="both"/>
        <w:rPr>
          <w:sz w:val="28"/>
          <w:szCs w:val="28"/>
          <w:lang w:val="uk-UA"/>
        </w:rPr>
      </w:pPr>
      <w:r w:rsidRPr="000F346A">
        <w:rPr>
          <w:sz w:val="28"/>
          <w:szCs w:val="28"/>
          <w:lang w:val="uk-UA"/>
        </w:rPr>
        <w:t>У навчальному закладі значна увага приділяється формуванню у школярів основ здорового способу життя, розроблені заходи щодо зміцнення здоров’я та недопущення травматизму дітей та підлітків на 2016</w:t>
      </w:r>
      <w:r w:rsidR="00051712" w:rsidRPr="000F346A">
        <w:rPr>
          <w:sz w:val="28"/>
          <w:szCs w:val="28"/>
          <w:lang w:val="uk-UA"/>
        </w:rPr>
        <w:t>-</w:t>
      </w:r>
      <w:r w:rsidRPr="000F346A">
        <w:rPr>
          <w:sz w:val="28"/>
          <w:szCs w:val="28"/>
          <w:lang w:val="uk-UA"/>
        </w:rPr>
        <w:t xml:space="preserve">2017 н.р.  Медичною сестрою Ходун Н.В. проводились бесіди «Здоров’я та хвороби», «Чистота – запорука здоров’я», «Педикульоз – інфекційна хвороба» тощо. Протягом навчального року систематично випускалися санітарно-просвітницькі бюлетені. Крім цього проводились відповідні протитуберкульозні заходи, профілактична робота з попередження захворювання на грип та гострі респіраторні інфекції. </w:t>
      </w:r>
    </w:p>
    <w:p w:rsidR="00BB7DA0" w:rsidRPr="000F346A" w:rsidRDefault="00BB7DA0" w:rsidP="00BB7DA0">
      <w:pPr>
        <w:pStyle w:val="af6"/>
        <w:shd w:val="clear" w:color="auto" w:fill="FFFFFF"/>
        <w:spacing w:before="0" w:beforeAutospacing="0" w:after="0" w:afterAutospacing="0"/>
        <w:ind w:firstLine="567"/>
        <w:contextualSpacing/>
        <w:jc w:val="both"/>
        <w:rPr>
          <w:sz w:val="28"/>
          <w:szCs w:val="28"/>
          <w:lang w:val="uk-UA"/>
        </w:rPr>
      </w:pPr>
      <w:r w:rsidRPr="000F346A">
        <w:rPr>
          <w:sz w:val="28"/>
          <w:szCs w:val="28"/>
          <w:shd w:val="clear" w:color="auto" w:fill="FFFFFF"/>
          <w:lang w:val="uk-UA"/>
        </w:rPr>
        <w:t xml:space="preserve">Класними керівниками </w:t>
      </w:r>
      <w:r w:rsidRPr="000F346A">
        <w:rPr>
          <w:sz w:val="28"/>
          <w:szCs w:val="28"/>
          <w:lang w:val="uk-UA"/>
        </w:rPr>
        <w:t xml:space="preserve">систематично, протягом навчального року, </w:t>
      </w:r>
      <w:r w:rsidRPr="000F346A">
        <w:rPr>
          <w:sz w:val="28"/>
          <w:szCs w:val="28"/>
          <w:shd w:val="clear" w:color="auto" w:fill="FFFFFF"/>
          <w:lang w:val="uk-UA"/>
        </w:rPr>
        <w:t xml:space="preserve">проводилась профілактична робота щодо збереження </w:t>
      </w:r>
      <w:r w:rsidRPr="000F346A">
        <w:rPr>
          <w:sz w:val="28"/>
          <w:szCs w:val="28"/>
          <w:lang w:val="uk-UA"/>
        </w:rPr>
        <w:t xml:space="preserve">здоров’я учнів </w:t>
      </w:r>
      <w:r w:rsidRPr="000F346A">
        <w:rPr>
          <w:sz w:val="28"/>
          <w:szCs w:val="28"/>
          <w:shd w:val="clear" w:color="auto" w:fill="FFFFFF"/>
          <w:lang w:val="uk-UA"/>
        </w:rPr>
        <w:t xml:space="preserve">  та </w:t>
      </w:r>
      <w:r w:rsidRPr="000F346A">
        <w:rPr>
          <w:sz w:val="28"/>
          <w:szCs w:val="28"/>
          <w:lang w:val="uk-UA"/>
        </w:rPr>
        <w:t>попередження спалахів інфекційних захворювань</w:t>
      </w:r>
      <w:r w:rsidRPr="000F346A">
        <w:rPr>
          <w:sz w:val="28"/>
          <w:szCs w:val="28"/>
          <w:shd w:val="clear" w:color="auto" w:fill="FFFFFF"/>
          <w:lang w:val="uk-UA"/>
        </w:rPr>
        <w:t>.</w:t>
      </w:r>
      <w:r w:rsidRPr="000F346A">
        <w:rPr>
          <w:b/>
          <w:bCs/>
          <w:sz w:val="28"/>
          <w:szCs w:val="28"/>
          <w:lang w:val="uk-UA"/>
        </w:rPr>
        <w:t xml:space="preserve">  </w:t>
      </w:r>
      <w:r w:rsidRPr="000F346A">
        <w:rPr>
          <w:bCs/>
          <w:sz w:val="28"/>
          <w:szCs w:val="28"/>
          <w:lang w:val="uk-UA"/>
        </w:rPr>
        <w:t xml:space="preserve">На батьківських зборах обговорювалися питання щодо профілактики захворюваності на грип та ГРВІ; заходи щодо попередження  виникнення епідускладнень  на гострі кишкові інфекції в організованих колективах; </w:t>
      </w:r>
      <w:r w:rsidRPr="000F346A">
        <w:rPr>
          <w:sz w:val="28"/>
          <w:szCs w:val="28"/>
          <w:lang w:val="uk-UA"/>
        </w:rPr>
        <w:t>виступали  практичний  психолог Головач І.А., та соціальний педагог Шкут О.С.  з питання формування у школярів основ здорового способу життя.</w:t>
      </w:r>
    </w:p>
    <w:p w:rsidR="00BB7DA0" w:rsidRPr="000F346A" w:rsidRDefault="00BB7DA0" w:rsidP="00BB7DA0">
      <w:pPr>
        <w:pStyle w:val="af6"/>
        <w:shd w:val="clear" w:color="auto" w:fill="FFFFFF"/>
        <w:spacing w:before="0" w:beforeAutospacing="0" w:after="0" w:afterAutospacing="0"/>
        <w:ind w:firstLine="567"/>
        <w:contextualSpacing/>
        <w:jc w:val="both"/>
        <w:rPr>
          <w:sz w:val="28"/>
          <w:szCs w:val="28"/>
          <w:lang w:val="uk-UA"/>
        </w:rPr>
      </w:pPr>
      <w:r w:rsidRPr="000F346A">
        <w:rPr>
          <w:sz w:val="28"/>
          <w:szCs w:val="28"/>
          <w:lang w:val="uk-UA"/>
        </w:rPr>
        <w:t xml:space="preserve"> З 07.11.2016 р. по 02.12.2016 р. був проведений місячник здорового способу життя, у рамках якого були організовані: лекція заступника начальника 6-го територіального управління ДПННП Невмиржицького В.М. «Вживання наркотичних засобів, причини та наслідки» (з переглядом відеофільму); години спілкування «Наркотикам – «НІ!» за участі лектора громадської організації «Нарконон» Сесенко І.Ф.; лекція лікаря-нарколога Смірнова В.Ю. «Профілактика шкідливих звичок»; загальношкільна акція «Червону стрічку носять не байдужі» до Дня порозуміння з ВІЛ-інфікованими та хворими на СНІД.</w:t>
      </w:r>
    </w:p>
    <w:p w:rsidR="00BB7DA0" w:rsidRPr="000F346A" w:rsidRDefault="00BB7DA0" w:rsidP="00BB7DA0">
      <w:pPr>
        <w:pStyle w:val="af6"/>
        <w:shd w:val="clear" w:color="auto" w:fill="FFFFFF"/>
        <w:spacing w:before="0" w:beforeAutospacing="0" w:after="0" w:afterAutospacing="0"/>
        <w:ind w:firstLine="567"/>
        <w:contextualSpacing/>
        <w:jc w:val="both"/>
        <w:rPr>
          <w:sz w:val="28"/>
          <w:szCs w:val="28"/>
          <w:lang w:val="uk-UA"/>
        </w:rPr>
      </w:pPr>
      <w:r w:rsidRPr="000F346A">
        <w:rPr>
          <w:sz w:val="28"/>
          <w:szCs w:val="28"/>
          <w:lang w:val="uk-UA"/>
        </w:rPr>
        <w:lastRenderedPageBreak/>
        <w:t xml:space="preserve"> </w:t>
      </w:r>
      <w:r w:rsidRPr="000F346A">
        <w:rPr>
          <w:bCs/>
          <w:sz w:val="28"/>
          <w:szCs w:val="28"/>
          <w:lang w:val="uk-UA"/>
        </w:rPr>
        <w:t>До Всесвітнього дня  боротьби проти туберкульозу</w:t>
      </w:r>
      <w:r w:rsidRPr="000F346A">
        <w:rPr>
          <w:b/>
          <w:bCs/>
          <w:sz w:val="28"/>
          <w:szCs w:val="28"/>
          <w:lang w:val="uk-UA"/>
        </w:rPr>
        <w:t xml:space="preserve"> </w:t>
      </w:r>
      <w:r w:rsidRPr="000F346A">
        <w:rPr>
          <w:rStyle w:val="apple-converted-space"/>
          <w:sz w:val="28"/>
          <w:szCs w:val="28"/>
        </w:rPr>
        <w:t> </w:t>
      </w:r>
      <w:r w:rsidRPr="000F346A">
        <w:rPr>
          <w:rStyle w:val="apple-converted-space"/>
          <w:sz w:val="28"/>
          <w:szCs w:val="28"/>
          <w:lang w:val="uk-UA"/>
        </w:rPr>
        <w:t xml:space="preserve"> з</w:t>
      </w:r>
      <w:r w:rsidRPr="000F346A">
        <w:rPr>
          <w:sz w:val="28"/>
          <w:szCs w:val="28"/>
          <w:lang w:val="uk-UA"/>
        </w:rPr>
        <w:t xml:space="preserve"> метою підвищення обізнаності учнів про глобальну епідемію туберкульозу і способів профілактики та лікування, студентами медичного факультету СумДУ були проведені бесіди: </w:t>
      </w:r>
      <w:r w:rsidRPr="000F346A">
        <w:rPr>
          <w:bCs/>
          <w:sz w:val="28"/>
          <w:szCs w:val="28"/>
          <w:lang w:val="uk-UA"/>
        </w:rPr>
        <w:t>«Що потрібно знати для того, щоб виявити туберкульоз і вилікуватись від нього?», «Складові профілактики туберкульозу».</w:t>
      </w:r>
    </w:p>
    <w:p w:rsidR="00474102" w:rsidRPr="000F346A" w:rsidRDefault="00BB7DA0" w:rsidP="00BB7DA0">
      <w:pPr>
        <w:ind w:firstLine="567"/>
        <w:contextualSpacing/>
        <w:jc w:val="both"/>
        <w:rPr>
          <w:sz w:val="28"/>
          <w:szCs w:val="28"/>
          <w:lang w:val="uk-UA"/>
        </w:rPr>
      </w:pPr>
      <w:r w:rsidRPr="000F346A">
        <w:rPr>
          <w:sz w:val="28"/>
          <w:szCs w:val="28"/>
          <w:lang w:val="uk-UA"/>
        </w:rPr>
        <w:t xml:space="preserve">Питання </w:t>
      </w:r>
      <w:r w:rsidRPr="000F346A">
        <w:rPr>
          <w:sz w:val="28"/>
          <w:szCs w:val="28"/>
          <w:shd w:val="clear" w:color="auto" w:fill="FFFFFF"/>
          <w:lang w:val="uk-UA"/>
        </w:rPr>
        <w:t xml:space="preserve">збереження </w:t>
      </w:r>
      <w:r w:rsidRPr="000F346A">
        <w:rPr>
          <w:sz w:val="28"/>
          <w:szCs w:val="28"/>
          <w:lang w:val="uk-UA"/>
        </w:rPr>
        <w:t xml:space="preserve">здоров’я учнів </w:t>
      </w:r>
      <w:r w:rsidRPr="000F346A">
        <w:rPr>
          <w:sz w:val="28"/>
          <w:szCs w:val="28"/>
          <w:shd w:val="clear" w:color="auto" w:fill="FFFFFF"/>
          <w:lang w:val="uk-UA"/>
        </w:rPr>
        <w:t xml:space="preserve">  та </w:t>
      </w:r>
      <w:r w:rsidRPr="000F346A">
        <w:rPr>
          <w:sz w:val="28"/>
          <w:szCs w:val="28"/>
          <w:lang w:val="uk-UA"/>
        </w:rPr>
        <w:t xml:space="preserve">попередження спалахів інфекційних захворювань є актуальним, тому потрібно посилити профілактичну роз’яснювальну роботу серед школярів та їх батьків.  </w:t>
      </w:r>
      <w:r w:rsidR="00474102" w:rsidRPr="000F346A">
        <w:rPr>
          <w:sz w:val="28"/>
          <w:szCs w:val="28"/>
          <w:lang w:val="uk-UA"/>
        </w:rPr>
        <w:t xml:space="preserve"> </w:t>
      </w:r>
    </w:p>
    <w:p w:rsidR="000F346A" w:rsidRPr="000F346A" w:rsidRDefault="000F346A" w:rsidP="00DB389F">
      <w:pPr>
        <w:jc w:val="center"/>
        <w:rPr>
          <w:b/>
          <w:sz w:val="28"/>
          <w:szCs w:val="28"/>
          <w:lang w:val="uk-UA"/>
        </w:rPr>
      </w:pPr>
    </w:p>
    <w:p w:rsidR="000F346A" w:rsidRPr="000F346A" w:rsidRDefault="000F346A" w:rsidP="00DB389F">
      <w:pPr>
        <w:jc w:val="center"/>
        <w:rPr>
          <w:b/>
          <w:sz w:val="28"/>
          <w:szCs w:val="28"/>
          <w:lang w:val="uk-UA"/>
        </w:rPr>
      </w:pPr>
    </w:p>
    <w:p w:rsidR="000F346A" w:rsidRPr="000F346A" w:rsidRDefault="000F346A" w:rsidP="00DB389F">
      <w:pPr>
        <w:jc w:val="center"/>
        <w:rPr>
          <w:b/>
          <w:sz w:val="28"/>
          <w:szCs w:val="28"/>
          <w:lang w:val="uk-UA"/>
        </w:rPr>
      </w:pPr>
    </w:p>
    <w:p w:rsidR="00474102" w:rsidRPr="000F346A" w:rsidRDefault="00DB389F" w:rsidP="00DB389F">
      <w:pPr>
        <w:jc w:val="center"/>
        <w:rPr>
          <w:b/>
          <w:sz w:val="28"/>
          <w:szCs w:val="28"/>
          <w:lang w:val="uk-UA"/>
        </w:rPr>
      </w:pPr>
      <w:r w:rsidRPr="000F346A">
        <w:rPr>
          <w:b/>
          <w:sz w:val="28"/>
          <w:szCs w:val="28"/>
          <w:lang w:val="uk-UA"/>
        </w:rPr>
        <w:t>Організація харчування учнів</w:t>
      </w:r>
    </w:p>
    <w:p w:rsidR="00CB4193" w:rsidRPr="000F346A" w:rsidRDefault="00CB4193" w:rsidP="00CB4193">
      <w:pPr>
        <w:ind w:firstLine="567"/>
        <w:jc w:val="both"/>
        <w:rPr>
          <w:sz w:val="28"/>
          <w:szCs w:val="28"/>
          <w:lang w:val="uk-UA"/>
        </w:rPr>
      </w:pPr>
      <w:r w:rsidRPr="000F346A">
        <w:rPr>
          <w:sz w:val="28"/>
          <w:szCs w:val="28"/>
          <w:lang w:val="uk-UA"/>
        </w:rPr>
        <w:t>Згідно плану роботи школи у травні 2017 року було проаналізовано організацію харчування учнів у 2016-2017 н.р. Харчування школярів у 2016-2017 н.р. було організовано згідно до Положення про організацію харчування дітей у навчальних і оздоровчих закладах, затвердженого наказом Міністерства освіти і науки України від 01.09.2005 №242/329, рішень виконавчого комітету Сумської міської ради від 21.12.2016 №1605-МР «Про встановлення вартості харчування дітей та учнів у навчальних закладах м. Суми», від 26.12.2016 №1557-МР «Про затвердження порядку забезпечення безкоштовним харчуванням за рахунок коштів міського бюджету дітей, батьки яких безпосередньо беруть, брали участь у проведенні антитерористичної операції або загинули під час проведення антитерористичної операції», від 30.11.2016 №1495-МР «Про затвердження порядку забезпечення безкоштовним харчуванням за рахунок коштів міського бюджету дітей, батьки яких є учасники бойових дій в Афганістані», наказу управління освіти і науки Сумської міської ради від 30.08.2016 №710 «Про організацію харчування учнів загальноосвітніх навчальних закладів у 2016-2017 н.р.», наказів по школі від 01.09.2016 №331 «Про організацію харчування учнів у 2016-2017 н.р.», від 01.09.2016 №328 «Про створення комісії з бракеражу продуктів харчування та продовольчої сировини у 2016-2017 н.р.», від 01.09.2016 №329 «Про створення комісії з громадського контрою», від 30.12.2016 №543 «</w:t>
      </w:r>
      <w:r w:rsidRPr="000F346A">
        <w:rPr>
          <w:bCs/>
          <w:sz w:val="28"/>
          <w:szCs w:val="28"/>
          <w:lang w:val="uk-UA"/>
        </w:rPr>
        <w:t>Про внесення змін до наказу по школі від 01.09.2016 №331 «Про організацію харчування учнів у 2016-2017 навчальному році</w:t>
      </w:r>
      <w:r w:rsidRPr="000F346A">
        <w:rPr>
          <w:sz w:val="28"/>
          <w:szCs w:val="28"/>
          <w:lang w:val="uk-UA"/>
        </w:rPr>
        <w:t>».</w:t>
      </w:r>
    </w:p>
    <w:p w:rsidR="00CB4193" w:rsidRPr="000F346A" w:rsidRDefault="00CB4193" w:rsidP="00CB4193">
      <w:pPr>
        <w:pStyle w:val="a9"/>
        <w:widowControl w:val="0"/>
        <w:ind w:left="0" w:firstLine="567"/>
      </w:pPr>
      <w:r w:rsidRPr="000F346A">
        <w:t>У школі до початку нового навчального року згідно наказу по школі від 01.09.20176 №331 «Про організацію харчування учнів у 2016-2017 н.р.» призначено відповідального за організацію харчування заступника директора з НВР Брихунець Г.М., складено списки дітей на пільгове харчування, директором затверджено графік харчування учнів.</w:t>
      </w:r>
    </w:p>
    <w:p w:rsidR="00CB4193" w:rsidRPr="000F346A" w:rsidRDefault="00CB4193" w:rsidP="00CB4193">
      <w:pPr>
        <w:widowControl w:val="0"/>
        <w:ind w:firstLine="567"/>
        <w:jc w:val="both"/>
        <w:rPr>
          <w:lang w:val="uk-UA"/>
        </w:rPr>
      </w:pPr>
      <w:r w:rsidRPr="000F346A">
        <w:rPr>
          <w:sz w:val="28"/>
          <w:szCs w:val="28"/>
          <w:lang w:val="uk-UA"/>
        </w:rPr>
        <w:t xml:space="preserve">Адміністрацією школи протягом навчального року приділялась увага питанням організації харчування: встановлено режим харчування відповідно до режиму роботи школи; перспективне меню погоджено в санітарно-епідеміологічній службі; щоденно вивішувалось меню-розклад, яке затверджувалось директором; учні отримували їжу в один і той же час відповідно до графіка, затвердженого директором школи; забезпечувався систематичний контроль за виконанням натуральних норм </w:t>
      </w:r>
      <w:r w:rsidRPr="000F346A">
        <w:rPr>
          <w:sz w:val="28"/>
          <w:szCs w:val="28"/>
          <w:lang w:val="uk-UA"/>
        </w:rPr>
        <w:lastRenderedPageBreak/>
        <w:t>харчування і якістю продукції, яка надходила до їдальні, тримали на контролі організацію безоплатного харчування дітей-сиріт, дітей із малозабезпечених сімей, які отримують допомогу до ст.5 Закону України «Про охорону дитинства», дітей, які перебувають на диспансерному обліку і за станом здоров’я потребують дієтичного харчування.</w:t>
      </w:r>
    </w:p>
    <w:p w:rsidR="00CB4193" w:rsidRPr="000F346A" w:rsidRDefault="00CB4193" w:rsidP="00495D78">
      <w:pPr>
        <w:pStyle w:val="a9"/>
        <w:widowControl w:val="0"/>
        <w:ind w:left="0" w:firstLine="567"/>
        <w:jc w:val="both"/>
      </w:pPr>
      <w:r w:rsidRPr="000F346A">
        <w:t>Директором школи, заступником директора з навчально-виховної роботи Брихунець Г.М., медичною сестрою Ходун Н.В., із залученням представників батьківської громадськості (Шкут О.С., Павленко А.С.) регулярно здійснювався контроль за виконанням посадових інструкцій працівниками харчоблоку; за культурою харчування дітей; відповідно видачі об’єму готових страв, умовами зберігання продуктів тощо. За результатами контролю складались акти протягом навчального року, питання організації харчування розглядалось на нарадах при директору (протоколи від 29.09.2016 №9, від 27.10.2016 №10, від 24.11.2016 №13, від 15.12.2016 №15).</w:t>
      </w:r>
    </w:p>
    <w:p w:rsidR="00CB4193" w:rsidRPr="000F346A" w:rsidRDefault="00CB4193" w:rsidP="00495D78">
      <w:pPr>
        <w:pStyle w:val="a9"/>
        <w:widowControl w:val="0"/>
        <w:ind w:left="0" w:firstLine="567"/>
        <w:jc w:val="both"/>
      </w:pPr>
      <w:r w:rsidRPr="000F346A">
        <w:t xml:space="preserve">Згідно рішення виконавчого комітету Сумської міської ради від 21.12.2016 №1605-МР «Про встановлення вартості харчування дітей та учнів у навчальних закладах м. Суми» з 10.01.2017 року було організовано  гаряче безоплатне харчування на суму 7 грн  в день за рахунок місцевого бюджету для учнів 1-4 класів та учнів-пільговиків; за рахунок місцевого бюджету на суму 1 грн 20 коп. – для вихованців ГПД, батьківська доплата складала 3 грн (сніданок, 1-4 кл.), 8 грн (обід, ГПД). </w:t>
      </w:r>
    </w:p>
    <w:p w:rsidR="00CB4193" w:rsidRPr="000F346A" w:rsidRDefault="00CB4193" w:rsidP="00495D78">
      <w:pPr>
        <w:pStyle w:val="a9"/>
        <w:widowControl w:val="0"/>
        <w:ind w:left="0" w:firstLine="567"/>
        <w:jc w:val="both"/>
      </w:pPr>
      <w:r w:rsidRPr="000F346A">
        <w:t>У травні 2017 р. був здійснений аналіз стану охоплення учнів школи різними видами харчування. Встановлено, що в 2016-2017 н.р. у школі станом на 26.05.2017 р. навчалось 1078 учнів, різними видами харчування було охоплено 781 учень, що становить 72% від загальної кількості учнів школи; гарячим харчуванням було охоплено 731  учень (68%). З них: учнів 1-4 класів – 488 (99%), 3 учні не харчуються за станом здоров’я, 5-9 класів – 235 (48%), 10-11 класів – 8 учнів (8%). Охоплення учнів різними видами харчування у 2016-2017 н.р. становить  72% (2015-2016 н.р. – 88%).</w:t>
      </w:r>
    </w:p>
    <w:p w:rsidR="00CB4193" w:rsidRPr="000F346A" w:rsidRDefault="00CB4193" w:rsidP="00495D78">
      <w:pPr>
        <w:widowControl w:val="0"/>
        <w:ind w:firstLine="567"/>
        <w:jc w:val="both"/>
        <w:rPr>
          <w:sz w:val="28"/>
          <w:szCs w:val="28"/>
          <w:lang w:val="uk-UA"/>
        </w:rPr>
      </w:pPr>
      <w:r w:rsidRPr="000F346A">
        <w:rPr>
          <w:sz w:val="28"/>
          <w:szCs w:val="28"/>
          <w:lang w:val="uk-UA"/>
        </w:rPr>
        <w:t xml:space="preserve">У закладі організоване харчування учнів пільгових категорій: 15 учнів з малозабезпечених сімей, 46 учнів, батьки яких брали, беруть участь або загинули в АТО, 6 дітей-сиріт та дітей, позбавлених батьківського піклування. Контроль за організацією харчування учнів пільгових категорій здійснювала заступник директора з навчально-виховної роботи Брихунець Г.М., облік пільгового харчування вела лаборант школи Приходько В.Л. </w:t>
      </w:r>
    </w:p>
    <w:p w:rsidR="00CB4193" w:rsidRPr="000F346A" w:rsidRDefault="00CB4193" w:rsidP="00CB4193">
      <w:pPr>
        <w:widowControl w:val="0"/>
        <w:ind w:firstLine="567"/>
        <w:jc w:val="both"/>
        <w:rPr>
          <w:sz w:val="28"/>
          <w:szCs w:val="28"/>
          <w:lang w:val="uk-UA"/>
        </w:rPr>
      </w:pPr>
      <w:r w:rsidRPr="000F346A">
        <w:rPr>
          <w:sz w:val="28"/>
          <w:szCs w:val="28"/>
          <w:lang w:val="uk-UA"/>
        </w:rPr>
        <w:t>За потреби в закладі організовувалось щадне харчування учнів згідно з медичними довідками. У 2016-2017 н.р. таких дітей було 13 (накази по школі від 01.09.2016 №339, від 07.09.2016 №361, від 23.09.2016 №386, від 23.11.2016 №486, від 08.11.2016 №460, від 23.02.2017 №83, від 23.03.2017 №136).</w:t>
      </w:r>
    </w:p>
    <w:p w:rsidR="00CB4193" w:rsidRPr="000F346A" w:rsidRDefault="00CB4193" w:rsidP="00CB4193">
      <w:pPr>
        <w:widowControl w:val="0"/>
        <w:ind w:firstLine="567"/>
        <w:jc w:val="both"/>
        <w:rPr>
          <w:sz w:val="28"/>
          <w:szCs w:val="28"/>
          <w:lang w:val="uk-UA"/>
        </w:rPr>
      </w:pPr>
      <w:r w:rsidRPr="000F346A">
        <w:rPr>
          <w:sz w:val="28"/>
          <w:szCs w:val="28"/>
          <w:lang w:val="uk-UA"/>
        </w:rPr>
        <w:t>У закладі щомісячно аналізувалось виконання натуральних норм харчування відповідно до постанови Кабінету Міністрів України від 22.11.2004 №1591 «Про затвердження норм харчування в навчальних закладах». Аналіз перспективного меню та вибірки продуктів за квітень-травень 2016 року показав, що норми харчування</w:t>
      </w:r>
      <w:r w:rsidR="00F909B5" w:rsidRPr="000F346A">
        <w:rPr>
          <w:sz w:val="28"/>
          <w:szCs w:val="28"/>
          <w:lang w:val="uk-UA"/>
        </w:rPr>
        <w:t xml:space="preserve"> виконувались в середньому на 9</w:t>
      </w:r>
      <w:r w:rsidRPr="000F346A">
        <w:rPr>
          <w:sz w:val="28"/>
          <w:szCs w:val="28"/>
          <w:lang w:val="uk-UA"/>
        </w:rPr>
        <w:t>4%. Залишки їжі на тарілках не перевищували 15% від об’єму порцій.</w:t>
      </w:r>
    </w:p>
    <w:p w:rsidR="00CB4193" w:rsidRPr="000F346A" w:rsidRDefault="00CB4193" w:rsidP="00CB4193">
      <w:pPr>
        <w:widowControl w:val="0"/>
        <w:ind w:firstLine="567"/>
        <w:jc w:val="both"/>
        <w:rPr>
          <w:sz w:val="28"/>
          <w:szCs w:val="28"/>
          <w:lang w:val="uk-UA"/>
        </w:rPr>
      </w:pPr>
      <w:r w:rsidRPr="000F346A">
        <w:rPr>
          <w:sz w:val="28"/>
          <w:szCs w:val="28"/>
          <w:lang w:val="uk-UA"/>
        </w:rPr>
        <w:lastRenderedPageBreak/>
        <w:t>Договори на постачання продуктів харчування були заключені з КОРП «Дрібнооптовий», ФОП «</w:t>
      </w:r>
      <w:r w:rsidR="00F909B5" w:rsidRPr="000F346A">
        <w:rPr>
          <w:sz w:val="28"/>
          <w:szCs w:val="28"/>
          <w:lang w:val="uk-UA"/>
        </w:rPr>
        <w:t>Оломпієва  М.Б.», ФОП Коваленко</w:t>
      </w:r>
      <w:r w:rsidRPr="000F346A">
        <w:rPr>
          <w:sz w:val="28"/>
          <w:szCs w:val="28"/>
          <w:lang w:val="uk-UA"/>
        </w:rPr>
        <w:t>.</w:t>
      </w:r>
    </w:p>
    <w:p w:rsidR="00CB4193" w:rsidRPr="000F346A" w:rsidRDefault="00CB4193" w:rsidP="00CB4193">
      <w:pPr>
        <w:widowControl w:val="0"/>
        <w:ind w:firstLine="567"/>
        <w:jc w:val="both"/>
        <w:rPr>
          <w:sz w:val="28"/>
          <w:szCs w:val="28"/>
          <w:lang w:val="uk-UA"/>
        </w:rPr>
      </w:pPr>
      <w:r w:rsidRPr="000F346A">
        <w:rPr>
          <w:sz w:val="28"/>
          <w:szCs w:val="28"/>
          <w:lang w:val="uk-UA"/>
        </w:rPr>
        <w:t>Постійно контролювалась наявність довідок про санітарну обробку транспорту та товарно-транспортні накладні.</w:t>
      </w:r>
    </w:p>
    <w:p w:rsidR="00CB4193" w:rsidRPr="000F346A" w:rsidRDefault="00CB4193" w:rsidP="00CB4193">
      <w:pPr>
        <w:widowControl w:val="0"/>
        <w:ind w:firstLine="567"/>
        <w:jc w:val="both"/>
        <w:rPr>
          <w:sz w:val="28"/>
          <w:szCs w:val="28"/>
          <w:lang w:val="uk-UA"/>
        </w:rPr>
      </w:pPr>
      <w:r w:rsidRPr="000F346A">
        <w:rPr>
          <w:sz w:val="28"/>
          <w:szCs w:val="28"/>
          <w:lang w:val="uk-UA"/>
        </w:rPr>
        <w:t>Виробничі приміщення харчоблоку були відремонтовані протягом червня-серпня 2016 року, поступово поліпшувалась матеріально-технічна база. Регулярно здійснювались поповнення та заміна розбитого посуду. Постійно купувались виделки, ложки, чашки, тарілки, каструлі. Придбаний посуд сертифікований. Харчоблок був забезпечений холодною та гарячою проточною водою, технологічним обладнанням у повному обсязі, усе обладнан</w:t>
      </w:r>
      <w:r w:rsidR="00DF322A" w:rsidRPr="000F346A">
        <w:rPr>
          <w:sz w:val="28"/>
          <w:szCs w:val="28"/>
          <w:lang w:val="uk-UA"/>
        </w:rPr>
        <w:t>ня було в функціональному стані, необхідними миючими та дезінфікуючими засобами,</w:t>
      </w:r>
    </w:p>
    <w:p w:rsidR="00CB4193" w:rsidRPr="000F346A" w:rsidRDefault="00CB4193" w:rsidP="00CB4193">
      <w:pPr>
        <w:widowControl w:val="0"/>
        <w:ind w:firstLine="567"/>
        <w:jc w:val="both"/>
        <w:rPr>
          <w:sz w:val="28"/>
          <w:szCs w:val="28"/>
          <w:lang w:val="uk-UA"/>
        </w:rPr>
      </w:pPr>
      <w:r w:rsidRPr="000F346A">
        <w:rPr>
          <w:sz w:val="28"/>
          <w:szCs w:val="28"/>
          <w:lang w:val="uk-UA"/>
        </w:rPr>
        <w:t xml:space="preserve">На харчоблоці працювали професіонали, які добре знають технологію приготування їжі та санітарно-епідеміологічні норми. Це 3 кухарі 3-5 розрядів, комірник, підсобний робітник, які забезпечували гаряче харчування молодших школярів. </w:t>
      </w:r>
    </w:p>
    <w:p w:rsidR="00CB4193" w:rsidRPr="000F346A" w:rsidRDefault="00CB4193" w:rsidP="00CB4193">
      <w:pPr>
        <w:widowControl w:val="0"/>
        <w:ind w:firstLine="567"/>
        <w:jc w:val="both"/>
        <w:rPr>
          <w:sz w:val="28"/>
          <w:szCs w:val="28"/>
          <w:lang w:val="uk-UA"/>
        </w:rPr>
      </w:pPr>
      <w:r w:rsidRPr="000F346A">
        <w:rPr>
          <w:sz w:val="28"/>
          <w:szCs w:val="28"/>
          <w:lang w:val="uk-UA"/>
        </w:rPr>
        <w:t>Працівники їдальні своєчасно (2 рази на рік) пройшли медичний огляд і мали допуски до роботи у 2016-2017 н.р.</w:t>
      </w:r>
    </w:p>
    <w:p w:rsidR="00CB4193" w:rsidRPr="000F346A" w:rsidRDefault="00CB4193" w:rsidP="00CB4193">
      <w:pPr>
        <w:widowControl w:val="0"/>
        <w:ind w:firstLine="567"/>
        <w:jc w:val="both"/>
        <w:rPr>
          <w:sz w:val="28"/>
          <w:szCs w:val="28"/>
          <w:lang w:val="uk-UA"/>
        </w:rPr>
      </w:pPr>
      <w:r w:rsidRPr="000F346A">
        <w:rPr>
          <w:sz w:val="28"/>
          <w:szCs w:val="28"/>
          <w:lang w:val="uk-UA"/>
        </w:rPr>
        <w:t>Через шкільний буфет реалізовувались борошняні кулінарні вироби із дріжджового тіста (булочки, пиріжки).</w:t>
      </w:r>
    </w:p>
    <w:p w:rsidR="00CB4193" w:rsidRPr="000F346A" w:rsidRDefault="00CB4193" w:rsidP="00CB4193">
      <w:pPr>
        <w:widowControl w:val="0"/>
        <w:ind w:firstLine="567"/>
        <w:jc w:val="both"/>
        <w:rPr>
          <w:sz w:val="28"/>
          <w:szCs w:val="28"/>
          <w:lang w:val="uk-UA"/>
        </w:rPr>
      </w:pPr>
      <w:r w:rsidRPr="000F346A">
        <w:rPr>
          <w:sz w:val="28"/>
          <w:szCs w:val="28"/>
          <w:lang w:val="uk-UA"/>
        </w:rPr>
        <w:t>Педагогічний колектив у системі формує культурно-гігієнічні навички харчування школярів: своєчасний прийом їжі, дотримання графіка харчування, миття рук до і після прийому їжі, чергування в їдальні, поведінки учнів за столом. Діти 1-4-х класів забезпечені рідким антибактеріальним милом, індивідуальними та одноразовими (паперовими) рушниками й серветками.</w:t>
      </w:r>
      <w:r w:rsidR="00DF322A" w:rsidRPr="000F346A">
        <w:rPr>
          <w:sz w:val="28"/>
          <w:szCs w:val="28"/>
          <w:lang w:val="uk-UA"/>
        </w:rPr>
        <w:t xml:space="preserve"> </w:t>
      </w:r>
    </w:p>
    <w:p w:rsidR="00E357A4" w:rsidRPr="000F346A" w:rsidRDefault="00E357A4" w:rsidP="00E357A4">
      <w:pPr>
        <w:widowControl w:val="0"/>
        <w:ind w:firstLine="567"/>
        <w:jc w:val="both"/>
        <w:rPr>
          <w:sz w:val="28"/>
          <w:szCs w:val="28"/>
          <w:lang w:val="uk-UA"/>
        </w:rPr>
      </w:pPr>
      <w:r w:rsidRPr="000F346A">
        <w:rPr>
          <w:sz w:val="28"/>
          <w:szCs w:val="28"/>
          <w:lang w:val="uk-UA"/>
        </w:rPr>
        <w:t xml:space="preserve">Однак, не зважаючи на все вищеназване залишаються проблемними питання: не виконані в повному обсязі натуральні норми харчування по причині недостатнього фінансування з місцевого бюджету, покриття окремих столів у обідній залі потребують заміни, необхідно посилити роз’яснювальну роботу з учнями 6-9-х класів щодо культури прийому їжі, значення здорового харчування як у навчальному закладі, так і вдома, профілактики кишкових захворювань. </w:t>
      </w:r>
    </w:p>
    <w:p w:rsidR="000F346A" w:rsidRPr="000F346A" w:rsidRDefault="000F346A" w:rsidP="00934364">
      <w:pPr>
        <w:jc w:val="center"/>
        <w:rPr>
          <w:b/>
          <w:sz w:val="28"/>
          <w:szCs w:val="28"/>
          <w:lang w:val="uk-UA"/>
        </w:rPr>
      </w:pPr>
    </w:p>
    <w:p w:rsidR="00934364" w:rsidRPr="000F346A" w:rsidRDefault="00934364" w:rsidP="00934364">
      <w:pPr>
        <w:jc w:val="center"/>
        <w:rPr>
          <w:b/>
          <w:sz w:val="28"/>
          <w:szCs w:val="28"/>
          <w:lang w:val="uk-UA"/>
        </w:rPr>
      </w:pPr>
      <w:r w:rsidRPr="000F346A">
        <w:rPr>
          <w:b/>
          <w:sz w:val="28"/>
          <w:szCs w:val="28"/>
          <w:lang w:val="uk-UA"/>
        </w:rPr>
        <w:t>Матеріальна база навчального закладу</w:t>
      </w:r>
    </w:p>
    <w:p w:rsidR="00474102" w:rsidRPr="000F346A" w:rsidRDefault="00474102" w:rsidP="00474102">
      <w:pPr>
        <w:ind w:firstLine="567"/>
        <w:jc w:val="both"/>
        <w:rPr>
          <w:sz w:val="28"/>
          <w:szCs w:val="28"/>
          <w:lang w:val="uk-UA"/>
        </w:rPr>
      </w:pPr>
      <w:r w:rsidRPr="000F346A">
        <w:rPr>
          <w:sz w:val="28"/>
          <w:szCs w:val="28"/>
          <w:lang w:val="uk-UA"/>
        </w:rPr>
        <w:t>У школі створено необхідні умови для навчально-виховного процесу: працює 2 комп’ютерних класи, 2 кабінети фізики, кабінет хімії, 4 кабінети української мови й літератури, 2 кабінети англійської мови, 2 кабінети історії,  2 кабінети зарубіжної літератури, кабінет географії, 2 кабінети математики, окремий кабінет для вивчення предмета «Захист Вітчизни», логопедичний кабінет, 3 майстерні, спортивна зала, спортивний майданчик, міні-футбольне поле зі штучним покриттям.</w:t>
      </w:r>
    </w:p>
    <w:p w:rsidR="00474102" w:rsidRPr="000F346A" w:rsidRDefault="00474102" w:rsidP="00474102">
      <w:pPr>
        <w:ind w:firstLine="446"/>
        <w:jc w:val="both"/>
        <w:rPr>
          <w:sz w:val="28"/>
          <w:szCs w:val="28"/>
          <w:lang w:val="uk-UA"/>
        </w:rPr>
      </w:pPr>
      <w:r w:rsidRPr="000F346A">
        <w:rPr>
          <w:sz w:val="28"/>
          <w:szCs w:val="28"/>
          <w:lang w:val="uk-UA"/>
        </w:rPr>
        <w:t>1</w:t>
      </w:r>
      <w:r w:rsidR="00E62EF3" w:rsidRPr="000F346A">
        <w:rPr>
          <w:sz w:val="28"/>
          <w:szCs w:val="28"/>
          <w:lang w:val="uk-UA"/>
        </w:rPr>
        <w:t>5</w:t>
      </w:r>
      <w:r w:rsidRPr="000F346A">
        <w:rPr>
          <w:sz w:val="28"/>
          <w:szCs w:val="28"/>
          <w:lang w:val="uk-UA"/>
        </w:rPr>
        <w:t xml:space="preserve"> педагогів отримували доплату за завідування кабінетами, майстернями.  </w:t>
      </w:r>
    </w:p>
    <w:p w:rsidR="004606EF" w:rsidRPr="000F346A" w:rsidRDefault="006D493A" w:rsidP="006D493A">
      <w:pPr>
        <w:pStyle w:val="aa"/>
        <w:ind w:firstLine="567"/>
        <w:jc w:val="both"/>
        <w:rPr>
          <w:rFonts w:ascii="Times New Roman" w:hAnsi="Times New Roman"/>
          <w:sz w:val="28"/>
          <w:szCs w:val="28"/>
          <w:lang w:val="uk-UA"/>
        </w:rPr>
      </w:pPr>
      <w:r w:rsidRPr="000F346A">
        <w:rPr>
          <w:rFonts w:ascii="Times New Roman" w:hAnsi="Times New Roman"/>
          <w:sz w:val="28"/>
          <w:szCs w:val="28"/>
          <w:lang w:val="uk-UA"/>
        </w:rPr>
        <w:t>Другий рік навчальний заклад отримує фінансування (місцевий бюджет, державна</w:t>
      </w:r>
      <w:r w:rsidR="004606EF" w:rsidRPr="000F346A">
        <w:rPr>
          <w:rFonts w:ascii="Times New Roman" w:hAnsi="Times New Roman"/>
          <w:sz w:val="28"/>
          <w:szCs w:val="28"/>
          <w:lang w:val="uk-UA"/>
        </w:rPr>
        <w:t xml:space="preserve"> субвенція) на утримання школи.</w:t>
      </w:r>
    </w:p>
    <w:p w:rsidR="006D493A" w:rsidRPr="000F346A" w:rsidRDefault="006D493A" w:rsidP="006D493A">
      <w:pPr>
        <w:pStyle w:val="aa"/>
        <w:ind w:firstLine="567"/>
        <w:jc w:val="both"/>
        <w:rPr>
          <w:rFonts w:ascii="Times New Roman" w:hAnsi="Times New Roman"/>
          <w:sz w:val="28"/>
          <w:szCs w:val="28"/>
          <w:lang w:val="uk-UA"/>
        </w:rPr>
      </w:pPr>
      <w:r w:rsidRPr="000F346A">
        <w:rPr>
          <w:rFonts w:ascii="Times New Roman" w:hAnsi="Times New Roman"/>
          <w:sz w:val="28"/>
          <w:szCs w:val="28"/>
          <w:lang w:val="uk-UA"/>
        </w:rPr>
        <w:t xml:space="preserve">По КЕКВ-2210 «Предмети, матеріали, обладнання та інвентар» включені видатки у сумі </w:t>
      </w:r>
      <w:r w:rsidRPr="000F346A">
        <w:rPr>
          <w:rFonts w:ascii="Times New Roman" w:hAnsi="Times New Roman"/>
          <w:b/>
          <w:sz w:val="28"/>
          <w:szCs w:val="28"/>
          <w:lang w:val="uk-UA"/>
        </w:rPr>
        <w:t xml:space="preserve">425 тис. 556 грн., </w:t>
      </w:r>
      <w:r w:rsidRPr="000F346A">
        <w:rPr>
          <w:rFonts w:ascii="Times New Roman" w:hAnsi="Times New Roman"/>
          <w:sz w:val="28"/>
          <w:szCs w:val="28"/>
          <w:lang w:val="uk-UA"/>
        </w:rPr>
        <w:t>а також</w:t>
      </w:r>
      <w:r w:rsidRPr="000F346A">
        <w:rPr>
          <w:rFonts w:ascii="Times New Roman" w:hAnsi="Times New Roman"/>
          <w:b/>
          <w:sz w:val="28"/>
          <w:szCs w:val="28"/>
          <w:lang w:val="uk-UA"/>
        </w:rPr>
        <w:t xml:space="preserve"> 96 тис. 974 грн</w:t>
      </w:r>
      <w:r w:rsidRPr="000F346A">
        <w:rPr>
          <w:rFonts w:ascii="Times New Roman" w:hAnsi="Times New Roman"/>
          <w:sz w:val="28"/>
          <w:szCs w:val="28"/>
          <w:lang w:val="uk-UA"/>
        </w:rPr>
        <w:t xml:space="preserve">. (заміна ламп, світильників на енергоефективні, програма «Енергозбереження») по КЕКВ-2240 «Оплата інших </w:t>
      </w:r>
      <w:r w:rsidRPr="000F346A">
        <w:rPr>
          <w:rFonts w:ascii="Times New Roman" w:hAnsi="Times New Roman"/>
          <w:sz w:val="28"/>
          <w:szCs w:val="28"/>
          <w:lang w:val="uk-UA"/>
        </w:rPr>
        <w:lastRenderedPageBreak/>
        <w:t xml:space="preserve">послуг (крім комунальних)» включені видатки у сумі </w:t>
      </w:r>
      <w:r w:rsidRPr="000F346A">
        <w:rPr>
          <w:rFonts w:ascii="Times New Roman" w:hAnsi="Times New Roman"/>
          <w:b/>
          <w:sz w:val="28"/>
          <w:szCs w:val="28"/>
          <w:lang w:val="uk-UA"/>
        </w:rPr>
        <w:t>177 тис. 665</w:t>
      </w:r>
      <w:r w:rsidRPr="000F346A">
        <w:rPr>
          <w:rFonts w:ascii="Times New Roman" w:hAnsi="Times New Roman"/>
          <w:sz w:val="28"/>
          <w:szCs w:val="28"/>
          <w:lang w:val="uk-UA"/>
        </w:rPr>
        <w:t xml:space="preserve"> грн. на оплату послуг, по КЕКВ 3132 «Капітальний ремонт інших об’єктів» включені видатки у сумі </w:t>
      </w:r>
      <w:r w:rsidRPr="000F346A">
        <w:rPr>
          <w:rFonts w:ascii="Times New Roman" w:hAnsi="Times New Roman"/>
          <w:b/>
          <w:sz w:val="28"/>
          <w:szCs w:val="28"/>
          <w:lang w:val="uk-UA"/>
        </w:rPr>
        <w:t>340 тис. 440 грн.</w:t>
      </w:r>
      <w:r w:rsidRPr="000F346A">
        <w:rPr>
          <w:rFonts w:ascii="Times New Roman" w:hAnsi="Times New Roman"/>
          <w:sz w:val="28"/>
          <w:szCs w:val="28"/>
          <w:lang w:val="uk-UA"/>
        </w:rPr>
        <w:t xml:space="preserve"> (заміна віконних блоків,  програма «Енергозбереження»), </w:t>
      </w:r>
      <w:r w:rsidRPr="000F346A">
        <w:rPr>
          <w:rFonts w:ascii="Times New Roman" w:hAnsi="Times New Roman"/>
          <w:b/>
          <w:sz w:val="28"/>
          <w:szCs w:val="28"/>
          <w:lang w:val="uk-UA"/>
        </w:rPr>
        <w:t>150 тис. грн.</w:t>
      </w:r>
      <w:r w:rsidRPr="000F346A">
        <w:rPr>
          <w:rFonts w:ascii="Times New Roman" w:hAnsi="Times New Roman"/>
          <w:sz w:val="28"/>
          <w:szCs w:val="28"/>
          <w:lang w:val="uk-UA"/>
        </w:rPr>
        <w:t xml:space="preserve"> (утеплення фасаду школи, програма «Енергозбереження»).</w:t>
      </w:r>
    </w:p>
    <w:p w:rsidR="006D493A" w:rsidRPr="000F346A" w:rsidRDefault="006D493A" w:rsidP="00523686">
      <w:pPr>
        <w:pStyle w:val="aa"/>
        <w:ind w:firstLine="567"/>
        <w:jc w:val="both"/>
        <w:rPr>
          <w:rFonts w:ascii="Times New Roman" w:hAnsi="Times New Roman"/>
          <w:sz w:val="28"/>
          <w:szCs w:val="28"/>
          <w:lang w:val="uk-UA"/>
        </w:rPr>
      </w:pPr>
      <w:r w:rsidRPr="000F346A">
        <w:rPr>
          <w:rFonts w:ascii="Times New Roman" w:hAnsi="Times New Roman"/>
          <w:sz w:val="28"/>
          <w:szCs w:val="28"/>
          <w:lang w:val="uk-UA"/>
        </w:rPr>
        <w:t xml:space="preserve">З вересня 2016 р. по </w:t>
      </w:r>
      <w:r w:rsidR="004606EF" w:rsidRPr="000F346A">
        <w:rPr>
          <w:rFonts w:ascii="Times New Roman" w:hAnsi="Times New Roman"/>
          <w:sz w:val="28"/>
          <w:szCs w:val="28"/>
          <w:lang w:val="uk-UA"/>
        </w:rPr>
        <w:t xml:space="preserve">серпень </w:t>
      </w:r>
      <w:r w:rsidRPr="000F346A">
        <w:rPr>
          <w:rFonts w:ascii="Times New Roman" w:hAnsi="Times New Roman"/>
          <w:sz w:val="28"/>
          <w:szCs w:val="28"/>
          <w:lang w:val="uk-UA"/>
        </w:rPr>
        <w:t xml:space="preserve">2017 р. значно </w:t>
      </w:r>
      <w:r w:rsidR="004606EF" w:rsidRPr="000F346A">
        <w:rPr>
          <w:rFonts w:ascii="Times New Roman" w:hAnsi="Times New Roman"/>
          <w:sz w:val="28"/>
          <w:szCs w:val="28"/>
          <w:lang w:val="uk-UA"/>
        </w:rPr>
        <w:t>покращено</w:t>
      </w:r>
      <w:r w:rsidRPr="000F346A">
        <w:rPr>
          <w:rFonts w:ascii="Times New Roman" w:hAnsi="Times New Roman"/>
          <w:sz w:val="28"/>
          <w:szCs w:val="28"/>
          <w:lang w:val="uk-UA"/>
        </w:rPr>
        <w:t xml:space="preserve"> матеріально-те</w:t>
      </w:r>
      <w:r w:rsidR="00523686" w:rsidRPr="000F346A">
        <w:rPr>
          <w:rFonts w:ascii="Times New Roman" w:hAnsi="Times New Roman"/>
          <w:sz w:val="28"/>
          <w:szCs w:val="28"/>
          <w:lang w:val="uk-UA"/>
        </w:rPr>
        <w:t>хнічний стан навчального закладу</w:t>
      </w:r>
      <w:r w:rsidRPr="000F346A">
        <w:rPr>
          <w:rFonts w:ascii="Times New Roman" w:hAnsi="Times New Roman"/>
          <w:sz w:val="28"/>
          <w:szCs w:val="28"/>
          <w:lang w:val="uk-UA"/>
        </w:rPr>
        <w:t xml:space="preserve">. У </w:t>
      </w:r>
      <w:r w:rsidR="004606EF" w:rsidRPr="000F346A">
        <w:rPr>
          <w:rFonts w:ascii="Times New Roman" w:hAnsi="Times New Roman"/>
          <w:sz w:val="28"/>
          <w:szCs w:val="28"/>
          <w:lang w:val="uk-UA"/>
        </w:rPr>
        <w:t>червні 2017 року заміно</w:t>
      </w:r>
      <w:r w:rsidRPr="000F346A">
        <w:rPr>
          <w:rFonts w:ascii="Times New Roman" w:hAnsi="Times New Roman"/>
          <w:sz w:val="28"/>
          <w:szCs w:val="28"/>
          <w:lang w:val="uk-UA"/>
        </w:rPr>
        <w:t xml:space="preserve"> 60 віконних блоків</w:t>
      </w:r>
      <w:r w:rsidR="004606EF" w:rsidRPr="000F346A">
        <w:rPr>
          <w:rFonts w:ascii="Times New Roman" w:hAnsi="Times New Roman"/>
          <w:sz w:val="28"/>
          <w:szCs w:val="28"/>
          <w:lang w:val="uk-UA"/>
        </w:rPr>
        <w:t xml:space="preserve"> на металопластикові</w:t>
      </w:r>
    </w:p>
    <w:p w:rsidR="006D493A" w:rsidRPr="000F346A" w:rsidRDefault="006D493A" w:rsidP="006D493A">
      <w:pPr>
        <w:pStyle w:val="aa"/>
        <w:ind w:firstLine="567"/>
        <w:jc w:val="both"/>
        <w:rPr>
          <w:rFonts w:ascii="Times New Roman" w:hAnsi="Times New Roman"/>
          <w:sz w:val="28"/>
          <w:szCs w:val="28"/>
          <w:lang w:val="uk-UA"/>
        </w:rPr>
      </w:pPr>
      <w:r w:rsidRPr="000F346A">
        <w:rPr>
          <w:rFonts w:ascii="Times New Roman" w:hAnsi="Times New Roman"/>
          <w:sz w:val="28"/>
          <w:szCs w:val="28"/>
          <w:lang w:val="uk-UA"/>
        </w:rPr>
        <w:t>Протягом звітного періоду за бюджетні кошти придбано:</w:t>
      </w:r>
    </w:p>
    <w:p w:rsidR="006D493A" w:rsidRPr="000F346A" w:rsidRDefault="006D493A" w:rsidP="006D493A">
      <w:pPr>
        <w:pStyle w:val="aa"/>
        <w:numPr>
          <w:ilvl w:val="0"/>
          <w:numId w:val="20"/>
        </w:numPr>
        <w:jc w:val="both"/>
        <w:rPr>
          <w:rFonts w:ascii="Times New Roman" w:hAnsi="Times New Roman"/>
          <w:sz w:val="28"/>
          <w:szCs w:val="28"/>
          <w:lang w:val="uk-UA"/>
        </w:rPr>
      </w:pPr>
      <w:r w:rsidRPr="000F346A">
        <w:rPr>
          <w:rFonts w:ascii="Times New Roman" w:hAnsi="Times New Roman"/>
          <w:sz w:val="28"/>
          <w:szCs w:val="28"/>
          <w:lang w:val="uk-UA"/>
        </w:rPr>
        <w:t xml:space="preserve"> комп’ютерну техніку  - 159 тис. 87 грн.; </w:t>
      </w:r>
    </w:p>
    <w:p w:rsidR="006D493A" w:rsidRPr="000F346A" w:rsidRDefault="002737C1" w:rsidP="006D493A">
      <w:pPr>
        <w:pStyle w:val="aa"/>
        <w:numPr>
          <w:ilvl w:val="0"/>
          <w:numId w:val="20"/>
        </w:numPr>
        <w:jc w:val="both"/>
        <w:rPr>
          <w:rFonts w:ascii="Times New Roman" w:hAnsi="Times New Roman"/>
          <w:sz w:val="28"/>
          <w:szCs w:val="28"/>
          <w:lang w:val="uk-UA"/>
        </w:rPr>
      </w:pPr>
      <w:r w:rsidRPr="000F346A">
        <w:rPr>
          <w:rFonts w:ascii="Times New Roman" w:hAnsi="Times New Roman"/>
          <w:sz w:val="28"/>
          <w:szCs w:val="28"/>
          <w:lang w:val="uk-UA"/>
        </w:rPr>
        <w:t>меблі –  132 тис. 800</w:t>
      </w:r>
      <w:r w:rsidR="006D493A" w:rsidRPr="000F346A">
        <w:rPr>
          <w:rFonts w:ascii="Times New Roman" w:hAnsi="Times New Roman"/>
          <w:sz w:val="28"/>
          <w:szCs w:val="28"/>
          <w:lang w:val="uk-UA"/>
        </w:rPr>
        <w:t xml:space="preserve"> грн. 22 коп.;</w:t>
      </w:r>
    </w:p>
    <w:p w:rsidR="006D493A" w:rsidRPr="000F346A" w:rsidRDefault="006D493A" w:rsidP="006D493A">
      <w:pPr>
        <w:pStyle w:val="aa"/>
        <w:numPr>
          <w:ilvl w:val="0"/>
          <w:numId w:val="20"/>
        </w:numPr>
        <w:jc w:val="both"/>
        <w:rPr>
          <w:rFonts w:ascii="Times New Roman" w:hAnsi="Times New Roman"/>
          <w:sz w:val="28"/>
          <w:szCs w:val="28"/>
          <w:lang w:val="uk-UA"/>
        </w:rPr>
      </w:pPr>
      <w:r w:rsidRPr="000F346A">
        <w:rPr>
          <w:rFonts w:ascii="Times New Roman" w:hAnsi="Times New Roman"/>
          <w:sz w:val="28"/>
          <w:szCs w:val="28"/>
          <w:lang w:val="uk-UA"/>
        </w:rPr>
        <w:t xml:space="preserve"> господарчі, будівельні матеріали, сантехнічні товари –69 тис 742 грн. 27 коп.,;</w:t>
      </w:r>
    </w:p>
    <w:p w:rsidR="006D493A" w:rsidRPr="000F346A" w:rsidRDefault="006D493A" w:rsidP="006D493A">
      <w:pPr>
        <w:pStyle w:val="aa"/>
        <w:numPr>
          <w:ilvl w:val="0"/>
          <w:numId w:val="20"/>
        </w:numPr>
        <w:jc w:val="both"/>
        <w:rPr>
          <w:rFonts w:ascii="Times New Roman" w:hAnsi="Times New Roman"/>
          <w:sz w:val="28"/>
          <w:szCs w:val="28"/>
          <w:lang w:val="uk-UA"/>
        </w:rPr>
      </w:pPr>
      <w:r w:rsidRPr="000F346A">
        <w:rPr>
          <w:rFonts w:ascii="Times New Roman" w:hAnsi="Times New Roman"/>
          <w:sz w:val="28"/>
          <w:szCs w:val="28"/>
          <w:lang w:val="uk-UA"/>
        </w:rPr>
        <w:t>посу</w:t>
      </w:r>
      <w:r w:rsidR="002737C1" w:rsidRPr="000F346A">
        <w:rPr>
          <w:rFonts w:ascii="Times New Roman" w:hAnsi="Times New Roman"/>
          <w:sz w:val="28"/>
          <w:szCs w:val="28"/>
          <w:lang w:val="uk-UA"/>
        </w:rPr>
        <w:t>д столовий, кухонний – 18</w:t>
      </w:r>
      <w:r w:rsidRPr="000F346A">
        <w:rPr>
          <w:rFonts w:ascii="Times New Roman" w:hAnsi="Times New Roman"/>
          <w:sz w:val="28"/>
          <w:szCs w:val="28"/>
          <w:lang w:val="uk-UA"/>
        </w:rPr>
        <w:t xml:space="preserve"> тис. 182 грн. 13 коп;</w:t>
      </w:r>
    </w:p>
    <w:p w:rsidR="006D493A" w:rsidRPr="000F346A" w:rsidRDefault="006D493A" w:rsidP="006D493A">
      <w:pPr>
        <w:pStyle w:val="aa"/>
        <w:numPr>
          <w:ilvl w:val="0"/>
          <w:numId w:val="20"/>
        </w:numPr>
        <w:jc w:val="both"/>
        <w:rPr>
          <w:rFonts w:ascii="Times New Roman" w:hAnsi="Times New Roman"/>
          <w:sz w:val="28"/>
          <w:szCs w:val="28"/>
          <w:lang w:val="uk-UA"/>
        </w:rPr>
      </w:pPr>
      <w:r w:rsidRPr="000F346A">
        <w:rPr>
          <w:rFonts w:ascii="Times New Roman" w:hAnsi="Times New Roman"/>
          <w:sz w:val="28"/>
          <w:szCs w:val="28"/>
          <w:lang w:val="uk-UA"/>
        </w:rPr>
        <w:t>медикаменти – 2 тис 499 грн. 50 коп.;</w:t>
      </w:r>
    </w:p>
    <w:p w:rsidR="006D493A" w:rsidRPr="000F346A" w:rsidRDefault="002737C1" w:rsidP="006D493A">
      <w:pPr>
        <w:pStyle w:val="aa"/>
        <w:numPr>
          <w:ilvl w:val="0"/>
          <w:numId w:val="20"/>
        </w:numPr>
        <w:jc w:val="both"/>
        <w:rPr>
          <w:rFonts w:ascii="Times New Roman" w:hAnsi="Times New Roman"/>
          <w:sz w:val="28"/>
          <w:szCs w:val="28"/>
          <w:lang w:val="uk-UA"/>
        </w:rPr>
      </w:pPr>
      <w:r w:rsidRPr="000F346A">
        <w:rPr>
          <w:rFonts w:ascii="Times New Roman" w:hAnsi="Times New Roman"/>
          <w:sz w:val="28"/>
          <w:szCs w:val="28"/>
          <w:lang w:val="uk-UA"/>
        </w:rPr>
        <w:t>миючі засоби – 18</w:t>
      </w:r>
      <w:r w:rsidR="006D493A" w:rsidRPr="000F346A">
        <w:rPr>
          <w:rFonts w:ascii="Times New Roman" w:hAnsi="Times New Roman"/>
          <w:sz w:val="28"/>
          <w:szCs w:val="28"/>
          <w:lang w:val="uk-UA"/>
        </w:rPr>
        <w:t xml:space="preserve"> тис 602 грн. 51 коп.;</w:t>
      </w:r>
    </w:p>
    <w:p w:rsidR="006D493A" w:rsidRPr="000F346A" w:rsidRDefault="006D493A" w:rsidP="006D493A">
      <w:pPr>
        <w:pStyle w:val="aa"/>
        <w:numPr>
          <w:ilvl w:val="0"/>
          <w:numId w:val="20"/>
        </w:numPr>
        <w:jc w:val="both"/>
        <w:rPr>
          <w:rFonts w:ascii="Times New Roman" w:hAnsi="Times New Roman"/>
          <w:sz w:val="28"/>
          <w:szCs w:val="28"/>
          <w:lang w:val="uk-UA"/>
        </w:rPr>
      </w:pPr>
      <w:r w:rsidRPr="000F346A">
        <w:rPr>
          <w:rFonts w:ascii="Times New Roman" w:hAnsi="Times New Roman"/>
          <w:sz w:val="28"/>
          <w:szCs w:val="28"/>
          <w:lang w:val="uk-UA"/>
        </w:rPr>
        <w:t>де</w:t>
      </w:r>
      <w:r w:rsidR="002737C1" w:rsidRPr="000F346A">
        <w:rPr>
          <w:rFonts w:ascii="Times New Roman" w:hAnsi="Times New Roman"/>
          <w:sz w:val="28"/>
          <w:szCs w:val="28"/>
          <w:lang w:val="uk-UA"/>
        </w:rPr>
        <w:t>зінфікуючі засоби (дезактин) – 8</w:t>
      </w:r>
      <w:r w:rsidRPr="000F346A">
        <w:rPr>
          <w:rFonts w:ascii="Times New Roman" w:hAnsi="Times New Roman"/>
          <w:sz w:val="28"/>
          <w:szCs w:val="28"/>
          <w:lang w:val="uk-UA"/>
        </w:rPr>
        <w:t xml:space="preserve"> тис. 270 грн.;</w:t>
      </w:r>
    </w:p>
    <w:p w:rsidR="006D493A" w:rsidRPr="000F346A" w:rsidRDefault="002737C1" w:rsidP="006D493A">
      <w:pPr>
        <w:pStyle w:val="aa"/>
        <w:numPr>
          <w:ilvl w:val="0"/>
          <w:numId w:val="20"/>
        </w:numPr>
        <w:jc w:val="both"/>
        <w:rPr>
          <w:rFonts w:ascii="Times New Roman" w:hAnsi="Times New Roman"/>
          <w:sz w:val="28"/>
          <w:szCs w:val="28"/>
          <w:lang w:val="uk-UA"/>
        </w:rPr>
      </w:pPr>
      <w:r w:rsidRPr="000F346A">
        <w:rPr>
          <w:rFonts w:ascii="Times New Roman" w:hAnsi="Times New Roman"/>
          <w:sz w:val="28"/>
          <w:szCs w:val="28"/>
          <w:lang w:val="uk-UA"/>
        </w:rPr>
        <w:t>канцтовари, папір, крейда… - 14</w:t>
      </w:r>
      <w:r w:rsidR="006D493A" w:rsidRPr="000F346A">
        <w:rPr>
          <w:rFonts w:ascii="Times New Roman" w:hAnsi="Times New Roman"/>
          <w:sz w:val="28"/>
          <w:szCs w:val="28"/>
          <w:lang w:val="uk-UA"/>
        </w:rPr>
        <w:t xml:space="preserve"> тис. 188 грн. 96 коп.;</w:t>
      </w:r>
    </w:p>
    <w:p w:rsidR="006D493A" w:rsidRPr="000F346A" w:rsidRDefault="006D493A" w:rsidP="006D493A">
      <w:pPr>
        <w:pStyle w:val="aa"/>
        <w:numPr>
          <w:ilvl w:val="0"/>
          <w:numId w:val="20"/>
        </w:numPr>
        <w:jc w:val="both"/>
        <w:rPr>
          <w:rFonts w:ascii="Times New Roman" w:hAnsi="Times New Roman"/>
          <w:sz w:val="28"/>
          <w:szCs w:val="28"/>
          <w:lang w:val="uk-UA"/>
        </w:rPr>
      </w:pPr>
      <w:r w:rsidRPr="000F346A">
        <w:rPr>
          <w:rFonts w:ascii="Times New Roman" w:hAnsi="Times New Roman"/>
          <w:sz w:val="28"/>
          <w:szCs w:val="28"/>
          <w:lang w:val="uk-UA"/>
        </w:rPr>
        <w:t>спецодяг (халати, фартухи) – 2 тис 595 грн.</w:t>
      </w:r>
    </w:p>
    <w:p w:rsidR="006D493A" w:rsidRPr="000F346A" w:rsidRDefault="006D493A" w:rsidP="006D493A">
      <w:pPr>
        <w:pStyle w:val="aa"/>
        <w:ind w:firstLine="567"/>
        <w:jc w:val="both"/>
        <w:rPr>
          <w:rFonts w:ascii="Times New Roman" w:hAnsi="Times New Roman"/>
          <w:sz w:val="28"/>
          <w:szCs w:val="28"/>
          <w:lang w:val="uk-UA"/>
        </w:rPr>
      </w:pPr>
      <w:r w:rsidRPr="000F346A">
        <w:rPr>
          <w:rFonts w:ascii="Times New Roman" w:hAnsi="Times New Roman"/>
          <w:sz w:val="28"/>
          <w:szCs w:val="28"/>
          <w:lang w:val="uk-UA"/>
        </w:rPr>
        <w:t>На послуги по поточному ремонту обладнанн</w:t>
      </w:r>
      <w:r w:rsidR="002737C1" w:rsidRPr="000F346A">
        <w:rPr>
          <w:rFonts w:ascii="Times New Roman" w:hAnsi="Times New Roman"/>
          <w:sz w:val="28"/>
          <w:szCs w:val="28"/>
          <w:lang w:val="uk-UA"/>
        </w:rPr>
        <w:t>я шкільної їдальні використано 6</w:t>
      </w:r>
      <w:r w:rsidRPr="000F346A">
        <w:rPr>
          <w:rFonts w:ascii="Times New Roman" w:hAnsi="Times New Roman"/>
          <w:sz w:val="28"/>
          <w:szCs w:val="28"/>
          <w:lang w:val="uk-UA"/>
        </w:rPr>
        <w:t xml:space="preserve"> тис. 370 грн., </w:t>
      </w:r>
      <w:r w:rsidR="002737C1" w:rsidRPr="000F346A">
        <w:rPr>
          <w:rFonts w:ascii="Times New Roman" w:hAnsi="Times New Roman"/>
          <w:sz w:val="28"/>
          <w:szCs w:val="28"/>
          <w:lang w:val="uk-UA"/>
        </w:rPr>
        <w:t>на ремонт комп’ютерної техніки 14</w:t>
      </w:r>
      <w:r w:rsidRPr="000F346A">
        <w:rPr>
          <w:rFonts w:ascii="Times New Roman" w:hAnsi="Times New Roman"/>
          <w:sz w:val="28"/>
          <w:szCs w:val="28"/>
          <w:lang w:val="uk-UA"/>
        </w:rPr>
        <w:t xml:space="preserve"> тис. 830 грн.</w:t>
      </w:r>
    </w:p>
    <w:p w:rsidR="006D493A" w:rsidRPr="000F346A" w:rsidRDefault="006D493A" w:rsidP="006D493A">
      <w:pPr>
        <w:pStyle w:val="aa"/>
        <w:ind w:firstLine="567"/>
        <w:jc w:val="both"/>
        <w:rPr>
          <w:rFonts w:ascii="Times New Roman" w:hAnsi="Times New Roman"/>
          <w:sz w:val="28"/>
          <w:szCs w:val="28"/>
          <w:lang w:val="uk-UA"/>
        </w:rPr>
      </w:pPr>
      <w:r w:rsidRPr="000F346A">
        <w:rPr>
          <w:rFonts w:ascii="Times New Roman" w:hAnsi="Times New Roman"/>
          <w:sz w:val="28"/>
          <w:szCs w:val="28"/>
          <w:lang w:val="uk-UA"/>
        </w:rPr>
        <w:t>Для проходження навчання відповідальних осіб з пожежної безпеки, охорони праці використано 746 грн. 76 коп.</w:t>
      </w:r>
    </w:p>
    <w:p w:rsidR="006D493A" w:rsidRPr="000F346A" w:rsidRDefault="006D493A" w:rsidP="006D493A">
      <w:pPr>
        <w:pStyle w:val="aa"/>
        <w:ind w:firstLine="567"/>
        <w:jc w:val="both"/>
        <w:rPr>
          <w:rFonts w:ascii="Times New Roman" w:hAnsi="Times New Roman"/>
          <w:sz w:val="28"/>
          <w:szCs w:val="28"/>
          <w:lang w:val="uk-UA"/>
        </w:rPr>
      </w:pPr>
      <w:r w:rsidRPr="000F346A">
        <w:rPr>
          <w:rFonts w:ascii="Times New Roman" w:hAnsi="Times New Roman"/>
          <w:sz w:val="28"/>
          <w:szCs w:val="28"/>
          <w:lang w:val="uk-UA"/>
        </w:rPr>
        <w:t>На повірку вагів (їдальня), вентиляційної системи (їдальня, кабінет хімії) використано 954 грн. 65 коп.</w:t>
      </w:r>
    </w:p>
    <w:p w:rsidR="006D493A" w:rsidRPr="000F346A" w:rsidRDefault="006D493A" w:rsidP="006D493A">
      <w:pPr>
        <w:pStyle w:val="aa"/>
        <w:ind w:firstLine="567"/>
        <w:jc w:val="both"/>
        <w:rPr>
          <w:rFonts w:ascii="Times New Roman" w:hAnsi="Times New Roman"/>
          <w:sz w:val="28"/>
          <w:szCs w:val="28"/>
          <w:lang w:val="uk-UA"/>
        </w:rPr>
      </w:pPr>
      <w:r w:rsidRPr="000F346A">
        <w:rPr>
          <w:rFonts w:ascii="Times New Roman" w:hAnsi="Times New Roman"/>
          <w:sz w:val="28"/>
          <w:szCs w:val="28"/>
          <w:lang w:val="uk-UA"/>
        </w:rPr>
        <w:t>На обслуговування бухгалтерських програм, охоронні послуги, підтримка сайту школи, вивіз ТПВ, дератизація (дезінсекція) … використано 46 тис. 693 грн. 06 коп.</w:t>
      </w:r>
    </w:p>
    <w:p w:rsidR="006D493A" w:rsidRPr="000F346A" w:rsidRDefault="006D493A" w:rsidP="006D493A">
      <w:pPr>
        <w:pStyle w:val="aa"/>
        <w:ind w:firstLine="567"/>
        <w:jc w:val="both"/>
        <w:rPr>
          <w:rFonts w:ascii="Times New Roman" w:hAnsi="Times New Roman"/>
          <w:sz w:val="28"/>
          <w:szCs w:val="28"/>
          <w:lang w:val="uk-UA"/>
        </w:rPr>
      </w:pPr>
      <w:r w:rsidRPr="000F346A">
        <w:rPr>
          <w:rFonts w:ascii="Times New Roman" w:hAnsi="Times New Roman"/>
          <w:sz w:val="28"/>
          <w:szCs w:val="28"/>
          <w:lang w:val="uk-UA"/>
        </w:rPr>
        <w:t>На поточний ремонт в кабінеті хімії, покрівлі будівлі, демонтаж та ремонт вентиляційної системи, демонтаж електроопор, тощо використано   63 тис. 107 грн. 40 коп.</w:t>
      </w:r>
    </w:p>
    <w:p w:rsidR="006D493A" w:rsidRPr="000F346A" w:rsidRDefault="00523686" w:rsidP="006D493A">
      <w:pPr>
        <w:pStyle w:val="aa"/>
        <w:ind w:firstLine="567"/>
        <w:jc w:val="both"/>
        <w:rPr>
          <w:rFonts w:ascii="Times New Roman" w:hAnsi="Times New Roman"/>
          <w:sz w:val="28"/>
          <w:szCs w:val="28"/>
          <w:lang w:val="uk-UA"/>
        </w:rPr>
      </w:pPr>
      <w:r w:rsidRPr="000F346A">
        <w:rPr>
          <w:rFonts w:ascii="Times New Roman" w:hAnsi="Times New Roman"/>
          <w:sz w:val="28"/>
          <w:szCs w:val="28"/>
          <w:lang w:val="uk-UA"/>
        </w:rPr>
        <w:t>У липні - серпні</w:t>
      </w:r>
      <w:r w:rsidR="006D493A" w:rsidRPr="000F346A">
        <w:rPr>
          <w:rFonts w:ascii="Times New Roman" w:hAnsi="Times New Roman"/>
          <w:sz w:val="28"/>
          <w:szCs w:val="28"/>
          <w:lang w:val="uk-UA"/>
        </w:rPr>
        <w:t xml:space="preserve"> 2017 року </w:t>
      </w:r>
      <w:r w:rsidRPr="000F346A">
        <w:rPr>
          <w:rFonts w:ascii="Times New Roman" w:hAnsi="Times New Roman"/>
          <w:sz w:val="28"/>
          <w:szCs w:val="28"/>
          <w:lang w:val="uk-UA"/>
        </w:rPr>
        <w:t>проведені</w:t>
      </w:r>
      <w:r w:rsidR="006D493A" w:rsidRPr="000F346A">
        <w:rPr>
          <w:rFonts w:ascii="Times New Roman" w:hAnsi="Times New Roman"/>
          <w:sz w:val="28"/>
          <w:szCs w:val="28"/>
          <w:lang w:val="uk-UA"/>
        </w:rPr>
        <w:t xml:space="preserve"> роботи по утепленню фасаду школи та заміні ламп, світильників на енергоефективні.</w:t>
      </w:r>
    </w:p>
    <w:p w:rsidR="006D493A" w:rsidRPr="000F346A" w:rsidRDefault="006D493A" w:rsidP="006D493A">
      <w:pPr>
        <w:pStyle w:val="aa"/>
        <w:ind w:firstLine="567"/>
        <w:jc w:val="both"/>
        <w:rPr>
          <w:rFonts w:ascii="Times New Roman" w:hAnsi="Times New Roman"/>
          <w:sz w:val="28"/>
          <w:szCs w:val="28"/>
          <w:lang w:val="uk-UA"/>
        </w:rPr>
      </w:pPr>
      <w:r w:rsidRPr="000F346A">
        <w:rPr>
          <w:rFonts w:ascii="Times New Roman" w:hAnsi="Times New Roman"/>
          <w:sz w:val="28"/>
          <w:szCs w:val="28"/>
          <w:lang w:val="uk-UA"/>
        </w:rPr>
        <w:t xml:space="preserve">Удалося залучити 24 тис. грн </w:t>
      </w:r>
      <w:r w:rsidR="002737C1" w:rsidRPr="000F346A">
        <w:rPr>
          <w:rFonts w:ascii="Times New Roman" w:hAnsi="Times New Roman"/>
          <w:sz w:val="28"/>
          <w:szCs w:val="28"/>
          <w:lang w:val="uk-UA"/>
        </w:rPr>
        <w:t xml:space="preserve"> </w:t>
      </w:r>
      <w:r w:rsidRPr="000F346A">
        <w:rPr>
          <w:rFonts w:ascii="Times New Roman" w:hAnsi="Times New Roman"/>
          <w:sz w:val="28"/>
          <w:szCs w:val="28"/>
          <w:lang w:val="uk-UA"/>
        </w:rPr>
        <w:t>депутатських коштів</w:t>
      </w:r>
      <w:r w:rsidR="00523686" w:rsidRPr="000F346A">
        <w:rPr>
          <w:rFonts w:ascii="Times New Roman" w:hAnsi="Times New Roman"/>
          <w:sz w:val="28"/>
          <w:szCs w:val="28"/>
          <w:lang w:val="uk-UA"/>
        </w:rPr>
        <w:t xml:space="preserve"> (депутат   </w:t>
      </w:r>
      <w:r w:rsidRPr="000F346A">
        <w:rPr>
          <w:rFonts w:ascii="Times New Roman" w:hAnsi="Times New Roman"/>
          <w:sz w:val="28"/>
          <w:szCs w:val="28"/>
          <w:lang w:val="uk-UA"/>
        </w:rPr>
        <w:t>Степченко В.) на придбання комплекту меблів для кабінету 113.</w:t>
      </w:r>
    </w:p>
    <w:p w:rsidR="00A373E3" w:rsidRPr="000F346A" w:rsidRDefault="002737C1" w:rsidP="002737C1">
      <w:pPr>
        <w:ind w:firstLine="446"/>
        <w:jc w:val="both"/>
        <w:rPr>
          <w:sz w:val="28"/>
          <w:szCs w:val="28"/>
          <w:lang w:val="uk-UA"/>
        </w:rPr>
      </w:pPr>
      <w:r w:rsidRPr="000F346A">
        <w:rPr>
          <w:sz w:val="28"/>
          <w:szCs w:val="28"/>
          <w:lang w:val="uk-UA"/>
        </w:rPr>
        <w:t>У</w:t>
      </w:r>
      <w:r w:rsidR="00F25EC7" w:rsidRPr="000F346A">
        <w:rPr>
          <w:sz w:val="28"/>
          <w:szCs w:val="28"/>
          <w:lang w:val="uk-UA"/>
        </w:rPr>
        <w:t xml:space="preserve"> рамках реалізації Концепції нової української школи та створення нового освітнього середовища</w:t>
      </w:r>
      <w:r w:rsidRPr="000F346A">
        <w:rPr>
          <w:sz w:val="28"/>
          <w:szCs w:val="28"/>
          <w:lang w:val="uk-UA"/>
        </w:rPr>
        <w:t>, не дивлячись на значне поліпшення матеріально-технічної бази кабінетів,</w:t>
      </w:r>
      <w:r w:rsidR="00F25EC7" w:rsidRPr="000F346A">
        <w:rPr>
          <w:sz w:val="28"/>
          <w:szCs w:val="28"/>
          <w:lang w:val="uk-UA"/>
        </w:rPr>
        <w:t xml:space="preserve">, </w:t>
      </w:r>
      <w:r w:rsidR="00A373E3" w:rsidRPr="000F346A">
        <w:rPr>
          <w:sz w:val="28"/>
          <w:szCs w:val="28"/>
          <w:lang w:val="uk-UA"/>
        </w:rPr>
        <w:t>все ж таки залиша</w:t>
      </w:r>
      <w:r w:rsidR="00523686" w:rsidRPr="000F346A">
        <w:rPr>
          <w:sz w:val="28"/>
          <w:szCs w:val="28"/>
          <w:lang w:val="uk-UA"/>
        </w:rPr>
        <w:t>ється проблемним питання сучасної модернізації, комп’ютеризації</w:t>
      </w:r>
      <w:r w:rsidR="00A373E3" w:rsidRPr="000F346A">
        <w:rPr>
          <w:sz w:val="28"/>
          <w:szCs w:val="28"/>
          <w:lang w:val="uk-UA"/>
        </w:rPr>
        <w:t xml:space="preserve"> кабінетів, поповнення їх </w:t>
      </w:r>
      <w:r w:rsidR="00F25EC7" w:rsidRPr="000F346A">
        <w:rPr>
          <w:sz w:val="28"/>
          <w:szCs w:val="28"/>
          <w:lang w:val="uk-UA"/>
        </w:rPr>
        <w:t xml:space="preserve">меблями – трансформерами, </w:t>
      </w:r>
      <w:r w:rsidR="00A373E3" w:rsidRPr="000F346A">
        <w:rPr>
          <w:sz w:val="28"/>
          <w:szCs w:val="28"/>
          <w:lang w:val="uk-UA"/>
        </w:rPr>
        <w:t>науково-методичними посібниками, роздатковим</w:t>
      </w:r>
      <w:r w:rsidR="00523686" w:rsidRPr="000F346A">
        <w:rPr>
          <w:sz w:val="28"/>
          <w:szCs w:val="28"/>
          <w:lang w:val="uk-UA"/>
        </w:rPr>
        <w:t xml:space="preserve"> </w:t>
      </w:r>
      <w:r w:rsidR="00A373E3" w:rsidRPr="000F346A">
        <w:rPr>
          <w:sz w:val="28"/>
          <w:szCs w:val="28"/>
          <w:lang w:val="uk-UA"/>
        </w:rPr>
        <w:lastRenderedPageBreak/>
        <w:t xml:space="preserve">матеріалом, </w:t>
      </w:r>
      <w:r w:rsidRPr="000F346A">
        <w:rPr>
          <w:sz w:val="28"/>
          <w:szCs w:val="28"/>
          <w:lang w:val="uk-UA"/>
        </w:rPr>
        <w:t>сучасним</w:t>
      </w:r>
      <w:r w:rsidR="00A373E3" w:rsidRPr="000F346A">
        <w:rPr>
          <w:sz w:val="28"/>
          <w:szCs w:val="28"/>
          <w:lang w:val="uk-UA"/>
        </w:rPr>
        <w:t>обладнанням відповідно до сучасних програм.</w:t>
      </w:r>
      <w:r w:rsidR="002C5519" w:rsidRPr="000F346A">
        <w:rPr>
          <w:sz w:val="28"/>
          <w:szCs w:val="28"/>
          <w:lang w:val="uk-UA"/>
        </w:rPr>
        <w:t xml:space="preserve"> Шкільна бібліотека недостатньо забезпечена методичною літературо</w:t>
      </w:r>
      <w:r w:rsidR="00523686" w:rsidRPr="000F346A">
        <w:rPr>
          <w:sz w:val="28"/>
          <w:szCs w:val="28"/>
          <w:lang w:val="uk-UA"/>
        </w:rPr>
        <w:t>ю, сучасними збірниками завдань, відсутній сучасний довідково – пошуковиі апарат ( програмне забезпечення)</w:t>
      </w:r>
      <w:r w:rsidR="00F25EC7" w:rsidRPr="000F346A">
        <w:rPr>
          <w:sz w:val="28"/>
          <w:szCs w:val="28"/>
          <w:lang w:val="uk-UA"/>
        </w:rPr>
        <w:t>, відсутня комп’ю</w:t>
      </w:r>
      <w:r w:rsidRPr="000F346A">
        <w:rPr>
          <w:sz w:val="28"/>
          <w:szCs w:val="28"/>
          <w:lang w:val="uk-UA"/>
        </w:rPr>
        <w:t xml:space="preserve">обладнанням, засобами навчання, відповідно до Переліку засобів знавчання та обладнання для кабінетів </w:t>
      </w:r>
      <w:r w:rsidR="00F25EC7" w:rsidRPr="000F346A">
        <w:rPr>
          <w:sz w:val="28"/>
          <w:szCs w:val="28"/>
          <w:lang w:val="uk-UA"/>
        </w:rPr>
        <w:t>терна зона для он- лайн навчання, не сучасне оформленя та дизайн приміщення.</w:t>
      </w:r>
    </w:p>
    <w:p w:rsidR="00A373E3" w:rsidRPr="000F346A" w:rsidRDefault="00A373E3" w:rsidP="00A373E3">
      <w:pPr>
        <w:ind w:firstLine="446"/>
        <w:jc w:val="both"/>
        <w:rPr>
          <w:sz w:val="28"/>
          <w:szCs w:val="28"/>
          <w:lang w:val="uk-UA"/>
        </w:rPr>
      </w:pPr>
      <w:r w:rsidRPr="000F346A">
        <w:rPr>
          <w:sz w:val="28"/>
          <w:szCs w:val="28"/>
          <w:lang w:val="uk-UA"/>
        </w:rPr>
        <w:t>Практичний психолог, соціальний педагог, педагог-організатор  за виробничої необхідності працювали у спільному кабінеті, що не сприяє  оптимізації діяльності фахівців як соціально-психологічної служби, так і виникають труднощі в роботі педагога – організатора.</w:t>
      </w:r>
    </w:p>
    <w:p w:rsidR="00A373E3" w:rsidRPr="000F346A" w:rsidRDefault="00A373E3" w:rsidP="00A373E3">
      <w:pPr>
        <w:ind w:firstLine="446"/>
        <w:jc w:val="both"/>
        <w:rPr>
          <w:sz w:val="28"/>
          <w:szCs w:val="28"/>
          <w:lang w:val="uk-UA"/>
        </w:rPr>
      </w:pPr>
      <w:r w:rsidRPr="000F346A">
        <w:rPr>
          <w:sz w:val="28"/>
          <w:szCs w:val="28"/>
          <w:lang w:val="uk-UA"/>
        </w:rPr>
        <w:t xml:space="preserve">Для учнів-шестирічок, які відвідують ГПД не має можливості виділити спальні кімнати. </w:t>
      </w:r>
    </w:p>
    <w:p w:rsidR="008A4698" w:rsidRPr="000F346A" w:rsidRDefault="00474102" w:rsidP="00F25EC7">
      <w:pPr>
        <w:ind w:firstLine="446"/>
        <w:jc w:val="both"/>
        <w:rPr>
          <w:sz w:val="28"/>
          <w:szCs w:val="28"/>
          <w:lang w:val="uk-UA"/>
        </w:rPr>
      </w:pPr>
      <w:r w:rsidRPr="000F346A">
        <w:rPr>
          <w:sz w:val="28"/>
          <w:szCs w:val="28"/>
          <w:lang w:val="uk-UA"/>
        </w:rPr>
        <w:t xml:space="preserve"> </w:t>
      </w:r>
      <w:r w:rsidR="000E0040" w:rsidRPr="000F346A">
        <w:rPr>
          <w:sz w:val="28"/>
          <w:szCs w:val="28"/>
          <w:lang w:val="uk-UA"/>
        </w:rPr>
        <w:t>Потребує капітального ремо</w:t>
      </w:r>
      <w:r w:rsidR="00F25EC7" w:rsidRPr="000F346A">
        <w:rPr>
          <w:sz w:val="28"/>
          <w:szCs w:val="28"/>
          <w:lang w:val="uk-UA"/>
        </w:rPr>
        <w:t>нту приміщення шкільної їдальні, туалетів, кабінетів фізики, хімії, підлоги на 2 поверсі, покрівлі школи. Потрібно продовжити роботи щодо утеплення фасаду навчального закладу.</w:t>
      </w:r>
      <w:r w:rsidR="00014C8F" w:rsidRPr="000F346A">
        <w:rPr>
          <w:sz w:val="28"/>
          <w:szCs w:val="28"/>
          <w:lang w:val="uk-UA"/>
        </w:rPr>
        <w:t xml:space="preserve"> </w:t>
      </w:r>
    </w:p>
    <w:p w:rsidR="00014C8F" w:rsidRPr="000F346A" w:rsidRDefault="00014C8F" w:rsidP="00014C8F">
      <w:pPr>
        <w:jc w:val="center"/>
        <w:rPr>
          <w:sz w:val="28"/>
          <w:szCs w:val="28"/>
          <w:lang w:val="uk-UA"/>
        </w:rPr>
      </w:pPr>
      <w:r w:rsidRPr="000F346A">
        <w:rPr>
          <w:sz w:val="28"/>
          <w:szCs w:val="28"/>
          <w:lang w:val="uk-UA"/>
        </w:rPr>
        <w:t>Звернення громадян</w:t>
      </w:r>
    </w:p>
    <w:p w:rsidR="008A4698" w:rsidRPr="000F346A" w:rsidRDefault="008A4698" w:rsidP="008A4698">
      <w:pPr>
        <w:pStyle w:val="aa"/>
        <w:ind w:firstLine="567"/>
        <w:jc w:val="both"/>
        <w:rPr>
          <w:rFonts w:ascii="Times New Roman" w:hAnsi="Times New Roman"/>
          <w:sz w:val="28"/>
          <w:szCs w:val="28"/>
          <w:lang w:val="uk-UA"/>
        </w:rPr>
      </w:pPr>
      <w:r w:rsidRPr="000F346A">
        <w:rPr>
          <w:rFonts w:ascii="Times New Roman" w:hAnsi="Times New Roman"/>
          <w:sz w:val="28"/>
          <w:szCs w:val="28"/>
          <w:lang w:val="uk-UA"/>
        </w:rPr>
        <w:t xml:space="preserve">Адміністрацією навчального закладу створені всі умови для  того, щоб батьківська громадськість мала можливість отримати відповіді на всі питання своєчасно та конкретно. </w:t>
      </w:r>
    </w:p>
    <w:p w:rsidR="008A4698" w:rsidRPr="000F346A" w:rsidRDefault="008A4698" w:rsidP="008A4698">
      <w:pPr>
        <w:pStyle w:val="aa"/>
        <w:ind w:firstLine="720"/>
        <w:jc w:val="both"/>
        <w:rPr>
          <w:rFonts w:ascii="Times New Roman" w:hAnsi="Times New Roman"/>
          <w:sz w:val="28"/>
          <w:szCs w:val="28"/>
          <w:lang w:val="uk-UA"/>
        </w:rPr>
      </w:pPr>
      <w:r w:rsidRPr="000F346A">
        <w:rPr>
          <w:rFonts w:ascii="Times New Roman" w:hAnsi="Times New Roman"/>
          <w:sz w:val="28"/>
          <w:szCs w:val="28"/>
          <w:lang w:val="uk-UA"/>
        </w:rPr>
        <w:t>У журналі особистого прийому директора зареєстровано 157 звернень (питання: кадрові (працевлаштування, звільнення, навантаження,  надання відпусток тощо), співпраці (з ВНЗ, з постачальниками продуктів харчування, надання послуг), рух учнів, виробничого характеру, особисті питання.), а також надійшло 92 письмових звернення (організація індивідуального навчання, питання організації та призупинення безоплатного харчування, конфліктні ситуації в учнівських колективах,  запити (адвокатський, громадських організацій), переведення учнів до іншого класу).</w:t>
      </w:r>
    </w:p>
    <w:p w:rsidR="008A4698" w:rsidRPr="000F346A" w:rsidRDefault="008A4698" w:rsidP="008A4698">
      <w:pPr>
        <w:ind w:firstLine="708"/>
        <w:jc w:val="both"/>
        <w:rPr>
          <w:sz w:val="28"/>
          <w:szCs w:val="28"/>
        </w:rPr>
      </w:pPr>
      <w:r w:rsidRPr="000F346A">
        <w:rPr>
          <w:sz w:val="28"/>
          <w:szCs w:val="28"/>
          <w:lang w:val="uk-UA"/>
        </w:rPr>
        <w:t xml:space="preserve"> </w:t>
      </w:r>
      <w:r w:rsidRPr="000F346A">
        <w:rPr>
          <w:sz w:val="28"/>
          <w:szCs w:val="28"/>
        </w:rPr>
        <w:t>Під час роботи зі зверненнями громадян адміністрація навчального закладу до</w:t>
      </w:r>
      <w:r w:rsidRPr="000F346A">
        <w:rPr>
          <w:sz w:val="28"/>
          <w:szCs w:val="28"/>
          <w:lang w:val="uk-UA"/>
        </w:rPr>
        <w:t>тримувалася</w:t>
      </w:r>
      <w:r w:rsidRPr="000F346A">
        <w:rPr>
          <w:sz w:val="28"/>
          <w:szCs w:val="28"/>
        </w:rPr>
        <w:t xml:space="preserve"> встановлених термінів розгляду</w:t>
      </w:r>
      <w:r w:rsidRPr="000F346A">
        <w:rPr>
          <w:sz w:val="28"/>
          <w:szCs w:val="28"/>
          <w:lang w:val="uk-UA"/>
        </w:rPr>
        <w:t xml:space="preserve"> </w:t>
      </w:r>
      <w:r w:rsidRPr="000F346A">
        <w:rPr>
          <w:sz w:val="28"/>
          <w:szCs w:val="28"/>
        </w:rPr>
        <w:t>звернень. У визначений термін заявнику да</w:t>
      </w:r>
      <w:r w:rsidRPr="000F346A">
        <w:rPr>
          <w:sz w:val="28"/>
          <w:szCs w:val="28"/>
          <w:lang w:val="uk-UA"/>
        </w:rPr>
        <w:t>валася</w:t>
      </w:r>
      <w:r w:rsidRPr="000F346A">
        <w:rPr>
          <w:sz w:val="28"/>
          <w:szCs w:val="28"/>
        </w:rPr>
        <w:t xml:space="preserve"> відповідь. По кожному зверненню ухвалено відповідні рішення, для врегулювання порушених питань нада</w:t>
      </w:r>
      <w:r w:rsidRPr="000F346A">
        <w:rPr>
          <w:sz w:val="28"/>
          <w:szCs w:val="28"/>
          <w:lang w:val="uk-UA"/>
        </w:rPr>
        <w:t>валася</w:t>
      </w:r>
      <w:r w:rsidRPr="000F346A">
        <w:rPr>
          <w:sz w:val="28"/>
          <w:szCs w:val="28"/>
        </w:rPr>
        <w:t xml:space="preserve"> необхідна допомога чи роз’яснення. Усі звернення, що надійшли протягом 2016-2017 н.р., були розглянуті виконавцями в терміни, визначені чинним</w:t>
      </w:r>
      <w:r w:rsidRPr="000F346A">
        <w:rPr>
          <w:sz w:val="28"/>
          <w:szCs w:val="28"/>
          <w:lang w:val="uk-UA"/>
        </w:rPr>
        <w:t xml:space="preserve"> </w:t>
      </w:r>
      <w:r w:rsidRPr="000F346A">
        <w:rPr>
          <w:sz w:val="28"/>
          <w:szCs w:val="28"/>
        </w:rPr>
        <w:t>законодавством. Фактів формального розгляду звернень, безпідставного зволікання з вирішення порушених питань, порушення термінів при розгляді заяв не зафіксовано.</w:t>
      </w:r>
    </w:p>
    <w:p w:rsidR="008A4698" w:rsidRPr="000F346A" w:rsidRDefault="008A4698" w:rsidP="008A4698">
      <w:pPr>
        <w:pStyle w:val="aa"/>
        <w:ind w:firstLine="567"/>
        <w:jc w:val="both"/>
        <w:rPr>
          <w:rFonts w:ascii="Times New Roman" w:hAnsi="Times New Roman"/>
          <w:sz w:val="28"/>
          <w:szCs w:val="28"/>
          <w:lang w:val="uk-UA"/>
        </w:rPr>
      </w:pPr>
      <w:r w:rsidRPr="000F346A">
        <w:rPr>
          <w:rFonts w:ascii="Times New Roman" w:hAnsi="Times New Roman"/>
          <w:sz w:val="28"/>
          <w:szCs w:val="28"/>
          <w:lang w:val="uk-UA"/>
        </w:rPr>
        <w:t>На шкільному веб-сайті функціонує рубрика «Запитуйте - відповідаємо». Відповідно до наказу управління освіти і науки Сумської міської ради сайт школи посів І місце в міському конкурсі на кращий веб-сайт.</w:t>
      </w:r>
    </w:p>
    <w:p w:rsidR="00986E6C" w:rsidRPr="000F346A" w:rsidRDefault="000E0040" w:rsidP="00014C8F">
      <w:pPr>
        <w:jc w:val="both"/>
        <w:rPr>
          <w:sz w:val="28"/>
          <w:szCs w:val="28"/>
          <w:lang w:val="uk-UA"/>
        </w:rPr>
      </w:pPr>
      <w:r w:rsidRPr="000F346A">
        <w:rPr>
          <w:sz w:val="28"/>
          <w:szCs w:val="28"/>
          <w:lang w:val="uk-UA"/>
        </w:rPr>
        <w:t xml:space="preserve"> </w:t>
      </w:r>
      <w:r w:rsidR="00014C8F" w:rsidRPr="000F346A">
        <w:rPr>
          <w:sz w:val="28"/>
          <w:szCs w:val="28"/>
          <w:lang w:val="uk-UA"/>
        </w:rPr>
        <w:tab/>
      </w:r>
      <w:r w:rsidR="00156C57" w:rsidRPr="000F346A">
        <w:rPr>
          <w:sz w:val="28"/>
          <w:szCs w:val="28"/>
          <w:lang w:val="uk-UA"/>
        </w:rPr>
        <w:t>А</w:t>
      </w:r>
      <w:r w:rsidR="00474102" w:rsidRPr="000F346A">
        <w:rPr>
          <w:sz w:val="28"/>
          <w:szCs w:val="28"/>
          <w:lang w:val="uk-UA"/>
        </w:rPr>
        <w:t xml:space="preserve">аліз підсумків навчального року дає підстави зробити висновки, що колектив закладу в основному реалізував мету навчання, розвитку та виховання учнів поставлену на початку навчального року. </w:t>
      </w:r>
    </w:p>
    <w:p w:rsidR="000E0040" w:rsidRPr="000F346A" w:rsidRDefault="00601E35" w:rsidP="000E0040">
      <w:pPr>
        <w:ind w:firstLine="567"/>
        <w:jc w:val="both"/>
        <w:rPr>
          <w:sz w:val="28"/>
          <w:szCs w:val="28"/>
          <w:lang w:val="uk-UA"/>
        </w:rPr>
      </w:pPr>
      <w:r w:rsidRPr="000F346A">
        <w:rPr>
          <w:sz w:val="28"/>
          <w:szCs w:val="28"/>
          <w:lang w:val="uk-UA"/>
        </w:rPr>
        <w:t>У 2017</w:t>
      </w:r>
      <w:r w:rsidR="000E0040" w:rsidRPr="000F346A">
        <w:rPr>
          <w:sz w:val="28"/>
          <w:szCs w:val="28"/>
          <w:lang w:val="uk-UA"/>
        </w:rPr>
        <w:t>-201</w:t>
      </w:r>
      <w:r w:rsidRPr="000F346A">
        <w:rPr>
          <w:sz w:val="28"/>
          <w:szCs w:val="28"/>
          <w:lang w:val="uk-UA"/>
        </w:rPr>
        <w:t>8</w:t>
      </w:r>
      <w:r w:rsidR="000E0040" w:rsidRPr="000F346A">
        <w:rPr>
          <w:sz w:val="28"/>
          <w:szCs w:val="28"/>
          <w:lang w:val="uk-UA"/>
        </w:rPr>
        <w:t xml:space="preserve"> навчальному році педагогічний колектив школи продовжить працювати  над науково-методичною проблемою «Упровадження у навчально-виховний процес компетентнісного і діяльнісного підходів як умова творчого </w:t>
      </w:r>
      <w:r w:rsidR="000E0040" w:rsidRPr="000F346A">
        <w:rPr>
          <w:sz w:val="28"/>
          <w:szCs w:val="28"/>
          <w:lang w:val="uk-UA"/>
        </w:rPr>
        <w:lastRenderedPageBreak/>
        <w:t xml:space="preserve">розвитку особистості вчителя та учня в інформаційному освітньому середовищі» </w:t>
      </w:r>
      <w:r w:rsidR="005A18AD" w:rsidRPr="000F346A">
        <w:rPr>
          <w:sz w:val="28"/>
          <w:szCs w:val="28"/>
          <w:lang w:val="uk-UA"/>
        </w:rPr>
        <w:t>та проблемою виховного процесу</w:t>
      </w:r>
      <w:r w:rsidR="00843A8F" w:rsidRPr="000F346A">
        <w:rPr>
          <w:sz w:val="28"/>
          <w:szCs w:val="28"/>
          <w:lang w:val="uk-UA"/>
        </w:rPr>
        <w:t xml:space="preserve"> </w:t>
      </w:r>
      <w:r w:rsidR="005A18AD" w:rsidRPr="000F346A">
        <w:rPr>
          <w:sz w:val="28"/>
          <w:szCs w:val="28"/>
          <w:lang w:val="uk-UA"/>
        </w:rPr>
        <w:t>«Формування системи ціннісних орієнтацій школярів як один із пріоритетів виховної моделі навчального закладу»</w:t>
      </w:r>
      <w:r w:rsidR="000E0040" w:rsidRPr="000F346A">
        <w:rPr>
          <w:sz w:val="28"/>
          <w:szCs w:val="28"/>
          <w:lang w:val="uk-UA"/>
        </w:rPr>
        <w:t>.</w:t>
      </w:r>
    </w:p>
    <w:p w:rsidR="00014C8F" w:rsidRPr="000F346A" w:rsidRDefault="00014C8F" w:rsidP="00014C8F">
      <w:pPr>
        <w:ind w:left="34"/>
        <w:rPr>
          <w:sz w:val="28"/>
          <w:szCs w:val="28"/>
          <w:lang w:val="uk-UA"/>
        </w:rPr>
      </w:pPr>
      <w:r w:rsidRPr="000F346A">
        <w:rPr>
          <w:sz w:val="28"/>
          <w:szCs w:val="28"/>
          <w:lang w:val="uk-UA"/>
        </w:rPr>
        <w:t>Педагогічний колектив школи  в 2017-2018 н.р. буде працювати у рамках реалізації Концепції нової української школи та створення нового освітнього середовища.</w:t>
      </w:r>
    </w:p>
    <w:p w:rsidR="00067C94" w:rsidRPr="000F346A" w:rsidRDefault="008C7098" w:rsidP="00AD19C0">
      <w:pPr>
        <w:ind w:firstLine="567"/>
        <w:jc w:val="center"/>
        <w:rPr>
          <w:b/>
          <w:sz w:val="28"/>
          <w:szCs w:val="28"/>
          <w:lang w:val="uk-UA"/>
        </w:rPr>
      </w:pPr>
      <w:r w:rsidRPr="000F346A">
        <w:rPr>
          <w:b/>
          <w:bCs/>
          <w:sz w:val="28"/>
          <w:szCs w:val="28"/>
          <w:lang w:val="uk-UA"/>
        </w:rPr>
        <w:br w:type="page"/>
      </w:r>
      <w:r w:rsidR="00474102" w:rsidRPr="000F346A">
        <w:rPr>
          <w:b/>
          <w:sz w:val="28"/>
          <w:szCs w:val="28"/>
          <w:lang w:val="uk-UA"/>
        </w:rPr>
        <w:lastRenderedPageBreak/>
        <w:t>Основні завдання на 201</w:t>
      </w:r>
      <w:r w:rsidR="00601E35" w:rsidRPr="000F346A">
        <w:rPr>
          <w:b/>
          <w:sz w:val="28"/>
          <w:szCs w:val="28"/>
          <w:lang w:val="uk-UA"/>
        </w:rPr>
        <w:t>7</w:t>
      </w:r>
      <w:r w:rsidR="00474102" w:rsidRPr="000F346A">
        <w:rPr>
          <w:b/>
          <w:sz w:val="28"/>
          <w:szCs w:val="28"/>
          <w:lang w:val="uk-UA"/>
        </w:rPr>
        <w:t>-201</w:t>
      </w:r>
      <w:r w:rsidR="00601E35" w:rsidRPr="000F346A">
        <w:rPr>
          <w:b/>
          <w:sz w:val="28"/>
          <w:szCs w:val="28"/>
          <w:lang w:val="uk-UA"/>
        </w:rPr>
        <w:t>8</w:t>
      </w:r>
      <w:r w:rsidR="00474102" w:rsidRPr="000F346A">
        <w:rPr>
          <w:b/>
          <w:sz w:val="28"/>
          <w:szCs w:val="28"/>
          <w:lang w:val="uk-UA"/>
        </w:rPr>
        <w:t xml:space="preserve"> навчальний рік</w:t>
      </w:r>
    </w:p>
    <w:p w:rsidR="00067C94" w:rsidRPr="000F346A" w:rsidRDefault="00067C94" w:rsidP="0070686C">
      <w:pPr>
        <w:numPr>
          <w:ilvl w:val="0"/>
          <w:numId w:val="10"/>
        </w:numPr>
        <w:tabs>
          <w:tab w:val="left" w:pos="993"/>
        </w:tabs>
        <w:ind w:left="0" w:firstLine="567"/>
        <w:jc w:val="both"/>
        <w:rPr>
          <w:sz w:val="28"/>
          <w:szCs w:val="28"/>
          <w:lang w:val="uk-UA"/>
        </w:rPr>
      </w:pPr>
      <w:r w:rsidRPr="000F346A">
        <w:rPr>
          <w:sz w:val="28"/>
          <w:szCs w:val="28"/>
          <w:lang w:val="uk-UA"/>
        </w:rPr>
        <w:t xml:space="preserve">Продовжити роботу з реалізації державних, регіональних освітніх програм, міської комплексної програми «Освіта м. Суми на 2016-2018 роки», спрямованих на розвиток загальної середньої освіти. </w:t>
      </w:r>
    </w:p>
    <w:p w:rsidR="00067C94" w:rsidRPr="000F346A" w:rsidRDefault="00067C94" w:rsidP="0070686C">
      <w:pPr>
        <w:numPr>
          <w:ilvl w:val="0"/>
          <w:numId w:val="10"/>
        </w:numPr>
        <w:tabs>
          <w:tab w:val="left" w:pos="993"/>
        </w:tabs>
        <w:ind w:left="0" w:firstLine="567"/>
        <w:jc w:val="both"/>
        <w:rPr>
          <w:sz w:val="28"/>
          <w:szCs w:val="28"/>
          <w:lang w:val="uk-UA"/>
        </w:rPr>
      </w:pPr>
      <w:r w:rsidRPr="000F346A">
        <w:rPr>
          <w:sz w:val="28"/>
          <w:szCs w:val="28"/>
          <w:lang w:val="uk-UA"/>
        </w:rPr>
        <w:t xml:space="preserve">Підвищення якості навчально-виховного процесу в профільних та допрофільних класах, шляхом створення умов для повноцінного розвитку, особистісного становлення і творчої самореалізації дитини на кожному віковому етапі. Посилення персональної відповідальності педпрацівників за якість та результат навчально-виховного процесу. </w:t>
      </w:r>
    </w:p>
    <w:p w:rsidR="00067C94" w:rsidRPr="000F346A" w:rsidRDefault="00067C94" w:rsidP="0070686C">
      <w:pPr>
        <w:numPr>
          <w:ilvl w:val="0"/>
          <w:numId w:val="10"/>
        </w:numPr>
        <w:tabs>
          <w:tab w:val="left" w:pos="993"/>
        </w:tabs>
        <w:ind w:left="0" w:firstLine="567"/>
        <w:jc w:val="both"/>
        <w:rPr>
          <w:sz w:val="28"/>
          <w:szCs w:val="28"/>
          <w:lang w:val="uk-UA"/>
        </w:rPr>
      </w:pPr>
      <w:r w:rsidRPr="000F346A">
        <w:rPr>
          <w:sz w:val="28"/>
          <w:szCs w:val="28"/>
          <w:lang w:val="uk-UA"/>
        </w:rPr>
        <w:t xml:space="preserve">Створення умов щодо подальшого впровадження нових Державних стандартів. Ефективне впровадження в навчально-виховний процес оновлених програм для 1-4-х, 8-х, 10-11-х класів. </w:t>
      </w:r>
    </w:p>
    <w:p w:rsidR="00067C94" w:rsidRPr="000F346A" w:rsidRDefault="00067C94" w:rsidP="0070686C">
      <w:pPr>
        <w:numPr>
          <w:ilvl w:val="0"/>
          <w:numId w:val="10"/>
        </w:numPr>
        <w:tabs>
          <w:tab w:val="left" w:pos="993"/>
        </w:tabs>
        <w:ind w:left="0" w:firstLine="567"/>
        <w:jc w:val="both"/>
        <w:rPr>
          <w:sz w:val="28"/>
          <w:szCs w:val="28"/>
          <w:lang w:val="uk-UA"/>
        </w:rPr>
      </w:pPr>
      <w:r w:rsidRPr="000F346A">
        <w:rPr>
          <w:sz w:val="28"/>
          <w:szCs w:val="28"/>
          <w:lang w:val="uk-UA"/>
        </w:rPr>
        <w:t>Забезпечити реалізацію шкільної методичної проблеми «Упровадження у навчально-виховний процес компетентнісного і діяльнісного підходів як умова творчого розвитку особистості вчителя та учня в інформаційному освітньому середовищі».</w:t>
      </w:r>
    </w:p>
    <w:p w:rsidR="00067C94" w:rsidRPr="000F346A" w:rsidRDefault="00067C94" w:rsidP="0070686C">
      <w:pPr>
        <w:numPr>
          <w:ilvl w:val="0"/>
          <w:numId w:val="10"/>
        </w:numPr>
        <w:tabs>
          <w:tab w:val="left" w:pos="993"/>
        </w:tabs>
        <w:ind w:left="0" w:firstLine="567"/>
        <w:jc w:val="both"/>
        <w:rPr>
          <w:sz w:val="28"/>
          <w:szCs w:val="28"/>
          <w:lang w:val="uk-UA"/>
        </w:rPr>
      </w:pPr>
      <w:r w:rsidRPr="000F346A">
        <w:rPr>
          <w:sz w:val="28"/>
          <w:szCs w:val="28"/>
          <w:lang w:val="uk-UA"/>
        </w:rPr>
        <w:t xml:space="preserve">Формування всебічно розвиненої, успішної, здатної до критичного мислення цілісної особистості, патріота з активною позицією, інноватора, здатного змінювати навколишній світ та вчитися впродовж життя. </w:t>
      </w:r>
    </w:p>
    <w:p w:rsidR="00067C94" w:rsidRPr="000F346A" w:rsidRDefault="00067C94" w:rsidP="0070686C">
      <w:pPr>
        <w:numPr>
          <w:ilvl w:val="0"/>
          <w:numId w:val="10"/>
        </w:numPr>
        <w:tabs>
          <w:tab w:val="left" w:pos="993"/>
        </w:tabs>
        <w:ind w:left="0" w:firstLine="567"/>
        <w:jc w:val="both"/>
        <w:rPr>
          <w:sz w:val="28"/>
          <w:szCs w:val="28"/>
          <w:lang w:val="uk-UA"/>
        </w:rPr>
      </w:pPr>
      <w:r w:rsidRPr="000F346A">
        <w:rPr>
          <w:sz w:val="28"/>
          <w:szCs w:val="28"/>
          <w:lang w:val="uk-UA"/>
        </w:rPr>
        <w:t>Активізація роботи з обдарованими й талановитими дітьми, створення умов для розвитку їх інтелектуального та творчого потенціалу, навичок самостійного наукового пізнання, самоосвіти та самореалізації.</w:t>
      </w:r>
    </w:p>
    <w:p w:rsidR="00067C94" w:rsidRPr="000F346A" w:rsidRDefault="00067C94" w:rsidP="0070686C">
      <w:pPr>
        <w:numPr>
          <w:ilvl w:val="0"/>
          <w:numId w:val="10"/>
        </w:numPr>
        <w:tabs>
          <w:tab w:val="left" w:pos="993"/>
        </w:tabs>
        <w:ind w:left="0" w:firstLine="567"/>
        <w:jc w:val="both"/>
        <w:rPr>
          <w:sz w:val="28"/>
          <w:szCs w:val="28"/>
          <w:lang w:val="uk-UA"/>
        </w:rPr>
      </w:pPr>
      <w:r w:rsidRPr="000F346A">
        <w:rPr>
          <w:sz w:val="28"/>
          <w:szCs w:val="28"/>
          <w:lang w:val="uk-UA"/>
        </w:rPr>
        <w:t>Запровадження альтернативних форм роботи з дітьми щодо підвищення рівня володіння ними іноземними мовами.</w:t>
      </w:r>
    </w:p>
    <w:p w:rsidR="00067C94" w:rsidRPr="000F346A" w:rsidRDefault="00067C94" w:rsidP="0070686C">
      <w:pPr>
        <w:numPr>
          <w:ilvl w:val="0"/>
          <w:numId w:val="10"/>
        </w:numPr>
        <w:tabs>
          <w:tab w:val="left" w:pos="993"/>
        </w:tabs>
        <w:ind w:left="0" w:firstLine="567"/>
        <w:jc w:val="both"/>
        <w:rPr>
          <w:sz w:val="28"/>
          <w:szCs w:val="28"/>
          <w:lang w:val="uk-UA"/>
        </w:rPr>
      </w:pPr>
      <w:r w:rsidRPr="000F346A">
        <w:rPr>
          <w:sz w:val="28"/>
          <w:szCs w:val="28"/>
          <w:lang w:val="uk-UA"/>
        </w:rPr>
        <w:t xml:space="preserve">Утвердження в свідомості й почуттях школярів патріотичних цінностей, переконань і поваги, до культурного та історичного минулого України, активне залучення до цього органів учнівського самоврядування. </w:t>
      </w:r>
    </w:p>
    <w:p w:rsidR="00067C94" w:rsidRPr="000F346A" w:rsidRDefault="00067C94" w:rsidP="0070686C">
      <w:pPr>
        <w:numPr>
          <w:ilvl w:val="0"/>
          <w:numId w:val="10"/>
        </w:numPr>
        <w:tabs>
          <w:tab w:val="left" w:pos="993"/>
        </w:tabs>
        <w:ind w:left="0" w:firstLine="567"/>
        <w:jc w:val="both"/>
        <w:rPr>
          <w:sz w:val="28"/>
          <w:szCs w:val="28"/>
          <w:lang w:val="uk-UA"/>
        </w:rPr>
      </w:pPr>
      <w:r w:rsidRPr="000F346A">
        <w:rPr>
          <w:sz w:val="28"/>
          <w:szCs w:val="28"/>
          <w:lang w:val="uk-UA"/>
        </w:rPr>
        <w:t>Пров</w:t>
      </w:r>
      <w:r w:rsidR="00CB29A3" w:rsidRPr="000F346A">
        <w:rPr>
          <w:sz w:val="28"/>
          <w:szCs w:val="28"/>
          <w:lang w:val="uk-UA"/>
        </w:rPr>
        <w:t>едення</w:t>
      </w:r>
      <w:r w:rsidRPr="000F346A">
        <w:rPr>
          <w:sz w:val="28"/>
          <w:szCs w:val="28"/>
          <w:lang w:val="uk-UA"/>
        </w:rPr>
        <w:t xml:space="preserve"> просвітницьк</w:t>
      </w:r>
      <w:r w:rsidR="00CB29A3" w:rsidRPr="000F346A">
        <w:rPr>
          <w:sz w:val="28"/>
          <w:szCs w:val="28"/>
          <w:lang w:val="uk-UA"/>
        </w:rPr>
        <w:t>ої</w:t>
      </w:r>
      <w:r w:rsidRPr="000F346A">
        <w:rPr>
          <w:sz w:val="28"/>
          <w:szCs w:val="28"/>
          <w:lang w:val="uk-UA"/>
        </w:rPr>
        <w:t xml:space="preserve"> діяльн</w:t>
      </w:r>
      <w:r w:rsidR="00B5204B" w:rsidRPr="000F346A">
        <w:rPr>
          <w:sz w:val="28"/>
          <w:szCs w:val="28"/>
          <w:lang w:val="uk-UA"/>
        </w:rPr>
        <w:t>о</w:t>
      </w:r>
      <w:r w:rsidRPr="000F346A">
        <w:rPr>
          <w:sz w:val="28"/>
          <w:szCs w:val="28"/>
          <w:lang w:val="uk-UA"/>
        </w:rPr>
        <w:t>ст</w:t>
      </w:r>
      <w:r w:rsidR="00CB29A3" w:rsidRPr="000F346A">
        <w:rPr>
          <w:sz w:val="28"/>
          <w:szCs w:val="28"/>
          <w:lang w:val="uk-UA"/>
        </w:rPr>
        <w:t>і</w:t>
      </w:r>
      <w:r w:rsidRPr="000F346A">
        <w:rPr>
          <w:sz w:val="28"/>
          <w:szCs w:val="28"/>
          <w:lang w:val="uk-UA"/>
        </w:rPr>
        <w:t>, спрямован</w:t>
      </w:r>
      <w:r w:rsidR="00CB29A3" w:rsidRPr="000F346A">
        <w:rPr>
          <w:sz w:val="28"/>
          <w:szCs w:val="28"/>
          <w:lang w:val="uk-UA"/>
        </w:rPr>
        <w:t>ої</w:t>
      </w:r>
      <w:r w:rsidRPr="000F346A">
        <w:rPr>
          <w:sz w:val="28"/>
          <w:szCs w:val="28"/>
          <w:lang w:val="uk-UA"/>
        </w:rPr>
        <w:t xml:space="preserve"> на формування негативного ставлення до протиправних діянь, залучення до роботи в гуртках, секціях учнів, схильних до правопорушень, дітей з дев</w:t>
      </w:r>
      <w:r w:rsidR="00CB29A3" w:rsidRPr="000F346A">
        <w:rPr>
          <w:sz w:val="28"/>
          <w:szCs w:val="28"/>
          <w:lang w:val="uk-UA"/>
        </w:rPr>
        <w:t>іантних</w:t>
      </w:r>
      <w:r w:rsidRPr="000F346A">
        <w:rPr>
          <w:sz w:val="28"/>
          <w:szCs w:val="28"/>
          <w:lang w:val="uk-UA"/>
        </w:rPr>
        <w:t xml:space="preserve"> сімей. </w:t>
      </w:r>
    </w:p>
    <w:p w:rsidR="00067C94" w:rsidRPr="000F346A" w:rsidRDefault="00067C94" w:rsidP="0070686C">
      <w:pPr>
        <w:numPr>
          <w:ilvl w:val="0"/>
          <w:numId w:val="10"/>
        </w:numPr>
        <w:tabs>
          <w:tab w:val="left" w:pos="993"/>
        </w:tabs>
        <w:ind w:left="0" w:firstLine="567"/>
        <w:jc w:val="both"/>
        <w:rPr>
          <w:sz w:val="28"/>
          <w:szCs w:val="28"/>
          <w:lang w:val="uk-UA"/>
        </w:rPr>
      </w:pPr>
      <w:r w:rsidRPr="000F346A">
        <w:rPr>
          <w:sz w:val="28"/>
          <w:szCs w:val="28"/>
          <w:lang w:val="uk-UA"/>
        </w:rPr>
        <w:t>Забезпечення соціально-педагогічного супроводу та підтримки дітей-сиріт і дітей, позбавлених батьківського піклування, учням-переселенцям, членам їх сімей і родичам загиблих у ході АТО.</w:t>
      </w:r>
    </w:p>
    <w:p w:rsidR="00067C94" w:rsidRPr="000F346A" w:rsidRDefault="00067C94" w:rsidP="0070686C">
      <w:pPr>
        <w:numPr>
          <w:ilvl w:val="0"/>
          <w:numId w:val="10"/>
        </w:numPr>
        <w:tabs>
          <w:tab w:val="left" w:pos="993"/>
        </w:tabs>
        <w:ind w:left="0" w:firstLine="567"/>
        <w:jc w:val="both"/>
        <w:rPr>
          <w:sz w:val="28"/>
          <w:szCs w:val="28"/>
          <w:lang w:val="uk-UA"/>
        </w:rPr>
      </w:pPr>
      <w:r w:rsidRPr="000F346A">
        <w:rPr>
          <w:sz w:val="28"/>
          <w:szCs w:val="28"/>
          <w:lang w:val="uk-UA"/>
        </w:rPr>
        <w:t xml:space="preserve">Створення умов щодо безпечного перебування всіх учасників навчально-виховного процесу в школі, посилення персональної відповідальності членів трудового колективу з питання попередження травмування учнів. Створення здоров’язбережувального середовища в навчальному закладі. </w:t>
      </w:r>
    </w:p>
    <w:p w:rsidR="00067C94" w:rsidRPr="000F346A" w:rsidRDefault="00067C94" w:rsidP="0070686C">
      <w:pPr>
        <w:numPr>
          <w:ilvl w:val="0"/>
          <w:numId w:val="10"/>
        </w:numPr>
        <w:tabs>
          <w:tab w:val="left" w:pos="993"/>
        </w:tabs>
        <w:ind w:left="0" w:firstLine="567"/>
        <w:jc w:val="both"/>
        <w:rPr>
          <w:sz w:val="28"/>
          <w:szCs w:val="28"/>
          <w:lang w:val="uk-UA"/>
        </w:rPr>
      </w:pPr>
      <w:r w:rsidRPr="000F346A">
        <w:rPr>
          <w:sz w:val="28"/>
          <w:szCs w:val="28"/>
          <w:lang w:val="uk-UA"/>
        </w:rPr>
        <w:t xml:space="preserve">Подальше технічне переоснащення навчального закладу, забезпечення сучасними засобами навчання, комп’ютерною технікою, широкомасштабне впровадження в навчально-виховний процес інформаційно-комунікаційних технологій. Продовження оволодіння основами ІКТ учителями навчального закладу та впровадження їх у навчальний процес. </w:t>
      </w:r>
    </w:p>
    <w:p w:rsidR="00067C94" w:rsidRPr="000F346A" w:rsidRDefault="00067C94" w:rsidP="0070686C">
      <w:pPr>
        <w:numPr>
          <w:ilvl w:val="0"/>
          <w:numId w:val="10"/>
        </w:numPr>
        <w:tabs>
          <w:tab w:val="left" w:pos="993"/>
        </w:tabs>
        <w:ind w:left="0" w:firstLine="567"/>
        <w:jc w:val="both"/>
        <w:rPr>
          <w:sz w:val="28"/>
          <w:szCs w:val="28"/>
          <w:lang w:val="uk-UA"/>
        </w:rPr>
      </w:pPr>
      <w:r w:rsidRPr="000F346A">
        <w:rPr>
          <w:sz w:val="28"/>
          <w:szCs w:val="28"/>
          <w:lang w:val="uk-UA"/>
        </w:rPr>
        <w:t>Залучення батьків до співпраці, подальший розвиток партнерських відносин у тріаді «Педагог – учні - батьки».</w:t>
      </w:r>
    </w:p>
    <w:p w:rsidR="00067C94" w:rsidRPr="000F346A" w:rsidRDefault="00067C94" w:rsidP="0070686C">
      <w:pPr>
        <w:numPr>
          <w:ilvl w:val="0"/>
          <w:numId w:val="10"/>
        </w:numPr>
        <w:tabs>
          <w:tab w:val="left" w:pos="993"/>
        </w:tabs>
        <w:ind w:left="0" w:firstLine="567"/>
        <w:jc w:val="both"/>
        <w:rPr>
          <w:sz w:val="28"/>
          <w:szCs w:val="28"/>
          <w:lang w:val="uk-UA"/>
        </w:rPr>
      </w:pPr>
      <w:r w:rsidRPr="000F346A">
        <w:rPr>
          <w:sz w:val="28"/>
          <w:szCs w:val="28"/>
          <w:lang w:val="uk-UA"/>
        </w:rPr>
        <w:t xml:space="preserve">Поліпшення та зміцнення матеріально-технічної бази навчального закладу. </w:t>
      </w:r>
    </w:p>
    <w:p w:rsidR="007A1DC1" w:rsidRPr="000F346A" w:rsidRDefault="00067C94" w:rsidP="004D429B">
      <w:pPr>
        <w:ind w:left="-480"/>
        <w:jc w:val="center"/>
        <w:rPr>
          <w:b/>
          <w:sz w:val="44"/>
          <w:szCs w:val="44"/>
          <w:lang w:val="uk-UA"/>
        </w:rPr>
      </w:pPr>
      <w:r w:rsidRPr="000F346A">
        <w:rPr>
          <w:b/>
          <w:sz w:val="44"/>
          <w:szCs w:val="44"/>
          <w:lang w:val="uk-UA"/>
        </w:rPr>
        <w:br w:type="page"/>
      </w:r>
      <w:r w:rsidR="008D134D" w:rsidRPr="000F346A">
        <w:rPr>
          <w:b/>
          <w:sz w:val="44"/>
          <w:szCs w:val="44"/>
          <w:lang w:val="uk-UA"/>
        </w:rPr>
        <w:lastRenderedPageBreak/>
        <w:t xml:space="preserve">Додатки до аналізу школи за </w:t>
      </w:r>
      <w:r w:rsidR="0071470F" w:rsidRPr="000F346A">
        <w:rPr>
          <w:b/>
          <w:sz w:val="44"/>
          <w:szCs w:val="44"/>
          <w:lang w:val="uk-UA"/>
        </w:rPr>
        <w:t>201</w:t>
      </w:r>
      <w:r w:rsidR="0095660F" w:rsidRPr="000F346A">
        <w:rPr>
          <w:b/>
          <w:sz w:val="44"/>
          <w:szCs w:val="44"/>
          <w:lang w:val="uk-UA"/>
        </w:rPr>
        <w:t>6</w:t>
      </w:r>
      <w:r w:rsidR="0071470F" w:rsidRPr="000F346A">
        <w:rPr>
          <w:b/>
          <w:sz w:val="44"/>
          <w:szCs w:val="44"/>
          <w:lang w:val="uk-UA"/>
        </w:rPr>
        <w:t>-201</w:t>
      </w:r>
      <w:r w:rsidR="0095660F" w:rsidRPr="000F346A">
        <w:rPr>
          <w:b/>
          <w:sz w:val="44"/>
          <w:szCs w:val="44"/>
          <w:lang w:val="uk-UA"/>
        </w:rPr>
        <w:t>7</w:t>
      </w:r>
      <w:r w:rsidR="007A1DC1" w:rsidRPr="000F346A">
        <w:rPr>
          <w:b/>
          <w:sz w:val="44"/>
          <w:szCs w:val="44"/>
          <w:lang w:val="uk-UA"/>
        </w:rPr>
        <w:t xml:space="preserve"> навчальний рік</w:t>
      </w:r>
    </w:p>
    <w:p w:rsidR="007A1DC1" w:rsidRPr="000F346A" w:rsidRDefault="007A1DC1" w:rsidP="007A1DC1">
      <w:pPr>
        <w:ind w:left="-480"/>
        <w:jc w:val="both"/>
        <w:rPr>
          <w:b/>
          <w:sz w:val="28"/>
          <w:szCs w:val="28"/>
          <w:lang w:val="uk-UA"/>
        </w:rPr>
      </w:pPr>
    </w:p>
    <w:p w:rsidR="007A1DC1" w:rsidRPr="000F346A" w:rsidRDefault="007A1DC1" w:rsidP="007A1DC1">
      <w:pPr>
        <w:jc w:val="right"/>
        <w:rPr>
          <w:sz w:val="28"/>
          <w:szCs w:val="28"/>
          <w:lang w:val="uk-UA"/>
        </w:rPr>
      </w:pPr>
      <w:r w:rsidRPr="000F346A">
        <w:rPr>
          <w:sz w:val="28"/>
          <w:szCs w:val="28"/>
          <w:lang w:val="uk-UA"/>
        </w:rPr>
        <w:t>Додаток 1</w:t>
      </w:r>
    </w:p>
    <w:p w:rsidR="0095660F" w:rsidRPr="000F346A" w:rsidRDefault="007A1DC1" w:rsidP="007A1DC1">
      <w:pPr>
        <w:jc w:val="center"/>
        <w:rPr>
          <w:b/>
          <w:sz w:val="28"/>
          <w:szCs w:val="28"/>
          <w:lang w:val="uk-UA"/>
        </w:rPr>
      </w:pPr>
      <w:r w:rsidRPr="000F346A">
        <w:rPr>
          <w:b/>
          <w:sz w:val="28"/>
          <w:szCs w:val="28"/>
          <w:lang w:val="uk-UA"/>
        </w:rPr>
        <w:t xml:space="preserve">Рівень навчальних досягнень учнів 1-11 класів  за підсумками річного оцінювання  </w:t>
      </w:r>
    </w:p>
    <w:tbl>
      <w:tblPr>
        <w:tblW w:w="15272" w:type="dxa"/>
        <w:tblInd w:w="93" w:type="dxa"/>
        <w:tblLook w:val="04A0" w:firstRow="1" w:lastRow="0" w:firstColumn="1" w:lastColumn="0" w:noHBand="0" w:noVBand="1"/>
      </w:tblPr>
      <w:tblGrid>
        <w:gridCol w:w="3134"/>
        <w:gridCol w:w="762"/>
        <w:gridCol w:w="771"/>
        <w:gridCol w:w="931"/>
        <w:gridCol w:w="1170"/>
        <w:gridCol w:w="931"/>
        <w:gridCol w:w="1337"/>
        <w:gridCol w:w="766"/>
        <w:gridCol w:w="743"/>
        <w:gridCol w:w="766"/>
        <w:gridCol w:w="535"/>
        <w:gridCol w:w="766"/>
        <w:gridCol w:w="960"/>
        <w:gridCol w:w="766"/>
        <w:gridCol w:w="934"/>
      </w:tblGrid>
      <w:tr w:rsidR="000F346A" w:rsidRPr="000F346A" w:rsidTr="0095660F">
        <w:trPr>
          <w:trHeight w:val="525"/>
        </w:trPr>
        <w:tc>
          <w:tcPr>
            <w:tcW w:w="3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660F" w:rsidRPr="000F346A" w:rsidRDefault="0095660F" w:rsidP="00034CE9">
            <w:pPr>
              <w:jc w:val="center"/>
              <w:rPr>
                <w:lang w:val="uk-UA"/>
              </w:rPr>
            </w:pPr>
            <w:r w:rsidRPr="000F346A">
              <w:rPr>
                <w:lang w:val="uk-UA"/>
              </w:rPr>
              <w:t>Навчальний заклад</w:t>
            </w:r>
          </w:p>
        </w:tc>
        <w:tc>
          <w:tcPr>
            <w:tcW w:w="7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660F" w:rsidRPr="000F346A" w:rsidRDefault="0095660F" w:rsidP="00034CE9">
            <w:pPr>
              <w:jc w:val="center"/>
              <w:rPr>
                <w:lang w:val="uk-UA"/>
              </w:rPr>
            </w:pPr>
            <w:r w:rsidRPr="000F346A">
              <w:rPr>
                <w:lang w:val="uk-UA"/>
              </w:rPr>
              <w:t>На 01.09</w:t>
            </w:r>
          </w:p>
        </w:tc>
        <w:tc>
          <w:tcPr>
            <w:tcW w:w="7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660F" w:rsidRPr="000F346A" w:rsidRDefault="0095660F" w:rsidP="00034CE9">
            <w:pPr>
              <w:jc w:val="center"/>
              <w:rPr>
                <w:lang w:val="uk-UA"/>
              </w:rPr>
            </w:pPr>
            <w:r w:rsidRPr="000F346A">
              <w:rPr>
                <w:lang w:val="uk-UA"/>
              </w:rPr>
              <w:t>На 26.05</w:t>
            </w:r>
          </w:p>
        </w:tc>
        <w:tc>
          <w:tcPr>
            <w:tcW w:w="2101" w:type="dxa"/>
            <w:gridSpan w:val="2"/>
            <w:tcBorders>
              <w:top w:val="single" w:sz="4" w:space="0" w:color="auto"/>
              <w:left w:val="nil"/>
              <w:bottom w:val="single" w:sz="4" w:space="0" w:color="auto"/>
              <w:right w:val="single" w:sz="4" w:space="0" w:color="auto"/>
            </w:tcBorders>
            <w:shd w:val="clear" w:color="000000" w:fill="FFFFFF"/>
            <w:vAlign w:val="center"/>
            <w:hideMark/>
          </w:tcPr>
          <w:p w:rsidR="0095660F" w:rsidRPr="000F346A" w:rsidRDefault="0095660F" w:rsidP="00034CE9">
            <w:pPr>
              <w:jc w:val="center"/>
              <w:rPr>
                <w:lang w:val="uk-UA"/>
              </w:rPr>
            </w:pPr>
            <w:r w:rsidRPr="000F346A">
              <w:rPr>
                <w:lang w:val="uk-UA"/>
              </w:rPr>
              <w:t>Прибуло</w:t>
            </w:r>
            <w:r w:rsidR="00843A8F" w:rsidRPr="000F346A">
              <w:rPr>
                <w:lang w:val="uk-UA"/>
              </w:rPr>
              <w:t xml:space="preserve"> </w:t>
            </w:r>
            <w:r w:rsidRPr="000F346A">
              <w:rPr>
                <w:lang w:val="uk-UA"/>
              </w:rPr>
              <w:t>учнів</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95660F" w:rsidRPr="000F346A" w:rsidRDefault="0095660F" w:rsidP="00034CE9">
            <w:pPr>
              <w:jc w:val="center"/>
              <w:rPr>
                <w:lang w:val="uk-UA"/>
              </w:rPr>
            </w:pPr>
            <w:r w:rsidRPr="000F346A">
              <w:rPr>
                <w:lang w:val="uk-UA"/>
              </w:rPr>
              <w:t>Вибуло</w:t>
            </w:r>
            <w:r w:rsidR="00843A8F" w:rsidRPr="000F346A">
              <w:rPr>
                <w:lang w:val="uk-UA"/>
              </w:rPr>
              <w:t xml:space="preserve"> </w:t>
            </w:r>
            <w:r w:rsidRPr="000F346A">
              <w:rPr>
                <w:lang w:val="uk-UA"/>
              </w:rPr>
              <w:t>учнів</w:t>
            </w:r>
          </w:p>
        </w:tc>
        <w:tc>
          <w:tcPr>
            <w:tcW w:w="1509" w:type="dxa"/>
            <w:gridSpan w:val="2"/>
            <w:tcBorders>
              <w:top w:val="single" w:sz="4" w:space="0" w:color="auto"/>
              <w:left w:val="nil"/>
              <w:bottom w:val="single" w:sz="4" w:space="0" w:color="auto"/>
              <w:right w:val="single" w:sz="4" w:space="0" w:color="auto"/>
            </w:tcBorders>
            <w:shd w:val="clear" w:color="000000" w:fill="FFFFFF"/>
            <w:vAlign w:val="center"/>
            <w:hideMark/>
          </w:tcPr>
          <w:p w:rsidR="0095660F" w:rsidRPr="000F346A" w:rsidRDefault="0095660F" w:rsidP="00034CE9">
            <w:pPr>
              <w:jc w:val="center"/>
              <w:rPr>
                <w:lang w:val="uk-UA"/>
              </w:rPr>
            </w:pPr>
            <w:r w:rsidRPr="000F346A">
              <w:rPr>
                <w:lang w:val="uk-UA"/>
              </w:rPr>
              <w:t>Початковий</w:t>
            </w:r>
            <w:r w:rsidR="00843A8F" w:rsidRPr="000F346A">
              <w:rPr>
                <w:lang w:val="uk-UA"/>
              </w:rPr>
              <w:t xml:space="preserve"> </w:t>
            </w:r>
            <w:r w:rsidRPr="000F346A">
              <w:rPr>
                <w:lang w:val="uk-UA"/>
              </w:rPr>
              <w:t>рівень</w:t>
            </w:r>
            <w:r w:rsidR="00843A8F" w:rsidRPr="000F346A">
              <w:rPr>
                <w:lang w:val="uk-UA"/>
              </w:rPr>
              <w:t xml:space="preserve"> </w:t>
            </w:r>
            <w:r w:rsidRPr="000F346A">
              <w:rPr>
                <w:lang w:val="uk-UA"/>
              </w:rPr>
              <w:t>знань</w:t>
            </w:r>
          </w:p>
        </w:tc>
        <w:tc>
          <w:tcPr>
            <w:tcW w:w="1301" w:type="dxa"/>
            <w:gridSpan w:val="2"/>
            <w:tcBorders>
              <w:top w:val="single" w:sz="4" w:space="0" w:color="auto"/>
              <w:left w:val="nil"/>
              <w:bottom w:val="single" w:sz="4" w:space="0" w:color="auto"/>
              <w:right w:val="single" w:sz="4" w:space="0" w:color="auto"/>
            </w:tcBorders>
            <w:shd w:val="clear" w:color="000000" w:fill="FFFFFF"/>
            <w:vAlign w:val="center"/>
            <w:hideMark/>
          </w:tcPr>
          <w:p w:rsidR="0095660F" w:rsidRPr="000F346A" w:rsidRDefault="0095660F" w:rsidP="00034CE9">
            <w:pPr>
              <w:jc w:val="center"/>
              <w:rPr>
                <w:lang w:val="uk-UA"/>
              </w:rPr>
            </w:pPr>
            <w:r w:rsidRPr="000F346A">
              <w:rPr>
                <w:lang w:val="uk-UA"/>
              </w:rPr>
              <w:t>Якість</w:t>
            </w:r>
            <w:r w:rsidR="00843A8F" w:rsidRPr="000F346A">
              <w:rPr>
                <w:lang w:val="uk-UA"/>
              </w:rPr>
              <w:t xml:space="preserve"> </w:t>
            </w:r>
            <w:r w:rsidRPr="000F346A">
              <w:rPr>
                <w:lang w:val="uk-UA"/>
              </w:rPr>
              <w:t>знань</w:t>
            </w:r>
          </w:p>
        </w:tc>
        <w:tc>
          <w:tcPr>
            <w:tcW w:w="1726" w:type="dxa"/>
            <w:gridSpan w:val="2"/>
            <w:tcBorders>
              <w:top w:val="single" w:sz="4" w:space="0" w:color="auto"/>
              <w:left w:val="nil"/>
              <w:bottom w:val="single" w:sz="4" w:space="0" w:color="auto"/>
              <w:right w:val="single" w:sz="4" w:space="0" w:color="auto"/>
            </w:tcBorders>
            <w:shd w:val="clear" w:color="000000" w:fill="FFFFFF"/>
            <w:vAlign w:val="center"/>
            <w:hideMark/>
          </w:tcPr>
          <w:p w:rsidR="0095660F" w:rsidRPr="000F346A" w:rsidRDefault="0095660F" w:rsidP="00034CE9">
            <w:pPr>
              <w:jc w:val="center"/>
              <w:rPr>
                <w:lang w:val="uk-UA"/>
              </w:rPr>
            </w:pPr>
            <w:r w:rsidRPr="000F346A">
              <w:rPr>
                <w:lang w:val="uk-UA"/>
              </w:rPr>
              <w:t>Високий</w:t>
            </w:r>
            <w:r w:rsidR="00843A8F" w:rsidRPr="000F346A">
              <w:rPr>
                <w:lang w:val="uk-UA"/>
              </w:rPr>
              <w:t xml:space="preserve"> </w:t>
            </w:r>
            <w:r w:rsidRPr="000F346A">
              <w:rPr>
                <w:lang w:val="uk-UA"/>
              </w:rPr>
              <w:t>рівень</w:t>
            </w:r>
            <w:r w:rsidR="00843A8F" w:rsidRPr="000F346A">
              <w:rPr>
                <w:lang w:val="uk-UA"/>
              </w:rPr>
              <w:t xml:space="preserve"> </w:t>
            </w:r>
            <w:r w:rsidRPr="000F346A">
              <w:rPr>
                <w:lang w:val="uk-UA"/>
              </w:rPr>
              <w:t>знань</w:t>
            </w:r>
          </w:p>
        </w:tc>
        <w:tc>
          <w:tcPr>
            <w:tcW w:w="1700" w:type="dxa"/>
            <w:gridSpan w:val="2"/>
            <w:tcBorders>
              <w:top w:val="single" w:sz="4" w:space="0" w:color="auto"/>
              <w:left w:val="nil"/>
              <w:bottom w:val="single" w:sz="4" w:space="0" w:color="auto"/>
              <w:right w:val="single" w:sz="4" w:space="0" w:color="auto"/>
            </w:tcBorders>
            <w:shd w:val="clear" w:color="000000" w:fill="FFFFFF"/>
            <w:vAlign w:val="center"/>
            <w:hideMark/>
          </w:tcPr>
          <w:p w:rsidR="0095660F" w:rsidRPr="000F346A" w:rsidRDefault="0095660F" w:rsidP="00034CE9">
            <w:pPr>
              <w:jc w:val="center"/>
              <w:rPr>
                <w:lang w:val="uk-UA"/>
              </w:rPr>
            </w:pPr>
            <w:r w:rsidRPr="000F346A">
              <w:rPr>
                <w:lang w:val="uk-UA"/>
              </w:rPr>
              <w:t>Не атестовані</w:t>
            </w:r>
            <w:r w:rsidR="00843A8F" w:rsidRPr="000F346A">
              <w:rPr>
                <w:lang w:val="uk-UA"/>
              </w:rPr>
              <w:t xml:space="preserve"> </w:t>
            </w:r>
            <w:r w:rsidRPr="000F346A">
              <w:rPr>
                <w:lang w:val="uk-UA"/>
              </w:rPr>
              <w:t>учні</w:t>
            </w:r>
          </w:p>
        </w:tc>
      </w:tr>
      <w:tr w:rsidR="000F346A" w:rsidRPr="000F346A" w:rsidTr="0095660F">
        <w:trPr>
          <w:trHeight w:val="29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95660F" w:rsidRPr="000F346A" w:rsidRDefault="0095660F" w:rsidP="00034CE9">
            <w:pPr>
              <w:rPr>
                <w:lang w:val="uk-UA"/>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95660F" w:rsidRPr="000F346A" w:rsidRDefault="0095660F" w:rsidP="00034CE9">
            <w:pPr>
              <w:rPr>
                <w:lang w:val="uk-UA"/>
              </w:rPr>
            </w:pPr>
          </w:p>
        </w:tc>
        <w:tc>
          <w:tcPr>
            <w:tcW w:w="771" w:type="dxa"/>
            <w:vMerge/>
            <w:tcBorders>
              <w:top w:val="single" w:sz="4" w:space="0" w:color="auto"/>
              <w:left w:val="single" w:sz="4" w:space="0" w:color="auto"/>
              <w:bottom w:val="single" w:sz="4" w:space="0" w:color="auto"/>
              <w:right w:val="single" w:sz="4" w:space="0" w:color="auto"/>
            </w:tcBorders>
            <w:vAlign w:val="center"/>
            <w:hideMark/>
          </w:tcPr>
          <w:p w:rsidR="0095660F" w:rsidRPr="000F346A" w:rsidRDefault="0095660F" w:rsidP="00034CE9">
            <w:pPr>
              <w:rPr>
                <w:lang w:val="uk-UA"/>
              </w:rPr>
            </w:pPr>
          </w:p>
        </w:tc>
        <w:tc>
          <w:tcPr>
            <w:tcW w:w="931" w:type="dxa"/>
            <w:tcBorders>
              <w:top w:val="nil"/>
              <w:left w:val="nil"/>
              <w:bottom w:val="single" w:sz="4" w:space="0" w:color="auto"/>
              <w:right w:val="single" w:sz="4" w:space="0" w:color="auto"/>
            </w:tcBorders>
            <w:shd w:val="clear" w:color="000000" w:fill="FFFFFF"/>
            <w:vAlign w:val="center"/>
            <w:hideMark/>
          </w:tcPr>
          <w:p w:rsidR="0095660F" w:rsidRPr="000F346A" w:rsidRDefault="0095660F" w:rsidP="00034CE9">
            <w:pPr>
              <w:jc w:val="center"/>
              <w:rPr>
                <w:lang w:val="uk-UA"/>
              </w:rPr>
            </w:pPr>
            <w:r w:rsidRPr="000F346A">
              <w:rPr>
                <w:lang w:val="uk-UA"/>
              </w:rPr>
              <w:t>Всього</w:t>
            </w:r>
          </w:p>
        </w:tc>
        <w:tc>
          <w:tcPr>
            <w:tcW w:w="1170" w:type="dxa"/>
            <w:tcBorders>
              <w:top w:val="nil"/>
              <w:left w:val="nil"/>
              <w:bottom w:val="single" w:sz="4" w:space="0" w:color="auto"/>
              <w:right w:val="single" w:sz="4" w:space="0" w:color="auto"/>
            </w:tcBorders>
            <w:shd w:val="clear" w:color="000000" w:fill="FFFFFF"/>
            <w:vAlign w:val="center"/>
            <w:hideMark/>
          </w:tcPr>
          <w:p w:rsidR="0095660F" w:rsidRPr="000F346A" w:rsidRDefault="0095660F" w:rsidP="00034CE9">
            <w:pPr>
              <w:jc w:val="center"/>
              <w:rPr>
                <w:lang w:val="uk-UA"/>
              </w:rPr>
            </w:pPr>
            <w:r w:rsidRPr="000F346A">
              <w:rPr>
                <w:lang w:val="uk-UA"/>
              </w:rPr>
              <w:t>В межах міста</w:t>
            </w:r>
          </w:p>
        </w:tc>
        <w:tc>
          <w:tcPr>
            <w:tcW w:w="931" w:type="dxa"/>
            <w:tcBorders>
              <w:top w:val="nil"/>
              <w:left w:val="nil"/>
              <w:bottom w:val="single" w:sz="4" w:space="0" w:color="auto"/>
              <w:right w:val="single" w:sz="4" w:space="0" w:color="auto"/>
            </w:tcBorders>
            <w:shd w:val="clear" w:color="000000" w:fill="FFFFFF"/>
            <w:vAlign w:val="center"/>
            <w:hideMark/>
          </w:tcPr>
          <w:p w:rsidR="0095660F" w:rsidRPr="000F346A" w:rsidRDefault="0095660F" w:rsidP="00034CE9">
            <w:pPr>
              <w:jc w:val="center"/>
              <w:rPr>
                <w:lang w:val="uk-UA"/>
              </w:rPr>
            </w:pPr>
            <w:r w:rsidRPr="000F346A">
              <w:rPr>
                <w:lang w:val="uk-UA"/>
              </w:rPr>
              <w:t>Всього</w:t>
            </w:r>
          </w:p>
        </w:tc>
        <w:tc>
          <w:tcPr>
            <w:tcW w:w="1337" w:type="dxa"/>
            <w:tcBorders>
              <w:top w:val="nil"/>
              <w:left w:val="nil"/>
              <w:bottom w:val="single" w:sz="4" w:space="0" w:color="auto"/>
              <w:right w:val="single" w:sz="4" w:space="0" w:color="auto"/>
            </w:tcBorders>
            <w:shd w:val="clear" w:color="000000" w:fill="FFFFFF"/>
            <w:vAlign w:val="center"/>
            <w:hideMark/>
          </w:tcPr>
          <w:p w:rsidR="0095660F" w:rsidRPr="000F346A" w:rsidRDefault="0095660F" w:rsidP="00034CE9">
            <w:pPr>
              <w:jc w:val="center"/>
              <w:rPr>
                <w:lang w:val="uk-UA"/>
              </w:rPr>
            </w:pPr>
            <w:r w:rsidRPr="000F346A">
              <w:rPr>
                <w:lang w:val="uk-UA"/>
              </w:rPr>
              <w:t>В межах міста</w:t>
            </w:r>
          </w:p>
        </w:tc>
        <w:tc>
          <w:tcPr>
            <w:tcW w:w="766" w:type="dxa"/>
            <w:tcBorders>
              <w:top w:val="nil"/>
              <w:left w:val="nil"/>
              <w:bottom w:val="single" w:sz="4" w:space="0" w:color="auto"/>
              <w:right w:val="single" w:sz="4" w:space="0" w:color="auto"/>
            </w:tcBorders>
            <w:shd w:val="clear" w:color="000000" w:fill="FFFFFF"/>
            <w:vAlign w:val="center"/>
            <w:hideMark/>
          </w:tcPr>
          <w:p w:rsidR="0095660F" w:rsidRPr="000F346A" w:rsidRDefault="0095660F" w:rsidP="00034CE9">
            <w:pPr>
              <w:jc w:val="center"/>
              <w:rPr>
                <w:lang w:val="uk-UA"/>
              </w:rPr>
            </w:pPr>
            <w:r w:rsidRPr="000F346A">
              <w:rPr>
                <w:lang w:val="uk-UA"/>
              </w:rPr>
              <w:t>учнів</w:t>
            </w:r>
          </w:p>
        </w:tc>
        <w:tc>
          <w:tcPr>
            <w:tcW w:w="743" w:type="dxa"/>
            <w:tcBorders>
              <w:top w:val="nil"/>
              <w:left w:val="nil"/>
              <w:bottom w:val="single" w:sz="4" w:space="0" w:color="auto"/>
              <w:right w:val="single" w:sz="4" w:space="0" w:color="auto"/>
            </w:tcBorders>
            <w:shd w:val="clear" w:color="000000" w:fill="FFFFFF"/>
            <w:vAlign w:val="center"/>
            <w:hideMark/>
          </w:tcPr>
          <w:p w:rsidR="0095660F" w:rsidRPr="000F346A" w:rsidRDefault="0095660F" w:rsidP="00034CE9">
            <w:pPr>
              <w:jc w:val="center"/>
              <w:rPr>
                <w:lang w:val="uk-UA"/>
              </w:rPr>
            </w:pPr>
            <w:r w:rsidRPr="000F346A">
              <w:rPr>
                <w:lang w:val="uk-UA"/>
              </w:rPr>
              <w:t>%</w:t>
            </w:r>
          </w:p>
        </w:tc>
        <w:tc>
          <w:tcPr>
            <w:tcW w:w="766" w:type="dxa"/>
            <w:tcBorders>
              <w:top w:val="nil"/>
              <w:left w:val="nil"/>
              <w:bottom w:val="single" w:sz="4" w:space="0" w:color="auto"/>
              <w:right w:val="single" w:sz="4" w:space="0" w:color="auto"/>
            </w:tcBorders>
            <w:shd w:val="clear" w:color="000000" w:fill="FFFFFF"/>
            <w:vAlign w:val="center"/>
            <w:hideMark/>
          </w:tcPr>
          <w:p w:rsidR="0095660F" w:rsidRPr="000F346A" w:rsidRDefault="0095660F" w:rsidP="00034CE9">
            <w:pPr>
              <w:jc w:val="center"/>
              <w:rPr>
                <w:lang w:val="uk-UA"/>
              </w:rPr>
            </w:pPr>
            <w:r w:rsidRPr="000F346A">
              <w:rPr>
                <w:lang w:val="uk-UA"/>
              </w:rPr>
              <w:t>учнів</w:t>
            </w:r>
          </w:p>
        </w:tc>
        <w:tc>
          <w:tcPr>
            <w:tcW w:w="535" w:type="dxa"/>
            <w:tcBorders>
              <w:top w:val="nil"/>
              <w:left w:val="nil"/>
              <w:bottom w:val="single" w:sz="4" w:space="0" w:color="auto"/>
              <w:right w:val="single" w:sz="4" w:space="0" w:color="auto"/>
            </w:tcBorders>
            <w:shd w:val="clear" w:color="000000" w:fill="FFFFFF"/>
            <w:vAlign w:val="center"/>
            <w:hideMark/>
          </w:tcPr>
          <w:p w:rsidR="0095660F" w:rsidRPr="000F346A" w:rsidRDefault="0095660F" w:rsidP="00034CE9">
            <w:pPr>
              <w:jc w:val="center"/>
              <w:rPr>
                <w:lang w:val="uk-UA"/>
              </w:rPr>
            </w:pPr>
            <w:r w:rsidRPr="000F346A">
              <w:rPr>
                <w:lang w:val="uk-UA"/>
              </w:rPr>
              <w:t>%</w:t>
            </w:r>
          </w:p>
        </w:tc>
        <w:tc>
          <w:tcPr>
            <w:tcW w:w="766" w:type="dxa"/>
            <w:tcBorders>
              <w:top w:val="nil"/>
              <w:left w:val="nil"/>
              <w:bottom w:val="single" w:sz="4" w:space="0" w:color="auto"/>
              <w:right w:val="single" w:sz="4" w:space="0" w:color="auto"/>
            </w:tcBorders>
            <w:shd w:val="clear" w:color="000000" w:fill="FFFFFF"/>
            <w:vAlign w:val="center"/>
            <w:hideMark/>
          </w:tcPr>
          <w:p w:rsidR="0095660F" w:rsidRPr="000F346A" w:rsidRDefault="0095660F" w:rsidP="00034CE9">
            <w:pPr>
              <w:jc w:val="center"/>
              <w:rPr>
                <w:lang w:val="uk-UA"/>
              </w:rPr>
            </w:pPr>
            <w:r w:rsidRPr="000F346A">
              <w:rPr>
                <w:lang w:val="uk-UA"/>
              </w:rPr>
              <w:t>учнів</w:t>
            </w:r>
          </w:p>
        </w:tc>
        <w:tc>
          <w:tcPr>
            <w:tcW w:w="960" w:type="dxa"/>
            <w:tcBorders>
              <w:top w:val="nil"/>
              <w:left w:val="nil"/>
              <w:bottom w:val="single" w:sz="4" w:space="0" w:color="auto"/>
              <w:right w:val="single" w:sz="4" w:space="0" w:color="auto"/>
            </w:tcBorders>
            <w:shd w:val="clear" w:color="000000" w:fill="FFFFFF"/>
            <w:vAlign w:val="center"/>
            <w:hideMark/>
          </w:tcPr>
          <w:p w:rsidR="0095660F" w:rsidRPr="000F346A" w:rsidRDefault="0095660F" w:rsidP="00034CE9">
            <w:pPr>
              <w:jc w:val="center"/>
              <w:rPr>
                <w:lang w:val="uk-UA"/>
              </w:rPr>
            </w:pPr>
            <w:r w:rsidRPr="000F346A">
              <w:rPr>
                <w:lang w:val="uk-UA"/>
              </w:rPr>
              <w:t>%</w:t>
            </w:r>
          </w:p>
        </w:tc>
        <w:tc>
          <w:tcPr>
            <w:tcW w:w="766" w:type="dxa"/>
            <w:tcBorders>
              <w:top w:val="nil"/>
              <w:left w:val="nil"/>
              <w:bottom w:val="single" w:sz="4" w:space="0" w:color="auto"/>
              <w:right w:val="single" w:sz="4" w:space="0" w:color="auto"/>
            </w:tcBorders>
            <w:shd w:val="clear" w:color="000000" w:fill="FFFFFF"/>
            <w:vAlign w:val="center"/>
            <w:hideMark/>
          </w:tcPr>
          <w:p w:rsidR="0095660F" w:rsidRPr="000F346A" w:rsidRDefault="0095660F" w:rsidP="00034CE9">
            <w:pPr>
              <w:jc w:val="center"/>
              <w:rPr>
                <w:lang w:val="uk-UA"/>
              </w:rPr>
            </w:pPr>
            <w:r w:rsidRPr="000F346A">
              <w:rPr>
                <w:lang w:val="uk-UA"/>
              </w:rPr>
              <w:t>учнів</w:t>
            </w:r>
          </w:p>
        </w:tc>
        <w:tc>
          <w:tcPr>
            <w:tcW w:w="934" w:type="dxa"/>
            <w:tcBorders>
              <w:top w:val="nil"/>
              <w:left w:val="nil"/>
              <w:bottom w:val="single" w:sz="4" w:space="0" w:color="auto"/>
              <w:right w:val="single" w:sz="4" w:space="0" w:color="auto"/>
            </w:tcBorders>
            <w:shd w:val="clear" w:color="000000" w:fill="FFFFFF"/>
            <w:vAlign w:val="center"/>
            <w:hideMark/>
          </w:tcPr>
          <w:p w:rsidR="0095660F" w:rsidRPr="000F346A" w:rsidRDefault="0095660F" w:rsidP="00034CE9">
            <w:pPr>
              <w:jc w:val="center"/>
              <w:rPr>
                <w:lang w:val="uk-UA"/>
              </w:rPr>
            </w:pPr>
            <w:r w:rsidRPr="000F346A">
              <w:rPr>
                <w:lang w:val="uk-UA"/>
              </w:rPr>
              <w:t>%</w:t>
            </w:r>
          </w:p>
        </w:tc>
      </w:tr>
      <w:tr w:rsidR="000F346A" w:rsidRPr="000F346A" w:rsidTr="0095660F">
        <w:trPr>
          <w:trHeight w:val="255"/>
        </w:trPr>
        <w:tc>
          <w:tcPr>
            <w:tcW w:w="3134" w:type="dxa"/>
            <w:tcBorders>
              <w:top w:val="nil"/>
              <w:left w:val="single" w:sz="4" w:space="0" w:color="auto"/>
              <w:bottom w:val="single" w:sz="4" w:space="0" w:color="auto"/>
              <w:right w:val="single" w:sz="4" w:space="0" w:color="auto"/>
            </w:tcBorders>
            <w:shd w:val="clear" w:color="000000" w:fill="FFFFFF"/>
            <w:hideMark/>
          </w:tcPr>
          <w:p w:rsidR="0095660F" w:rsidRPr="000F346A" w:rsidRDefault="0095660F" w:rsidP="00034CE9">
            <w:pPr>
              <w:rPr>
                <w:lang w:val="uk-UA"/>
              </w:rPr>
            </w:pPr>
            <w:r w:rsidRPr="000F346A">
              <w:rPr>
                <w:lang w:val="uk-UA"/>
              </w:rPr>
              <w:t>КУ Сумська ЗОШ №6 </w:t>
            </w:r>
          </w:p>
        </w:tc>
        <w:tc>
          <w:tcPr>
            <w:tcW w:w="762" w:type="dxa"/>
            <w:tcBorders>
              <w:top w:val="nil"/>
              <w:left w:val="nil"/>
              <w:bottom w:val="single" w:sz="4" w:space="0" w:color="auto"/>
              <w:right w:val="single" w:sz="4" w:space="0" w:color="auto"/>
            </w:tcBorders>
            <w:shd w:val="clear" w:color="000000" w:fill="FFFFFF"/>
          </w:tcPr>
          <w:p w:rsidR="0095660F" w:rsidRPr="000F346A" w:rsidRDefault="0095660F" w:rsidP="00034CE9">
            <w:pPr>
              <w:jc w:val="center"/>
              <w:rPr>
                <w:lang w:val="uk-UA"/>
              </w:rPr>
            </w:pPr>
            <w:r w:rsidRPr="000F346A">
              <w:rPr>
                <w:lang w:val="uk-UA"/>
              </w:rPr>
              <w:t>1084</w:t>
            </w:r>
          </w:p>
        </w:tc>
        <w:tc>
          <w:tcPr>
            <w:tcW w:w="771" w:type="dxa"/>
            <w:tcBorders>
              <w:top w:val="nil"/>
              <w:left w:val="nil"/>
              <w:bottom w:val="single" w:sz="4" w:space="0" w:color="auto"/>
              <w:right w:val="single" w:sz="4" w:space="0" w:color="auto"/>
            </w:tcBorders>
            <w:shd w:val="clear" w:color="000000" w:fill="FFFFFF"/>
          </w:tcPr>
          <w:p w:rsidR="0095660F" w:rsidRPr="000F346A" w:rsidRDefault="0095660F" w:rsidP="00034CE9">
            <w:pPr>
              <w:jc w:val="center"/>
              <w:rPr>
                <w:lang w:val="uk-UA"/>
              </w:rPr>
            </w:pPr>
            <w:r w:rsidRPr="000F346A">
              <w:rPr>
                <w:lang w:val="uk-UA"/>
              </w:rPr>
              <w:t>1078</w:t>
            </w:r>
          </w:p>
        </w:tc>
        <w:tc>
          <w:tcPr>
            <w:tcW w:w="931" w:type="dxa"/>
            <w:tcBorders>
              <w:top w:val="nil"/>
              <w:left w:val="nil"/>
              <w:bottom w:val="single" w:sz="4" w:space="0" w:color="auto"/>
              <w:right w:val="single" w:sz="4" w:space="0" w:color="auto"/>
            </w:tcBorders>
            <w:shd w:val="clear" w:color="000000" w:fill="FFFFFF"/>
          </w:tcPr>
          <w:p w:rsidR="0095660F" w:rsidRPr="000F346A" w:rsidRDefault="0095660F" w:rsidP="00034CE9">
            <w:pPr>
              <w:jc w:val="center"/>
              <w:rPr>
                <w:lang w:val="uk-UA"/>
              </w:rPr>
            </w:pPr>
            <w:r w:rsidRPr="000F346A">
              <w:rPr>
                <w:lang w:val="uk-UA"/>
              </w:rPr>
              <w:t>8</w:t>
            </w:r>
          </w:p>
        </w:tc>
        <w:tc>
          <w:tcPr>
            <w:tcW w:w="1170" w:type="dxa"/>
            <w:tcBorders>
              <w:top w:val="nil"/>
              <w:left w:val="nil"/>
              <w:bottom w:val="single" w:sz="4" w:space="0" w:color="auto"/>
              <w:right w:val="single" w:sz="4" w:space="0" w:color="auto"/>
            </w:tcBorders>
            <w:shd w:val="clear" w:color="000000" w:fill="FFFFFF"/>
          </w:tcPr>
          <w:p w:rsidR="0095660F" w:rsidRPr="000F346A" w:rsidRDefault="0095660F" w:rsidP="00034CE9">
            <w:pPr>
              <w:jc w:val="center"/>
              <w:rPr>
                <w:lang w:val="uk-UA"/>
              </w:rPr>
            </w:pPr>
            <w:r w:rsidRPr="000F346A">
              <w:rPr>
                <w:lang w:val="uk-UA"/>
              </w:rPr>
              <w:t>6</w:t>
            </w:r>
          </w:p>
        </w:tc>
        <w:tc>
          <w:tcPr>
            <w:tcW w:w="931" w:type="dxa"/>
            <w:tcBorders>
              <w:top w:val="nil"/>
              <w:left w:val="nil"/>
              <w:bottom w:val="single" w:sz="4" w:space="0" w:color="auto"/>
              <w:right w:val="single" w:sz="4" w:space="0" w:color="auto"/>
            </w:tcBorders>
            <w:shd w:val="clear" w:color="000000" w:fill="FFFFFF"/>
          </w:tcPr>
          <w:p w:rsidR="0095660F" w:rsidRPr="000F346A" w:rsidRDefault="0095660F" w:rsidP="00034CE9">
            <w:pPr>
              <w:jc w:val="center"/>
              <w:rPr>
                <w:lang w:val="uk-UA"/>
              </w:rPr>
            </w:pPr>
            <w:r w:rsidRPr="000F346A">
              <w:rPr>
                <w:lang w:val="uk-UA"/>
              </w:rPr>
              <w:t>14</w:t>
            </w:r>
          </w:p>
        </w:tc>
        <w:tc>
          <w:tcPr>
            <w:tcW w:w="1337" w:type="dxa"/>
            <w:tcBorders>
              <w:top w:val="nil"/>
              <w:left w:val="nil"/>
              <w:bottom w:val="single" w:sz="4" w:space="0" w:color="auto"/>
              <w:right w:val="single" w:sz="4" w:space="0" w:color="auto"/>
            </w:tcBorders>
            <w:shd w:val="clear" w:color="000000" w:fill="FFFFFF"/>
          </w:tcPr>
          <w:p w:rsidR="0095660F" w:rsidRPr="000F346A" w:rsidRDefault="0095660F" w:rsidP="00034CE9">
            <w:pPr>
              <w:jc w:val="center"/>
              <w:rPr>
                <w:lang w:val="uk-UA"/>
              </w:rPr>
            </w:pPr>
            <w:r w:rsidRPr="000F346A">
              <w:rPr>
                <w:lang w:val="uk-UA"/>
              </w:rPr>
              <w:t>9</w:t>
            </w:r>
          </w:p>
        </w:tc>
        <w:tc>
          <w:tcPr>
            <w:tcW w:w="766" w:type="dxa"/>
            <w:tcBorders>
              <w:top w:val="nil"/>
              <w:left w:val="nil"/>
              <w:bottom w:val="single" w:sz="4" w:space="0" w:color="auto"/>
              <w:right w:val="single" w:sz="4" w:space="0" w:color="auto"/>
            </w:tcBorders>
            <w:shd w:val="clear" w:color="000000" w:fill="FFFFFF"/>
          </w:tcPr>
          <w:p w:rsidR="0095660F" w:rsidRPr="000F346A" w:rsidRDefault="0095660F" w:rsidP="00034CE9">
            <w:pPr>
              <w:jc w:val="center"/>
              <w:rPr>
                <w:lang w:val="uk-UA"/>
              </w:rPr>
            </w:pPr>
            <w:r w:rsidRPr="000F346A">
              <w:rPr>
                <w:lang w:val="uk-UA"/>
              </w:rPr>
              <w:t>–</w:t>
            </w:r>
          </w:p>
        </w:tc>
        <w:tc>
          <w:tcPr>
            <w:tcW w:w="743" w:type="dxa"/>
            <w:tcBorders>
              <w:top w:val="nil"/>
              <w:left w:val="nil"/>
              <w:bottom w:val="single" w:sz="4" w:space="0" w:color="auto"/>
              <w:right w:val="single" w:sz="4" w:space="0" w:color="auto"/>
            </w:tcBorders>
            <w:shd w:val="clear" w:color="000000" w:fill="FFFFFF"/>
          </w:tcPr>
          <w:p w:rsidR="0095660F" w:rsidRPr="000F346A" w:rsidRDefault="0095660F" w:rsidP="00034CE9">
            <w:pPr>
              <w:jc w:val="center"/>
              <w:rPr>
                <w:lang w:val="uk-UA"/>
              </w:rPr>
            </w:pPr>
            <w:r w:rsidRPr="000F346A">
              <w:rPr>
                <w:lang w:val="uk-UA"/>
              </w:rPr>
              <w:t>–</w:t>
            </w:r>
          </w:p>
        </w:tc>
        <w:tc>
          <w:tcPr>
            <w:tcW w:w="766" w:type="dxa"/>
            <w:tcBorders>
              <w:top w:val="nil"/>
              <w:left w:val="nil"/>
              <w:bottom w:val="single" w:sz="4" w:space="0" w:color="auto"/>
              <w:right w:val="single" w:sz="4" w:space="0" w:color="auto"/>
            </w:tcBorders>
            <w:shd w:val="clear" w:color="000000" w:fill="FFFFFF"/>
          </w:tcPr>
          <w:p w:rsidR="0095660F" w:rsidRPr="000F346A" w:rsidRDefault="0095660F" w:rsidP="00034CE9">
            <w:pPr>
              <w:jc w:val="center"/>
              <w:rPr>
                <w:lang w:val="uk-UA"/>
              </w:rPr>
            </w:pPr>
            <w:r w:rsidRPr="000F346A">
              <w:rPr>
                <w:lang w:val="uk-UA"/>
              </w:rPr>
              <w:t>450</w:t>
            </w:r>
          </w:p>
        </w:tc>
        <w:tc>
          <w:tcPr>
            <w:tcW w:w="535" w:type="dxa"/>
            <w:tcBorders>
              <w:top w:val="nil"/>
              <w:left w:val="nil"/>
              <w:bottom w:val="single" w:sz="4" w:space="0" w:color="auto"/>
              <w:right w:val="single" w:sz="4" w:space="0" w:color="auto"/>
            </w:tcBorders>
            <w:shd w:val="clear" w:color="000000" w:fill="FFFFFF"/>
          </w:tcPr>
          <w:p w:rsidR="0095660F" w:rsidRPr="000F346A" w:rsidRDefault="0095660F" w:rsidP="00034CE9">
            <w:pPr>
              <w:jc w:val="center"/>
              <w:rPr>
                <w:lang w:val="uk-UA"/>
              </w:rPr>
            </w:pPr>
            <w:r w:rsidRPr="000F346A">
              <w:rPr>
                <w:lang w:val="uk-UA"/>
              </w:rPr>
              <w:t>55</w:t>
            </w:r>
          </w:p>
        </w:tc>
        <w:tc>
          <w:tcPr>
            <w:tcW w:w="766" w:type="dxa"/>
            <w:tcBorders>
              <w:top w:val="nil"/>
              <w:left w:val="nil"/>
              <w:bottom w:val="single" w:sz="4" w:space="0" w:color="auto"/>
              <w:right w:val="single" w:sz="4" w:space="0" w:color="auto"/>
            </w:tcBorders>
            <w:shd w:val="clear" w:color="000000" w:fill="FFFFFF"/>
          </w:tcPr>
          <w:p w:rsidR="0095660F" w:rsidRPr="000F346A" w:rsidRDefault="0095660F" w:rsidP="00034CE9">
            <w:pPr>
              <w:jc w:val="center"/>
              <w:rPr>
                <w:lang w:val="uk-UA"/>
              </w:rPr>
            </w:pPr>
            <w:r w:rsidRPr="000F346A">
              <w:rPr>
                <w:lang w:val="uk-UA"/>
              </w:rPr>
              <w:t>54</w:t>
            </w:r>
          </w:p>
        </w:tc>
        <w:tc>
          <w:tcPr>
            <w:tcW w:w="960" w:type="dxa"/>
            <w:tcBorders>
              <w:top w:val="nil"/>
              <w:left w:val="nil"/>
              <w:bottom w:val="single" w:sz="4" w:space="0" w:color="auto"/>
              <w:right w:val="single" w:sz="4" w:space="0" w:color="auto"/>
            </w:tcBorders>
            <w:shd w:val="clear" w:color="000000" w:fill="FFFFFF"/>
          </w:tcPr>
          <w:p w:rsidR="0095660F" w:rsidRPr="000F346A" w:rsidRDefault="0095660F" w:rsidP="00034CE9">
            <w:pPr>
              <w:jc w:val="center"/>
              <w:rPr>
                <w:lang w:val="uk-UA"/>
              </w:rPr>
            </w:pPr>
            <w:r w:rsidRPr="000F346A">
              <w:rPr>
                <w:lang w:val="uk-UA"/>
              </w:rPr>
              <w:t>6,6</w:t>
            </w:r>
          </w:p>
        </w:tc>
        <w:tc>
          <w:tcPr>
            <w:tcW w:w="766" w:type="dxa"/>
            <w:tcBorders>
              <w:top w:val="nil"/>
              <w:left w:val="nil"/>
              <w:bottom w:val="single" w:sz="4" w:space="0" w:color="auto"/>
              <w:right w:val="single" w:sz="4" w:space="0" w:color="auto"/>
            </w:tcBorders>
            <w:shd w:val="clear" w:color="000000" w:fill="FFFFFF"/>
          </w:tcPr>
          <w:p w:rsidR="0095660F" w:rsidRPr="000F346A" w:rsidRDefault="0095660F" w:rsidP="00034CE9">
            <w:pPr>
              <w:jc w:val="center"/>
              <w:rPr>
                <w:lang w:val="uk-UA"/>
              </w:rPr>
            </w:pPr>
            <w:r w:rsidRPr="000F346A">
              <w:rPr>
                <w:lang w:val="uk-UA"/>
              </w:rPr>
              <w:t>–</w:t>
            </w:r>
          </w:p>
        </w:tc>
        <w:tc>
          <w:tcPr>
            <w:tcW w:w="934" w:type="dxa"/>
            <w:tcBorders>
              <w:top w:val="nil"/>
              <w:left w:val="nil"/>
              <w:bottom w:val="single" w:sz="4" w:space="0" w:color="auto"/>
              <w:right w:val="single" w:sz="4" w:space="0" w:color="auto"/>
            </w:tcBorders>
            <w:shd w:val="clear" w:color="000000" w:fill="FFFFFF"/>
          </w:tcPr>
          <w:p w:rsidR="0095660F" w:rsidRPr="000F346A" w:rsidRDefault="0095660F" w:rsidP="00034CE9">
            <w:pPr>
              <w:jc w:val="center"/>
              <w:rPr>
                <w:lang w:val="uk-UA"/>
              </w:rPr>
            </w:pPr>
            <w:r w:rsidRPr="000F346A">
              <w:rPr>
                <w:lang w:val="uk-UA"/>
              </w:rPr>
              <w:t>–</w:t>
            </w:r>
          </w:p>
        </w:tc>
      </w:tr>
    </w:tbl>
    <w:p w:rsidR="0095660F" w:rsidRPr="000F346A" w:rsidRDefault="0095660F" w:rsidP="007A1DC1">
      <w:pPr>
        <w:jc w:val="center"/>
        <w:rPr>
          <w:b/>
          <w:sz w:val="28"/>
          <w:szCs w:val="28"/>
          <w:lang w:val="uk-UA"/>
        </w:rPr>
      </w:pPr>
    </w:p>
    <w:p w:rsidR="00AC52E6" w:rsidRPr="000F346A" w:rsidRDefault="00AC52E6" w:rsidP="007A1DC1">
      <w:pPr>
        <w:jc w:val="right"/>
        <w:rPr>
          <w:sz w:val="28"/>
          <w:szCs w:val="28"/>
          <w:lang w:val="uk-UA"/>
        </w:rPr>
      </w:pPr>
    </w:p>
    <w:p w:rsidR="007A1DC1" w:rsidRPr="000F346A" w:rsidRDefault="007A1DC1" w:rsidP="007A1DC1">
      <w:pPr>
        <w:jc w:val="right"/>
        <w:rPr>
          <w:sz w:val="28"/>
          <w:szCs w:val="28"/>
          <w:lang w:val="uk-UA"/>
        </w:rPr>
      </w:pPr>
      <w:r w:rsidRPr="000F346A">
        <w:rPr>
          <w:sz w:val="28"/>
          <w:szCs w:val="28"/>
          <w:lang w:val="uk-UA"/>
        </w:rPr>
        <w:t>Додаток 2</w:t>
      </w:r>
    </w:p>
    <w:p w:rsidR="00A1334E" w:rsidRPr="000F346A" w:rsidRDefault="00A1334E" w:rsidP="00A1334E">
      <w:pPr>
        <w:pStyle w:val="aa"/>
        <w:jc w:val="center"/>
        <w:rPr>
          <w:rFonts w:ascii="Times New Roman" w:hAnsi="Times New Roman"/>
          <w:b/>
          <w:sz w:val="28"/>
          <w:szCs w:val="28"/>
          <w:lang w:val="uk-UA"/>
        </w:rPr>
      </w:pPr>
      <w:r w:rsidRPr="000F346A">
        <w:rPr>
          <w:rFonts w:ascii="Times New Roman" w:hAnsi="Times New Roman"/>
          <w:b/>
          <w:sz w:val="28"/>
          <w:szCs w:val="28"/>
          <w:lang w:val="uk-UA"/>
        </w:rPr>
        <w:t xml:space="preserve">Аналітична таблиця результативності навчання </w:t>
      </w:r>
    </w:p>
    <w:p w:rsidR="00A1334E" w:rsidRPr="000F346A" w:rsidRDefault="00A1334E" w:rsidP="00A1334E">
      <w:pPr>
        <w:pStyle w:val="aa"/>
        <w:jc w:val="center"/>
        <w:rPr>
          <w:rFonts w:ascii="Times New Roman" w:hAnsi="Times New Roman"/>
          <w:b/>
          <w:sz w:val="28"/>
          <w:szCs w:val="28"/>
          <w:lang w:val="uk-UA"/>
        </w:rPr>
      </w:pPr>
      <w:r w:rsidRPr="000F346A">
        <w:rPr>
          <w:rFonts w:ascii="Times New Roman" w:hAnsi="Times New Roman"/>
          <w:b/>
          <w:sz w:val="28"/>
          <w:szCs w:val="28"/>
          <w:lang w:val="uk-UA"/>
        </w:rPr>
        <w:t>учнів 11-</w:t>
      </w:r>
      <w:r w:rsidR="00CA608D" w:rsidRPr="000F346A">
        <w:rPr>
          <w:rFonts w:ascii="Times New Roman" w:hAnsi="Times New Roman"/>
          <w:b/>
          <w:sz w:val="28"/>
          <w:szCs w:val="28"/>
          <w:lang w:val="uk-UA"/>
        </w:rPr>
        <w:t>х</w:t>
      </w:r>
      <w:r w:rsidRPr="000F346A">
        <w:rPr>
          <w:rFonts w:ascii="Times New Roman" w:hAnsi="Times New Roman"/>
          <w:b/>
          <w:sz w:val="28"/>
          <w:szCs w:val="28"/>
          <w:lang w:val="uk-UA"/>
        </w:rPr>
        <w:t xml:space="preserve"> клас</w:t>
      </w:r>
      <w:r w:rsidR="00CA608D" w:rsidRPr="000F346A">
        <w:rPr>
          <w:rFonts w:ascii="Times New Roman" w:hAnsi="Times New Roman"/>
          <w:b/>
          <w:sz w:val="28"/>
          <w:szCs w:val="28"/>
          <w:lang w:val="uk-UA"/>
        </w:rPr>
        <w:t>ів</w:t>
      </w:r>
      <w:r w:rsidRPr="000F346A">
        <w:rPr>
          <w:rFonts w:ascii="Times New Roman" w:hAnsi="Times New Roman"/>
          <w:b/>
          <w:sz w:val="28"/>
          <w:szCs w:val="28"/>
          <w:lang w:val="uk-UA"/>
        </w:rPr>
        <w:t xml:space="preserve"> за підсумками навчального року та ДПА</w:t>
      </w:r>
    </w:p>
    <w:p w:rsidR="00C17B26" w:rsidRPr="000F346A" w:rsidRDefault="00C17B26" w:rsidP="00C17B26">
      <w:pPr>
        <w:pStyle w:val="aa"/>
        <w:jc w:val="center"/>
        <w:rPr>
          <w:rFonts w:ascii="Times New Roman" w:hAnsi="Times New Roman"/>
          <w:sz w:val="24"/>
          <w:szCs w:val="24"/>
          <w:lang w:val="uk-UA"/>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9"/>
        <w:gridCol w:w="545"/>
        <w:gridCol w:w="544"/>
        <w:gridCol w:w="456"/>
        <w:gridCol w:w="467"/>
        <w:gridCol w:w="492"/>
        <w:gridCol w:w="491"/>
        <w:gridCol w:w="467"/>
        <w:gridCol w:w="467"/>
        <w:gridCol w:w="523"/>
        <w:gridCol w:w="495"/>
        <w:gridCol w:w="872"/>
        <w:gridCol w:w="456"/>
        <w:gridCol w:w="467"/>
        <w:gridCol w:w="492"/>
        <w:gridCol w:w="491"/>
        <w:gridCol w:w="467"/>
        <w:gridCol w:w="467"/>
        <w:gridCol w:w="518"/>
        <w:gridCol w:w="501"/>
        <w:gridCol w:w="872"/>
        <w:gridCol w:w="1198"/>
        <w:gridCol w:w="2094"/>
      </w:tblGrid>
      <w:tr w:rsidR="000F346A" w:rsidRPr="000F346A" w:rsidTr="00CA608D">
        <w:trPr>
          <w:trHeight w:val="153"/>
        </w:trPr>
        <w:tc>
          <w:tcPr>
            <w:tcW w:w="1859" w:type="dxa"/>
            <w:vMerge w:val="restart"/>
            <w:vAlign w:val="center"/>
          </w:tcPr>
          <w:p w:rsidR="00C17B26" w:rsidRPr="000F346A" w:rsidRDefault="00C17B26"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Предмет</w:t>
            </w:r>
          </w:p>
        </w:tc>
        <w:tc>
          <w:tcPr>
            <w:tcW w:w="545" w:type="dxa"/>
            <w:vMerge w:val="restart"/>
            <w:textDirection w:val="btLr"/>
            <w:vAlign w:val="center"/>
          </w:tcPr>
          <w:p w:rsidR="00C17B26" w:rsidRPr="000F346A" w:rsidRDefault="00C17B26" w:rsidP="00980B0C">
            <w:pPr>
              <w:pStyle w:val="aa"/>
              <w:ind w:left="113" w:right="113"/>
              <w:jc w:val="center"/>
              <w:rPr>
                <w:rFonts w:ascii="Times New Roman" w:hAnsi="Times New Roman"/>
                <w:sz w:val="24"/>
                <w:szCs w:val="24"/>
                <w:lang w:val="uk-UA"/>
              </w:rPr>
            </w:pPr>
            <w:r w:rsidRPr="000F346A">
              <w:rPr>
                <w:rFonts w:ascii="Times New Roman" w:hAnsi="Times New Roman"/>
                <w:sz w:val="24"/>
                <w:szCs w:val="24"/>
                <w:lang w:val="uk-UA"/>
              </w:rPr>
              <w:t>Всього учнів</w:t>
            </w:r>
          </w:p>
        </w:tc>
        <w:tc>
          <w:tcPr>
            <w:tcW w:w="544" w:type="dxa"/>
            <w:vMerge w:val="restart"/>
            <w:textDirection w:val="btLr"/>
            <w:vAlign w:val="center"/>
          </w:tcPr>
          <w:p w:rsidR="00C17B26" w:rsidRPr="000F346A" w:rsidRDefault="00C17B26" w:rsidP="00980B0C">
            <w:pPr>
              <w:pStyle w:val="aa"/>
              <w:ind w:left="113" w:right="113"/>
              <w:jc w:val="center"/>
              <w:rPr>
                <w:rFonts w:ascii="Times New Roman" w:hAnsi="Times New Roman"/>
                <w:sz w:val="24"/>
                <w:szCs w:val="24"/>
                <w:lang w:val="uk-UA"/>
              </w:rPr>
            </w:pPr>
            <w:r w:rsidRPr="000F346A">
              <w:rPr>
                <w:rFonts w:ascii="Times New Roman" w:hAnsi="Times New Roman"/>
                <w:sz w:val="24"/>
                <w:szCs w:val="24"/>
                <w:lang w:val="uk-UA"/>
              </w:rPr>
              <w:t>Здавало</w:t>
            </w:r>
          </w:p>
        </w:tc>
        <w:tc>
          <w:tcPr>
            <w:tcW w:w="3858" w:type="dxa"/>
            <w:gridSpan w:val="8"/>
            <w:vAlign w:val="center"/>
          </w:tcPr>
          <w:p w:rsidR="00C17B26" w:rsidRPr="000F346A" w:rsidRDefault="00C17B26"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Результати навчальних досягнень за рік</w:t>
            </w:r>
          </w:p>
        </w:tc>
        <w:tc>
          <w:tcPr>
            <w:tcW w:w="872" w:type="dxa"/>
            <w:vMerge w:val="restart"/>
            <w:vAlign w:val="center"/>
          </w:tcPr>
          <w:p w:rsidR="00C17B26" w:rsidRPr="000F346A" w:rsidRDefault="00C17B26"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 якості знань</w:t>
            </w:r>
          </w:p>
        </w:tc>
        <w:tc>
          <w:tcPr>
            <w:tcW w:w="3859" w:type="dxa"/>
            <w:gridSpan w:val="8"/>
            <w:vAlign w:val="center"/>
          </w:tcPr>
          <w:p w:rsidR="00C17B26" w:rsidRPr="000F346A" w:rsidRDefault="00C17B26"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Результати навчальних досягнень за підсумками ДПА</w:t>
            </w:r>
          </w:p>
        </w:tc>
        <w:tc>
          <w:tcPr>
            <w:tcW w:w="872" w:type="dxa"/>
            <w:vMerge w:val="restart"/>
            <w:vAlign w:val="center"/>
          </w:tcPr>
          <w:p w:rsidR="00C17B26" w:rsidRPr="000F346A" w:rsidRDefault="00C17B26"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 якості знань</w:t>
            </w:r>
          </w:p>
        </w:tc>
        <w:tc>
          <w:tcPr>
            <w:tcW w:w="1198" w:type="dxa"/>
            <w:vMerge w:val="restart"/>
            <w:textDirection w:val="btLr"/>
            <w:vAlign w:val="center"/>
          </w:tcPr>
          <w:p w:rsidR="00C17B26" w:rsidRPr="000F346A" w:rsidRDefault="00C17B26" w:rsidP="00980B0C">
            <w:pPr>
              <w:pStyle w:val="aa"/>
              <w:ind w:left="113" w:right="113"/>
              <w:jc w:val="center"/>
              <w:rPr>
                <w:rFonts w:ascii="Times New Roman" w:hAnsi="Times New Roman"/>
                <w:sz w:val="24"/>
                <w:szCs w:val="24"/>
                <w:lang w:val="uk-UA"/>
              </w:rPr>
            </w:pPr>
            <w:r w:rsidRPr="000F346A">
              <w:rPr>
                <w:rFonts w:ascii="Times New Roman" w:hAnsi="Times New Roman"/>
                <w:sz w:val="24"/>
                <w:szCs w:val="24"/>
                <w:lang w:val="uk-UA"/>
              </w:rPr>
              <w:t>% розбіжності</w:t>
            </w:r>
          </w:p>
        </w:tc>
        <w:tc>
          <w:tcPr>
            <w:tcW w:w="2094" w:type="dxa"/>
            <w:vMerge w:val="restart"/>
            <w:vAlign w:val="center"/>
          </w:tcPr>
          <w:p w:rsidR="00C17B26" w:rsidRPr="000F346A" w:rsidRDefault="00C17B26"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П.І.Б. учителя</w:t>
            </w:r>
          </w:p>
        </w:tc>
      </w:tr>
      <w:tr w:rsidR="000F346A" w:rsidRPr="000F346A" w:rsidTr="00CA608D">
        <w:trPr>
          <w:trHeight w:val="202"/>
        </w:trPr>
        <w:tc>
          <w:tcPr>
            <w:tcW w:w="1859" w:type="dxa"/>
            <w:vMerge/>
          </w:tcPr>
          <w:p w:rsidR="00C17B26" w:rsidRPr="000F346A" w:rsidRDefault="00C17B26" w:rsidP="00980B0C">
            <w:pPr>
              <w:pStyle w:val="aa"/>
              <w:rPr>
                <w:rFonts w:ascii="Times New Roman" w:hAnsi="Times New Roman"/>
                <w:sz w:val="24"/>
                <w:szCs w:val="24"/>
                <w:lang w:val="uk-UA"/>
              </w:rPr>
            </w:pPr>
          </w:p>
        </w:tc>
        <w:tc>
          <w:tcPr>
            <w:tcW w:w="545" w:type="dxa"/>
            <w:vMerge/>
          </w:tcPr>
          <w:p w:rsidR="00C17B26" w:rsidRPr="000F346A" w:rsidRDefault="00C17B26" w:rsidP="00980B0C">
            <w:pPr>
              <w:pStyle w:val="aa"/>
              <w:rPr>
                <w:rFonts w:ascii="Times New Roman" w:hAnsi="Times New Roman"/>
                <w:sz w:val="24"/>
                <w:szCs w:val="24"/>
                <w:lang w:val="uk-UA"/>
              </w:rPr>
            </w:pPr>
          </w:p>
        </w:tc>
        <w:tc>
          <w:tcPr>
            <w:tcW w:w="544" w:type="dxa"/>
            <w:vMerge/>
          </w:tcPr>
          <w:p w:rsidR="00C17B26" w:rsidRPr="000F346A" w:rsidRDefault="00C17B26" w:rsidP="00980B0C">
            <w:pPr>
              <w:pStyle w:val="aa"/>
              <w:rPr>
                <w:rFonts w:ascii="Times New Roman" w:hAnsi="Times New Roman"/>
                <w:sz w:val="24"/>
                <w:szCs w:val="24"/>
                <w:lang w:val="uk-UA"/>
              </w:rPr>
            </w:pPr>
          </w:p>
        </w:tc>
        <w:tc>
          <w:tcPr>
            <w:tcW w:w="923" w:type="dxa"/>
            <w:gridSpan w:val="2"/>
            <w:vAlign w:val="center"/>
          </w:tcPr>
          <w:p w:rsidR="00C17B26" w:rsidRPr="000F346A" w:rsidRDefault="00C17B26"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вис.</w:t>
            </w:r>
          </w:p>
        </w:tc>
        <w:tc>
          <w:tcPr>
            <w:tcW w:w="983" w:type="dxa"/>
            <w:gridSpan w:val="2"/>
            <w:vAlign w:val="center"/>
          </w:tcPr>
          <w:p w:rsidR="00C17B26" w:rsidRPr="000F346A" w:rsidRDefault="00C17B26"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достат.</w:t>
            </w:r>
          </w:p>
        </w:tc>
        <w:tc>
          <w:tcPr>
            <w:tcW w:w="934" w:type="dxa"/>
            <w:gridSpan w:val="2"/>
            <w:vAlign w:val="center"/>
          </w:tcPr>
          <w:p w:rsidR="00C17B26" w:rsidRPr="000F346A" w:rsidRDefault="00C17B26"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серед.</w:t>
            </w:r>
          </w:p>
        </w:tc>
        <w:tc>
          <w:tcPr>
            <w:tcW w:w="1018" w:type="dxa"/>
            <w:gridSpan w:val="2"/>
            <w:vAlign w:val="center"/>
          </w:tcPr>
          <w:p w:rsidR="00C17B26" w:rsidRPr="000F346A" w:rsidRDefault="00C17B26"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початк.</w:t>
            </w:r>
          </w:p>
        </w:tc>
        <w:tc>
          <w:tcPr>
            <w:tcW w:w="872" w:type="dxa"/>
            <w:vMerge/>
          </w:tcPr>
          <w:p w:rsidR="00C17B26" w:rsidRPr="000F346A" w:rsidRDefault="00C17B26" w:rsidP="00980B0C">
            <w:pPr>
              <w:pStyle w:val="aa"/>
              <w:rPr>
                <w:rFonts w:ascii="Times New Roman" w:hAnsi="Times New Roman"/>
                <w:sz w:val="24"/>
                <w:szCs w:val="24"/>
                <w:lang w:val="uk-UA"/>
              </w:rPr>
            </w:pPr>
          </w:p>
        </w:tc>
        <w:tc>
          <w:tcPr>
            <w:tcW w:w="923" w:type="dxa"/>
            <w:gridSpan w:val="2"/>
            <w:vAlign w:val="center"/>
          </w:tcPr>
          <w:p w:rsidR="00C17B26" w:rsidRPr="000F346A" w:rsidRDefault="00C17B26"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вис.</w:t>
            </w:r>
          </w:p>
        </w:tc>
        <w:tc>
          <w:tcPr>
            <w:tcW w:w="983" w:type="dxa"/>
            <w:gridSpan w:val="2"/>
            <w:vAlign w:val="center"/>
          </w:tcPr>
          <w:p w:rsidR="00C17B26" w:rsidRPr="000F346A" w:rsidRDefault="00C17B26"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достат.</w:t>
            </w:r>
          </w:p>
        </w:tc>
        <w:tc>
          <w:tcPr>
            <w:tcW w:w="934" w:type="dxa"/>
            <w:gridSpan w:val="2"/>
            <w:vAlign w:val="center"/>
          </w:tcPr>
          <w:p w:rsidR="00C17B26" w:rsidRPr="000F346A" w:rsidRDefault="00C17B26"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серед.</w:t>
            </w:r>
          </w:p>
        </w:tc>
        <w:tc>
          <w:tcPr>
            <w:tcW w:w="1019" w:type="dxa"/>
            <w:gridSpan w:val="2"/>
            <w:vAlign w:val="center"/>
          </w:tcPr>
          <w:p w:rsidR="00C17B26" w:rsidRPr="000F346A" w:rsidRDefault="00C17B26"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початк.</w:t>
            </w:r>
          </w:p>
        </w:tc>
        <w:tc>
          <w:tcPr>
            <w:tcW w:w="872" w:type="dxa"/>
            <w:vMerge/>
          </w:tcPr>
          <w:p w:rsidR="00C17B26" w:rsidRPr="000F346A" w:rsidRDefault="00C17B26" w:rsidP="00980B0C">
            <w:pPr>
              <w:pStyle w:val="aa"/>
              <w:rPr>
                <w:rFonts w:ascii="Times New Roman" w:hAnsi="Times New Roman"/>
                <w:sz w:val="24"/>
                <w:szCs w:val="24"/>
                <w:lang w:val="uk-UA"/>
              </w:rPr>
            </w:pPr>
          </w:p>
        </w:tc>
        <w:tc>
          <w:tcPr>
            <w:tcW w:w="1198" w:type="dxa"/>
            <w:vMerge/>
          </w:tcPr>
          <w:p w:rsidR="00C17B26" w:rsidRPr="000F346A" w:rsidRDefault="00C17B26" w:rsidP="00980B0C">
            <w:pPr>
              <w:pStyle w:val="aa"/>
              <w:rPr>
                <w:rFonts w:ascii="Times New Roman" w:hAnsi="Times New Roman"/>
                <w:sz w:val="24"/>
                <w:szCs w:val="24"/>
                <w:lang w:val="uk-UA"/>
              </w:rPr>
            </w:pPr>
          </w:p>
        </w:tc>
        <w:tc>
          <w:tcPr>
            <w:tcW w:w="2094" w:type="dxa"/>
            <w:vMerge/>
          </w:tcPr>
          <w:p w:rsidR="00C17B26" w:rsidRPr="000F346A" w:rsidRDefault="00C17B26" w:rsidP="00980B0C">
            <w:pPr>
              <w:pStyle w:val="aa"/>
              <w:rPr>
                <w:rFonts w:ascii="Times New Roman" w:hAnsi="Times New Roman"/>
                <w:sz w:val="24"/>
                <w:szCs w:val="24"/>
                <w:lang w:val="uk-UA"/>
              </w:rPr>
            </w:pPr>
          </w:p>
        </w:tc>
      </w:tr>
      <w:tr w:rsidR="000F346A" w:rsidRPr="000F346A" w:rsidTr="00CA608D">
        <w:trPr>
          <w:trHeight w:val="678"/>
        </w:trPr>
        <w:tc>
          <w:tcPr>
            <w:tcW w:w="1859" w:type="dxa"/>
            <w:vMerge/>
          </w:tcPr>
          <w:p w:rsidR="00C17B26" w:rsidRPr="000F346A" w:rsidRDefault="00C17B26" w:rsidP="00980B0C">
            <w:pPr>
              <w:pStyle w:val="aa"/>
              <w:rPr>
                <w:rFonts w:ascii="Times New Roman" w:hAnsi="Times New Roman"/>
                <w:sz w:val="24"/>
                <w:szCs w:val="24"/>
                <w:lang w:val="uk-UA"/>
              </w:rPr>
            </w:pPr>
          </w:p>
        </w:tc>
        <w:tc>
          <w:tcPr>
            <w:tcW w:w="545" w:type="dxa"/>
            <w:vMerge/>
          </w:tcPr>
          <w:p w:rsidR="00C17B26" w:rsidRPr="000F346A" w:rsidRDefault="00C17B26" w:rsidP="00980B0C">
            <w:pPr>
              <w:pStyle w:val="aa"/>
              <w:rPr>
                <w:rFonts w:ascii="Times New Roman" w:hAnsi="Times New Roman"/>
                <w:sz w:val="24"/>
                <w:szCs w:val="24"/>
                <w:lang w:val="uk-UA"/>
              </w:rPr>
            </w:pPr>
          </w:p>
        </w:tc>
        <w:tc>
          <w:tcPr>
            <w:tcW w:w="544" w:type="dxa"/>
            <w:vMerge/>
          </w:tcPr>
          <w:p w:rsidR="00C17B26" w:rsidRPr="000F346A" w:rsidRDefault="00C17B26" w:rsidP="00980B0C">
            <w:pPr>
              <w:pStyle w:val="aa"/>
              <w:rPr>
                <w:rFonts w:ascii="Times New Roman" w:hAnsi="Times New Roman"/>
                <w:sz w:val="24"/>
                <w:szCs w:val="24"/>
                <w:lang w:val="uk-UA"/>
              </w:rPr>
            </w:pPr>
          </w:p>
        </w:tc>
        <w:tc>
          <w:tcPr>
            <w:tcW w:w="456" w:type="dxa"/>
            <w:vAlign w:val="center"/>
          </w:tcPr>
          <w:p w:rsidR="00C17B26" w:rsidRPr="000F346A" w:rsidRDefault="00C17B26"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к-ть</w:t>
            </w:r>
          </w:p>
        </w:tc>
        <w:tc>
          <w:tcPr>
            <w:tcW w:w="467" w:type="dxa"/>
            <w:vAlign w:val="center"/>
          </w:tcPr>
          <w:p w:rsidR="00C17B26" w:rsidRPr="000F346A" w:rsidRDefault="00C17B26"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492" w:type="dxa"/>
            <w:vAlign w:val="center"/>
          </w:tcPr>
          <w:p w:rsidR="00C17B26" w:rsidRPr="000F346A" w:rsidRDefault="00C17B26"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к-ть</w:t>
            </w:r>
          </w:p>
        </w:tc>
        <w:tc>
          <w:tcPr>
            <w:tcW w:w="491" w:type="dxa"/>
            <w:vAlign w:val="center"/>
          </w:tcPr>
          <w:p w:rsidR="00C17B26" w:rsidRPr="000F346A" w:rsidRDefault="00C17B26"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467" w:type="dxa"/>
            <w:vAlign w:val="center"/>
          </w:tcPr>
          <w:p w:rsidR="00C17B26" w:rsidRPr="000F346A" w:rsidRDefault="00C17B26"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к-ть</w:t>
            </w:r>
          </w:p>
        </w:tc>
        <w:tc>
          <w:tcPr>
            <w:tcW w:w="467" w:type="dxa"/>
            <w:vAlign w:val="center"/>
          </w:tcPr>
          <w:p w:rsidR="00C17B26" w:rsidRPr="000F346A" w:rsidRDefault="00C17B26"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523" w:type="dxa"/>
            <w:vAlign w:val="center"/>
          </w:tcPr>
          <w:p w:rsidR="00C17B26" w:rsidRPr="000F346A" w:rsidRDefault="00C17B26"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к-ть</w:t>
            </w:r>
          </w:p>
        </w:tc>
        <w:tc>
          <w:tcPr>
            <w:tcW w:w="495" w:type="dxa"/>
            <w:vAlign w:val="center"/>
          </w:tcPr>
          <w:p w:rsidR="00C17B26" w:rsidRPr="000F346A" w:rsidRDefault="00C17B26"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872" w:type="dxa"/>
            <w:vMerge/>
          </w:tcPr>
          <w:p w:rsidR="00C17B26" w:rsidRPr="000F346A" w:rsidRDefault="00C17B26" w:rsidP="00980B0C">
            <w:pPr>
              <w:pStyle w:val="aa"/>
              <w:rPr>
                <w:rFonts w:ascii="Times New Roman" w:hAnsi="Times New Roman"/>
                <w:sz w:val="24"/>
                <w:szCs w:val="24"/>
                <w:lang w:val="uk-UA"/>
              </w:rPr>
            </w:pPr>
          </w:p>
        </w:tc>
        <w:tc>
          <w:tcPr>
            <w:tcW w:w="456" w:type="dxa"/>
            <w:vAlign w:val="center"/>
          </w:tcPr>
          <w:p w:rsidR="00C17B26" w:rsidRPr="000F346A" w:rsidRDefault="00C17B26"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к-ть</w:t>
            </w:r>
          </w:p>
        </w:tc>
        <w:tc>
          <w:tcPr>
            <w:tcW w:w="467" w:type="dxa"/>
            <w:vAlign w:val="center"/>
          </w:tcPr>
          <w:p w:rsidR="00C17B26" w:rsidRPr="000F346A" w:rsidRDefault="00C17B26"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492" w:type="dxa"/>
            <w:vAlign w:val="center"/>
          </w:tcPr>
          <w:p w:rsidR="00C17B26" w:rsidRPr="000F346A" w:rsidRDefault="00C17B26"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к-ть</w:t>
            </w:r>
          </w:p>
        </w:tc>
        <w:tc>
          <w:tcPr>
            <w:tcW w:w="491" w:type="dxa"/>
            <w:vAlign w:val="center"/>
          </w:tcPr>
          <w:p w:rsidR="00C17B26" w:rsidRPr="000F346A" w:rsidRDefault="00C17B26"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467" w:type="dxa"/>
            <w:vAlign w:val="center"/>
          </w:tcPr>
          <w:p w:rsidR="00C17B26" w:rsidRPr="000F346A" w:rsidRDefault="00C17B26"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к-ть</w:t>
            </w:r>
          </w:p>
        </w:tc>
        <w:tc>
          <w:tcPr>
            <w:tcW w:w="467" w:type="dxa"/>
            <w:vAlign w:val="center"/>
          </w:tcPr>
          <w:p w:rsidR="00C17B26" w:rsidRPr="000F346A" w:rsidRDefault="00C17B26"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518" w:type="dxa"/>
            <w:vAlign w:val="center"/>
          </w:tcPr>
          <w:p w:rsidR="00C17B26" w:rsidRPr="000F346A" w:rsidRDefault="00C17B26"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к-ть</w:t>
            </w:r>
          </w:p>
        </w:tc>
        <w:tc>
          <w:tcPr>
            <w:tcW w:w="501" w:type="dxa"/>
            <w:vAlign w:val="center"/>
          </w:tcPr>
          <w:p w:rsidR="00C17B26" w:rsidRPr="000F346A" w:rsidRDefault="00C17B26"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872" w:type="dxa"/>
            <w:vMerge/>
          </w:tcPr>
          <w:p w:rsidR="00C17B26" w:rsidRPr="000F346A" w:rsidRDefault="00C17B26" w:rsidP="00980B0C">
            <w:pPr>
              <w:pStyle w:val="aa"/>
              <w:rPr>
                <w:rFonts w:ascii="Times New Roman" w:hAnsi="Times New Roman"/>
                <w:sz w:val="24"/>
                <w:szCs w:val="24"/>
                <w:lang w:val="uk-UA"/>
              </w:rPr>
            </w:pPr>
          </w:p>
        </w:tc>
        <w:tc>
          <w:tcPr>
            <w:tcW w:w="1198" w:type="dxa"/>
            <w:vMerge/>
          </w:tcPr>
          <w:p w:rsidR="00C17B26" w:rsidRPr="000F346A" w:rsidRDefault="00C17B26" w:rsidP="00980B0C">
            <w:pPr>
              <w:pStyle w:val="aa"/>
              <w:rPr>
                <w:rFonts w:ascii="Times New Roman" w:hAnsi="Times New Roman"/>
                <w:sz w:val="24"/>
                <w:szCs w:val="24"/>
                <w:lang w:val="uk-UA"/>
              </w:rPr>
            </w:pPr>
          </w:p>
        </w:tc>
        <w:tc>
          <w:tcPr>
            <w:tcW w:w="2094" w:type="dxa"/>
            <w:vMerge/>
          </w:tcPr>
          <w:p w:rsidR="00C17B26" w:rsidRPr="000F346A" w:rsidRDefault="00C17B26" w:rsidP="00980B0C">
            <w:pPr>
              <w:pStyle w:val="aa"/>
              <w:rPr>
                <w:rFonts w:ascii="Times New Roman" w:hAnsi="Times New Roman"/>
                <w:sz w:val="24"/>
                <w:szCs w:val="24"/>
                <w:lang w:val="uk-UA"/>
              </w:rPr>
            </w:pPr>
          </w:p>
        </w:tc>
      </w:tr>
      <w:tr w:rsidR="000F346A" w:rsidRPr="000F346A" w:rsidTr="00CA608D">
        <w:tc>
          <w:tcPr>
            <w:tcW w:w="1859" w:type="dxa"/>
          </w:tcPr>
          <w:p w:rsidR="00C17B26" w:rsidRPr="000F346A" w:rsidRDefault="00C17B26" w:rsidP="00980B0C">
            <w:pPr>
              <w:pStyle w:val="aa"/>
              <w:rPr>
                <w:rFonts w:ascii="Times New Roman" w:hAnsi="Times New Roman"/>
                <w:sz w:val="24"/>
                <w:szCs w:val="24"/>
                <w:lang w:val="uk-UA"/>
              </w:rPr>
            </w:pPr>
            <w:r w:rsidRPr="000F346A">
              <w:rPr>
                <w:rFonts w:ascii="Times New Roman" w:hAnsi="Times New Roman"/>
                <w:sz w:val="24"/>
                <w:szCs w:val="24"/>
                <w:lang w:val="uk-UA"/>
              </w:rPr>
              <w:t>Укр. мова</w:t>
            </w:r>
          </w:p>
        </w:tc>
        <w:tc>
          <w:tcPr>
            <w:tcW w:w="545"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48</w:t>
            </w:r>
          </w:p>
        </w:tc>
        <w:tc>
          <w:tcPr>
            <w:tcW w:w="544"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48</w:t>
            </w:r>
          </w:p>
        </w:tc>
        <w:tc>
          <w:tcPr>
            <w:tcW w:w="456"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8</w:t>
            </w:r>
          </w:p>
        </w:tc>
        <w:tc>
          <w:tcPr>
            <w:tcW w:w="467"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16</w:t>
            </w:r>
          </w:p>
        </w:tc>
        <w:tc>
          <w:tcPr>
            <w:tcW w:w="492"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20</w:t>
            </w:r>
          </w:p>
        </w:tc>
        <w:tc>
          <w:tcPr>
            <w:tcW w:w="491"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42</w:t>
            </w:r>
          </w:p>
        </w:tc>
        <w:tc>
          <w:tcPr>
            <w:tcW w:w="467"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20</w:t>
            </w:r>
          </w:p>
        </w:tc>
        <w:tc>
          <w:tcPr>
            <w:tcW w:w="467"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42</w:t>
            </w:r>
          </w:p>
        </w:tc>
        <w:tc>
          <w:tcPr>
            <w:tcW w:w="523"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495"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872"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58</w:t>
            </w:r>
          </w:p>
        </w:tc>
        <w:tc>
          <w:tcPr>
            <w:tcW w:w="456"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17</w:t>
            </w:r>
          </w:p>
        </w:tc>
        <w:tc>
          <w:tcPr>
            <w:tcW w:w="467"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35</w:t>
            </w:r>
          </w:p>
        </w:tc>
        <w:tc>
          <w:tcPr>
            <w:tcW w:w="492"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23</w:t>
            </w:r>
          </w:p>
        </w:tc>
        <w:tc>
          <w:tcPr>
            <w:tcW w:w="491"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48</w:t>
            </w:r>
          </w:p>
        </w:tc>
        <w:tc>
          <w:tcPr>
            <w:tcW w:w="467"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8</w:t>
            </w:r>
          </w:p>
        </w:tc>
        <w:tc>
          <w:tcPr>
            <w:tcW w:w="467"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17</w:t>
            </w:r>
          </w:p>
        </w:tc>
        <w:tc>
          <w:tcPr>
            <w:tcW w:w="518"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501"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872"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83</w:t>
            </w:r>
          </w:p>
        </w:tc>
        <w:tc>
          <w:tcPr>
            <w:tcW w:w="1198"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+25</w:t>
            </w:r>
          </w:p>
        </w:tc>
        <w:tc>
          <w:tcPr>
            <w:tcW w:w="2094" w:type="dxa"/>
          </w:tcPr>
          <w:p w:rsidR="00C17B26" w:rsidRPr="000F346A" w:rsidRDefault="00CA608D" w:rsidP="00980B0C">
            <w:pPr>
              <w:pStyle w:val="aa"/>
              <w:rPr>
                <w:rFonts w:ascii="Times New Roman" w:hAnsi="Times New Roman"/>
                <w:sz w:val="24"/>
                <w:szCs w:val="24"/>
                <w:lang w:val="uk-UA"/>
              </w:rPr>
            </w:pPr>
            <w:r w:rsidRPr="000F346A">
              <w:rPr>
                <w:rFonts w:ascii="Times New Roman" w:hAnsi="Times New Roman"/>
                <w:sz w:val="24"/>
                <w:szCs w:val="24"/>
                <w:lang w:val="uk-UA"/>
              </w:rPr>
              <w:t>Богословська О.Б.</w:t>
            </w:r>
          </w:p>
        </w:tc>
      </w:tr>
      <w:tr w:rsidR="000F346A" w:rsidRPr="000F346A" w:rsidTr="00CA608D">
        <w:tc>
          <w:tcPr>
            <w:tcW w:w="1859" w:type="dxa"/>
          </w:tcPr>
          <w:p w:rsidR="00C17B26" w:rsidRPr="000F346A" w:rsidRDefault="00C17B26" w:rsidP="00980B0C">
            <w:pPr>
              <w:pStyle w:val="aa"/>
              <w:rPr>
                <w:rFonts w:ascii="Times New Roman" w:hAnsi="Times New Roman"/>
                <w:sz w:val="24"/>
                <w:szCs w:val="24"/>
                <w:lang w:val="uk-UA"/>
              </w:rPr>
            </w:pPr>
            <w:r w:rsidRPr="000F346A">
              <w:rPr>
                <w:rFonts w:ascii="Times New Roman" w:hAnsi="Times New Roman"/>
                <w:sz w:val="24"/>
                <w:szCs w:val="24"/>
                <w:lang w:val="uk-UA"/>
              </w:rPr>
              <w:t>Математика</w:t>
            </w:r>
          </w:p>
        </w:tc>
        <w:tc>
          <w:tcPr>
            <w:tcW w:w="545"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48</w:t>
            </w:r>
          </w:p>
        </w:tc>
        <w:tc>
          <w:tcPr>
            <w:tcW w:w="544"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31</w:t>
            </w:r>
          </w:p>
        </w:tc>
        <w:tc>
          <w:tcPr>
            <w:tcW w:w="456"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10</w:t>
            </w:r>
          </w:p>
        </w:tc>
        <w:tc>
          <w:tcPr>
            <w:tcW w:w="467"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32</w:t>
            </w:r>
          </w:p>
        </w:tc>
        <w:tc>
          <w:tcPr>
            <w:tcW w:w="492"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11</w:t>
            </w:r>
          </w:p>
        </w:tc>
        <w:tc>
          <w:tcPr>
            <w:tcW w:w="491"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35</w:t>
            </w:r>
          </w:p>
        </w:tc>
        <w:tc>
          <w:tcPr>
            <w:tcW w:w="467"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10</w:t>
            </w:r>
          </w:p>
        </w:tc>
        <w:tc>
          <w:tcPr>
            <w:tcW w:w="467"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32</w:t>
            </w:r>
          </w:p>
        </w:tc>
        <w:tc>
          <w:tcPr>
            <w:tcW w:w="523"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495"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872"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68</w:t>
            </w:r>
          </w:p>
        </w:tc>
        <w:tc>
          <w:tcPr>
            <w:tcW w:w="456"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10</w:t>
            </w:r>
          </w:p>
        </w:tc>
        <w:tc>
          <w:tcPr>
            <w:tcW w:w="467"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32</w:t>
            </w:r>
          </w:p>
        </w:tc>
        <w:tc>
          <w:tcPr>
            <w:tcW w:w="492"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12</w:t>
            </w:r>
          </w:p>
        </w:tc>
        <w:tc>
          <w:tcPr>
            <w:tcW w:w="491"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39</w:t>
            </w:r>
          </w:p>
        </w:tc>
        <w:tc>
          <w:tcPr>
            <w:tcW w:w="467"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9</w:t>
            </w:r>
          </w:p>
        </w:tc>
        <w:tc>
          <w:tcPr>
            <w:tcW w:w="467"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29</w:t>
            </w:r>
          </w:p>
        </w:tc>
        <w:tc>
          <w:tcPr>
            <w:tcW w:w="518"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501"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872"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71</w:t>
            </w:r>
          </w:p>
        </w:tc>
        <w:tc>
          <w:tcPr>
            <w:tcW w:w="1198"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+3</w:t>
            </w:r>
          </w:p>
        </w:tc>
        <w:tc>
          <w:tcPr>
            <w:tcW w:w="2094" w:type="dxa"/>
          </w:tcPr>
          <w:p w:rsidR="00C17B26" w:rsidRPr="000F346A" w:rsidRDefault="00CA608D" w:rsidP="00980B0C">
            <w:pPr>
              <w:pStyle w:val="aa"/>
              <w:rPr>
                <w:rFonts w:ascii="Times New Roman" w:hAnsi="Times New Roman"/>
                <w:sz w:val="24"/>
                <w:szCs w:val="24"/>
                <w:lang w:val="uk-UA"/>
              </w:rPr>
            </w:pPr>
            <w:r w:rsidRPr="000F346A">
              <w:rPr>
                <w:rFonts w:ascii="Times New Roman" w:hAnsi="Times New Roman"/>
                <w:sz w:val="24"/>
                <w:szCs w:val="24"/>
                <w:lang w:val="uk-UA"/>
              </w:rPr>
              <w:t>Сергієнко С.А.</w:t>
            </w:r>
          </w:p>
        </w:tc>
      </w:tr>
      <w:tr w:rsidR="000F346A" w:rsidRPr="000F346A" w:rsidTr="00CA608D">
        <w:tc>
          <w:tcPr>
            <w:tcW w:w="1859" w:type="dxa"/>
          </w:tcPr>
          <w:p w:rsidR="00C17B26" w:rsidRPr="000F346A" w:rsidRDefault="00C17B26" w:rsidP="00980B0C">
            <w:pPr>
              <w:pStyle w:val="aa"/>
              <w:rPr>
                <w:rFonts w:ascii="Times New Roman" w:hAnsi="Times New Roman"/>
                <w:sz w:val="24"/>
                <w:szCs w:val="24"/>
                <w:lang w:val="uk-UA"/>
              </w:rPr>
            </w:pPr>
            <w:r w:rsidRPr="000F346A">
              <w:rPr>
                <w:rFonts w:ascii="Times New Roman" w:hAnsi="Times New Roman"/>
                <w:sz w:val="24"/>
                <w:szCs w:val="24"/>
                <w:lang w:val="uk-UA"/>
              </w:rPr>
              <w:t>Історія України</w:t>
            </w:r>
          </w:p>
        </w:tc>
        <w:tc>
          <w:tcPr>
            <w:tcW w:w="545"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48</w:t>
            </w:r>
          </w:p>
        </w:tc>
        <w:tc>
          <w:tcPr>
            <w:tcW w:w="544"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26</w:t>
            </w:r>
          </w:p>
        </w:tc>
        <w:tc>
          <w:tcPr>
            <w:tcW w:w="456"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2</w:t>
            </w:r>
          </w:p>
        </w:tc>
        <w:tc>
          <w:tcPr>
            <w:tcW w:w="467"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8</w:t>
            </w:r>
          </w:p>
        </w:tc>
        <w:tc>
          <w:tcPr>
            <w:tcW w:w="492"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12</w:t>
            </w:r>
          </w:p>
        </w:tc>
        <w:tc>
          <w:tcPr>
            <w:tcW w:w="491"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46</w:t>
            </w:r>
          </w:p>
        </w:tc>
        <w:tc>
          <w:tcPr>
            <w:tcW w:w="467"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12</w:t>
            </w:r>
          </w:p>
        </w:tc>
        <w:tc>
          <w:tcPr>
            <w:tcW w:w="467"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46</w:t>
            </w:r>
          </w:p>
        </w:tc>
        <w:tc>
          <w:tcPr>
            <w:tcW w:w="523"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495"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872"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54</w:t>
            </w:r>
          </w:p>
        </w:tc>
        <w:tc>
          <w:tcPr>
            <w:tcW w:w="456"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3</w:t>
            </w:r>
          </w:p>
        </w:tc>
        <w:tc>
          <w:tcPr>
            <w:tcW w:w="467"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12</w:t>
            </w:r>
          </w:p>
        </w:tc>
        <w:tc>
          <w:tcPr>
            <w:tcW w:w="492"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13</w:t>
            </w:r>
          </w:p>
        </w:tc>
        <w:tc>
          <w:tcPr>
            <w:tcW w:w="491"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50</w:t>
            </w:r>
          </w:p>
        </w:tc>
        <w:tc>
          <w:tcPr>
            <w:tcW w:w="467"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10</w:t>
            </w:r>
          </w:p>
        </w:tc>
        <w:tc>
          <w:tcPr>
            <w:tcW w:w="467"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38</w:t>
            </w:r>
          </w:p>
        </w:tc>
        <w:tc>
          <w:tcPr>
            <w:tcW w:w="518"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501"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872"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62</w:t>
            </w:r>
          </w:p>
        </w:tc>
        <w:tc>
          <w:tcPr>
            <w:tcW w:w="1198"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+8</w:t>
            </w:r>
          </w:p>
        </w:tc>
        <w:tc>
          <w:tcPr>
            <w:tcW w:w="2094" w:type="dxa"/>
          </w:tcPr>
          <w:p w:rsidR="00C17B26" w:rsidRPr="000F346A" w:rsidRDefault="00CA608D" w:rsidP="00980B0C">
            <w:pPr>
              <w:pStyle w:val="aa"/>
              <w:rPr>
                <w:rFonts w:ascii="Times New Roman" w:hAnsi="Times New Roman"/>
                <w:sz w:val="24"/>
                <w:szCs w:val="24"/>
                <w:lang w:val="uk-UA"/>
              </w:rPr>
            </w:pPr>
            <w:r w:rsidRPr="000F346A">
              <w:rPr>
                <w:rFonts w:ascii="Times New Roman" w:hAnsi="Times New Roman"/>
                <w:sz w:val="24"/>
                <w:szCs w:val="24"/>
                <w:lang w:val="uk-UA"/>
              </w:rPr>
              <w:t>Власов В.М.</w:t>
            </w:r>
          </w:p>
        </w:tc>
      </w:tr>
      <w:tr w:rsidR="000F346A" w:rsidRPr="000F346A" w:rsidTr="00CA608D">
        <w:tc>
          <w:tcPr>
            <w:tcW w:w="1859" w:type="dxa"/>
          </w:tcPr>
          <w:p w:rsidR="00C17B26" w:rsidRPr="000F346A" w:rsidRDefault="00C17B26" w:rsidP="00980B0C">
            <w:pPr>
              <w:pStyle w:val="aa"/>
              <w:rPr>
                <w:rFonts w:ascii="Times New Roman" w:hAnsi="Times New Roman"/>
                <w:sz w:val="24"/>
                <w:szCs w:val="24"/>
                <w:lang w:val="uk-UA"/>
              </w:rPr>
            </w:pPr>
            <w:r w:rsidRPr="000F346A">
              <w:rPr>
                <w:rFonts w:ascii="Times New Roman" w:hAnsi="Times New Roman"/>
                <w:sz w:val="24"/>
                <w:szCs w:val="24"/>
                <w:lang w:val="uk-UA"/>
              </w:rPr>
              <w:t>Англійська мова</w:t>
            </w:r>
          </w:p>
        </w:tc>
        <w:tc>
          <w:tcPr>
            <w:tcW w:w="545"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48</w:t>
            </w:r>
          </w:p>
        </w:tc>
        <w:tc>
          <w:tcPr>
            <w:tcW w:w="544"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16</w:t>
            </w:r>
          </w:p>
        </w:tc>
        <w:tc>
          <w:tcPr>
            <w:tcW w:w="456"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5</w:t>
            </w:r>
          </w:p>
        </w:tc>
        <w:tc>
          <w:tcPr>
            <w:tcW w:w="467"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31</w:t>
            </w:r>
          </w:p>
        </w:tc>
        <w:tc>
          <w:tcPr>
            <w:tcW w:w="492"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8</w:t>
            </w:r>
          </w:p>
        </w:tc>
        <w:tc>
          <w:tcPr>
            <w:tcW w:w="491"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50</w:t>
            </w:r>
          </w:p>
        </w:tc>
        <w:tc>
          <w:tcPr>
            <w:tcW w:w="467"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3</w:t>
            </w:r>
          </w:p>
        </w:tc>
        <w:tc>
          <w:tcPr>
            <w:tcW w:w="467"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19</w:t>
            </w:r>
          </w:p>
        </w:tc>
        <w:tc>
          <w:tcPr>
            <w:tcW w:w="523"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495"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872"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81</w:t>
            </w:r>
          </w:p>
        </w:tc>
        <w:tc>
          <w:tcPr>
            <w:tcW w:w="456"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4</w:t>
            </w:r>
          </w:p>
        </w:tc>
        <w:tc>
          <w:tcPr>
            <w:tcW w:w="467"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25</w:t>
            </w:r>
          </w:p>
        </w:tc>
        <w:tc>
          <w:tcPr>
            <w:tcW w:w="492"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7</w:t>
            </w:r>
          </w:p>
        </w:tc>
        <w:tc>
          <w:tcPr>
            <w:tcW w:w="491"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44</w:t>
            </w:r>
          </w:p>
        </w:tc>
        <w:tc>
          <w:tcPr>
            <w:tcW w:w="467"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5</w:t>
            </w:r>
          </w:p>
        </w:tc>
        <w:tc>
          <w:tcPr>
            <w:tcW w:w="467"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31</w:t>
            </w:r>
          </w:p>
        </w:tc>
        <w:tc>
          <w:tcPr>
            <w:tcW w:w="518"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501"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872"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69</w:t>
            </w:r>
          </w:p>
        </w:tc>
        <w:tc>
          <w:tcPr>
            <w:tcW w:w="1198" w:type="dxa"/>
            <w:vAlign w:val="center"/>
          </w:tcPr>
          <w:p w:rsidR="00C17B26"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-12</w:t>
            </w:r>
          </w:p>
        </w:tc>
        <w:tc>
          <w:tcPr>
            <w:tcW w:w="2094" w:type="dxa"/>
          </w:tcPr>
          <w:p w:rsidR="00C17B26" w:rsidRPr="000F346A" w:rsidRDefault="00CA608D" w:rsidP="00980B0C">
            <w:pPr>
              <w:pStyle w:val="aa"/>
              <w:rPr>
                <w:rFonts w:ascii="Times New Roman" w:hAnsi="Times New Roman"/>
                <w:sz w:val="24"/>
                <w:szCs w:val="24"/>
                <w:lang w:val="uk-UA"/>
              </w:rPr>
            </w:pPr>
            <w:r w:rsidRPr="000F346A">
              <w:rPr>
                <w:rFonts w:ascii="Times New Roman" w:hAnsi="Times New Roman"/>
                <w:sz w:val="24"/>
                <w:szCs w:val="24"/>
                <w:lang w:val="uk-UA"/>
              </w:rPr>
              <w:t>Афанасенко Т.В.</w:t>
            </w:r>
          </w:p>
        </w:tc>
      </w:tr>
      <w:tr w:rsidR="000F346A" w:rsidRPr="000F346A" w:rsidTr="00CA608D">
        <w:tc>
          <w:tcPr>
            <w:tcW w:w="1859" w:type="dxa"/>
          </w:tcPr>
          <w:p w:rsidR="00CA608D" w:rsidRPr="000F346A" w:rsidRDefault="00CA608D" w:rsidP="00980B0C">
            <w:pPr>
              <w:pStyle w:val="aa"/>
              <w:rPr>
                <w:rFonts w:ascii="Times New Roman" w:hAnsi="Times New Roman"/>
                <w:sz w:val="24"/>
                <w:szCs w:val="24"/>
                <w:lang w:val="uk-UA"/>
              </w:rPr>
            </w:pPr>
            <w:r w:rsidRPr="000F346A">
              <w:rPr>
                <w:rFonts w:ascii="Times New Roman" w:hAnsi="Times New Roman"/>
                <w:sz w:val="24"/>
                <w:szCs w:val="24"/>
                <w:lang w:val="uk-UA"/>
              </w:rPr>
              <w:t>Географія</w:t>
            </w:r>
          </w:p>
        </w:tc>
        <w:tc>
          <w:tcPr>
            <w:tcW w:w="545"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48</w:t>
            </w:r>
          </w:p>
        </w:tc>
        <w:tc>
          <w:tcPr>
            <w:tcW w:w="544"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3</w:t>
            </w:r>
          </w:p>
        </w:tc>
        <w:tc>
          <w:tcPr>
            <w:tcW w:w="456"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2</w:t>
            </w:r>
          </w:p>
        </w:tc>
        <w:tc>
          <w:tcPr>
            <w:tcW w:w="467"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67</w:t>
            </w:r>
          </w:p>
        </w:tc>
        <w:tc>
          <w:tcPr>
            <w:tcW w:w="492"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1</w:t>
            </w:r>
          </w:p>
        </w:tc>
        <w:tc>
          <w:tcPr>
            <w:tcW w:w="491"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33</w:t>
            </w:r>
          </w:p>
        </w:tc>
        <w:tc>
          <w:tcPr>
            <w:tcW w:w="467"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467"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523"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495"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872"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100</w:t>
            </w:r>
          </w:p>
        </w:tc>
        <w:tc>
          <w:tcPr>
            <w:tcW w:w="456"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2</w:t>
            </w:r>
          </w:p>
        </w:tc>
        <w:tc>
          <w:tcPr>
            <w:tcW w:w="467"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67</w:t>
            </w:r>
          </w:p>
        </w:tc>
        <w:tc>
          <w:tcPr>
            <w:tcW w:w="492"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1</w:t>
            </w:r>
          </w:p>
        </w:tc>
        <w:tc>
          <w:tcPr>
            <w:tcW w:w="491"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33</w:t>
            </w:r>
          </w:p>
        </w:tc>
        <w:tc>
          <w:tcPr>
            <w:tcW w:w="467"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467"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518"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501"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872"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100</w:t>
            </w:r>
          </w:p>
        </w:tc>
        <w:tc>
          <w:tcPr>
            <w:tcW w:w="1198"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співпадає</w:t>
            </w:r>
          </w:p>
        </w:tc>
        <w:tc>
          <w:tcPr>
            <w:tcW w:w="2094" w:type="dxa"/>
          </w:tcPr>
          <w:p w:rsidR="00CA608D" w:rsidRPr="000F346A" w:rsidRDefault="00CA608D" w:rsidP="00980B0C">
            <w:pPr>
              <w:pStyle w:val="aa"/>
              <w:rPr>
                <w:rFonts w:ascii="Times New Roman" w:hAnsi="Times New Roman"/>
                <w:sz w:val="24"/>
                <w:szCs w:val="24"/>
                <w:lang w:val="uk-UA"/>
              </w:rPr>
            </w:pPr>
            <w:r w:rsidRPr="000F346A">
              <w:rPr>
                <w:rFonts w:ascii="Times New Roman" w:hAnsi="Times New Roman"/>
                <w:sz w:val="24"/>
                <w:szCs w:val="24"/>
                <w:lang w:val="uk-UA"/>
              </w:rPr>
              <w:t>Іваненко-</w:t>
            </w:r>
          </w:p>
          <w:p w:rsidR="00CA608D" w:rsidRPr="000F346A" w:rsidRDefault="00CA608D" w:rsidP="00980B0C">
            <w:pPr>
              <w:pStyle w:val="aa"/>
              <w:rPr>
                <w:rFonts w:ascii="Times New Roman" w:hAnsi="Times New Roman"/>
                <w:sz w:val="24"/>
                <w:szCs w:val="24"/>
                <w:lang w:val="uk-UA"/>
              </w:rPr>
            </w:pPr>
            <w:r w:rsidRPr="000F346A">
              <w:rPr>
                <w:rFonts w:ascii="Times New Roman" w:hAnsi="Times New Roman"/>
                <w:sz w:val="24"/>
                <w:szCs w:val="24"/>
                <w:lang w:val="uk-UA"/>
              </w:rPr>
              <w:t>Гребець Л.П.</w:t>
            </w:r>
          </w:p>
        </w:tc>
      </w:tr>
      <w:tr w:rsidR="000F346A" w:rsidRPr="000F346A" w:rsidTr="00CA608D">
        <w:tc>
          <w:tcPr>
            <w:tcW w:w="1859" w:type="dxa"/>
          </w:tcPr>
          <w:p w:rsidR="00CA608D" w:rsidRPr="000F346A" w:rsidRDefault="00CA608D" w:rsidP="00980B0C">
            <w:pPr>
              <w:pStyle w:val="aa"/>
              <w:rPr>
                <w:rFonts w:ascii="Times New Roman" w:hAnsi="Times New Roman"/>
                <w:sz w:val="24"/>
                <w:szCs w:val="24"/>
                <w:lang w:val="uk-UA"/>
              </w:rPr>
            </w:pPr>
            <w:r w:rsidRPr="000F346A">
              <w:rPr>
                <w:rFonts w:ascii="Times New Roman" w:hAnsi="Times New Roman"/>
                <w:sz w:val="24"/>
                <w:szCs w:val="24"/>
                <w:lang w:val="uk-UA"/>
              </w:rPr>
              <w:t>Фізика</w:t>
            </w:r>
          </w:p>
        </w:tc>
        <w:tc>
          <w:tcPr>
            <w:tcW w:w="545"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48</w:t>
            </w:r>
          </w:p>
        </w:tc>
        <w:tc>
          <w:tcPr>
            <w:tcW w:w="544"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8</w:t>
            </w:r>
          </w:p>
        </w:tc>
        <w:tc>
          <w:tcPr>
            <w:tcW w:w="456"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1</w:t>
            </w:r>
          </w:p>
        </w:tc>
        <w:tc>
          <w:tcPr>
            <w:tcW w:w="467" w:type="dxa"/>
            <w:vAlign w:val="center"/>
          </w:tcPr>
          <w:p w:rsidR="00CA608D" w:rsidRPr="000F346A" w:rsidRDefault="00CA608D" w:rsidP="00CA608D">
            <w:pPr>
              <w:pStyle w:val="aa"/>
              <w:jc w:val="center"/>
              <w:rPr>
                <w:rFonts w:ascii="Times New Roman" w:hAnsi="Times New Roman"/>
                <w:sz w:val="24"/>
                <w:szCs w:val="24"/>
                <w:lang w:val="uk-UA"/>
              </w:rPr>
            </w:pPr>
            <w:r w:rsidRPr="000F346A">
              <w:rPr>
                <w:rFonts w:ascii="Times New Roman" w:hAnsi="Times New Roman"/>
                <w:sz w:val="24"/>
                <w:szCs w:val="24"/>
                <w:lang w:val="uk-UA"/>
              </w:rPr>
              <w:t>12</w:t>
            </w:r>
          </w:p>
        </w:tc>
        <w:tc>
          <w:tcPr>
            <w:tcW w:w="492" w:type="dxa"/>
            <w:vAlign w:val="center"/>
          </w:tcPr>
          <w:p w:rsidR="00CA608D" w:rsidRPr="000F346A" w:rsidRDefault="00F2534F"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5</w:t>
            </w:r>
          </w:p>
        </w:tc>
        <w:tc>
          <w:tcPr>
            <w:tcW w:w="491" w:type="dxa"/>
            <w:vAlign w:val="center"/>
          </w:tcPr>
          <w:p w:rsidR="00CA608D" w:rsidRPr="000F346A" w:rsidRDefault="00F2534F"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63</w:t>
            </w:r>
          </w:p>
        </w:tc>
        <w:tc>
          <w:tcPr>
            <w:tcW w:w="467" w:type="dxa"/>
            <w:vAlign w:val="center"/>
          </w:tcPr>
          <w:p w:rsidR="00CA608D" w:rsidRPr="000F346A" w:rsidRDefault="00F2534F"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2</w:t>
            </w:r>
          </w:p>
        </w:tc>
        <w:tc>
          <w:tcPr>
            <w:tcW w:w="467" w:type="dxa"/>
            <w:vAlign w:val="center"/>
          </w:tcPr>
          <w:p w:rsidR="00CA608D" w:rsidRPr="000F346A" w:rsidRDefault="00F2534F"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25</w:t>
            </w:r>
          </w:p>
        </w:tc>
        <w:tc>
          <w:tcPr>
            <w:tcW w:w="523"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495"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872" w:type="dxa"/>
            <w:vAlign w:val="center"/>
          </w:tcPr>
          <w:p w:rsidR="00CA608D" w:rsidRPr="000F346A" w:rsidRDefault="00F2534F"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75</w:t>
            </w:r>
          </w:p>
        </w:tc>
        <w:tc>
          <w:tcPr>
            <w:tcW w:w="456"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1</w:t>
            </w:r>
          </w:p>
        </w:tc>
        <w:tc>
          <w:tcPr>
            <w:tcW w:w="467"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13</w:t>
            </w:r>
          </w:p>
        </w:tc>
        <w:tc>
          <w:tcPr>
            <w:tcW w:w="492"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2</w:t>
            </w:r>
          </w:p>
        </w:tc>
        <w:tc>
          <w:tcPr>
            <w:tcW w:w="491"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24</w:t>
            </w:r>
          </w:p>
        </w:tc>
        <w:tc>
          <w:tcPr>
            <w:tcW w:w="467"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4</w:t>
            </w:r>
          </w:p>
        </w:tc>
        <w:tc>
          <w:tcPr>
            <w:tcW w:w="467"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50</w:t>
            </w:r>
          </w:p>
        </w:tc>
        <w:tc>
          <w:tcPr>
            <w:tcW w:w="518"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1</w:t>
            </w:r>
          </w:p>
        </w:tc>
        <w:tc>
          <w:tcPr>
            <w:tcW w:w="501"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13</w:t>
            </w:r>
          </w:p>
        </w:tc>
        <w:tc>
          <w:tcPr>
            <w:tcW w:w="872"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38</w:t>
            </w:r>
          </w:p>
        </w:tc>
        <w:tc>
          <w:tcPr>
            <w:tcW w:w="1198" w:type="dxa"/>
            <w:vAlign w:val="center"/>
          </w:tcPr>
          <w:p w:rsidR="00CA608D" w:rsidRPr="000F346A" w:rsidRDefault="00F2534F"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-37</w:t>
            </w:r>
          </w:p>
        </w:tc>
        <w:tc>
          <w:tcPr>
            <w:tcW w:w="2094" w:type="dxa"/>
          </w:tcPr>
          <w:p w:rsidR="00CA608D" w:rsidRPr="000F346A" w:rsidRDefault="00CA608D" w:rsidP="00980B0C">
            <w:pPr>
              <w:pStyle w:val="aa"/>
              <w:rPr>
                <w:rFonts w:ascii="Times New Roman" w:hAnsi="Times New Roman"/>
                <w:sz w:val="24"/>
                <w:szCs w:val="24"/>
                <w:lang w:val="uk-UA"/>
              </w:rPr>
            </w:pPr>
            <w:r w:rsidRPr="000F346A">
              <w:rPr>
                <w:rFonts w:ascii="Times New Roman" w:hAnsi="Times New Roman"/>
                <w:sz w:val="24"/>
                <w:szCs w:val="24"/>
                <w:lang w:val="uk-UA"/>
              </w:rPr>
              <w:t>Ковбасістий В.В.</w:t>
            </w:r>
          </w:p>
        </w:tc>
      </w:tr>
      <w:tr w:rsidR="00CA608D" w:rsidRPr="000F346A" w:rsidTr="00CA608D">
        <w:tc>
          <w:tcPr>
            <w:tcW w:w="1859" w:type="dxa"/>
          </w:tcPr>
          <w:p w:rsidR="00CA608D" w:rsidRPr="000F346A" w:rsidRDefault="00CA608D" w:rsidP="00980B0C">
            <w:pPr>
              <w:pStyle w:val="aa"/>
              <w:rPr>
                <w:rFonts w:ascii="Times New Roman" w:hAnsi="Times New Roman"/>
                <w:sz w:val="24"/>
                <w:szCs w:val="24"/>
                <w:lang w:val="uk-UA"/>
              </w:rPr>
            </w:pPr>
            <w:r w:rsidRPr="000F346A">
              <w:rPr>
                <w:rFonts w:ascii="Times New Roman" w:hAnsi="Times New Roman"/>
                <w:sz w:val="24"/>
                <w:szCs w:val="24"/>
                <w:lang w:val="uk-UA"/>
              </w:rPr>
              <w:t>Біологія</w:t>
            </w:r>
          </w:p>
        </w:tc>
        <w:tc>
          <w:tcPr>
            <w:tcW w:w="545"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48</w:t>
            </w:r>
          </w:p>
        </w:tc>
        <w:tc>
          <w:tcPr>
            <w:tcW w:w="544"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12</w:t>
            </w:r>
          </w:p>
        </w:tc>
        <w:tc>
          <w:tcPr>
            <w:tcW w:w="456"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2</w:t>
            </w:r>
          </w:p>
        </w:tc>
        <w:tc>
          <w:tcPr>
            <w:tcW w:w="467"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17</w:t>
            </w:r>
          </w:p>
        </w:tc>
        <w:tc>
          <w:tcPr>
            <w:tcW w:w="492"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4</w:t>
            </w:r>
          </w:p>
        </w:tc>
        <w:tc>
          <w:tcPr>
            <w:tcW w:w="491"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33</w:t>
            </w:r>
          </w:p>
        </w:tc>
        <w:tc>
          <w:tcPr>
            <w:tcW w:w="467"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6</w:t>
            </w:r>
          </w:p>
        </w:tc>
        <w:tc>
          <w:tcPr>
            <w:tcW w:w="467"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50</w:t>
            </w:r>
          </w:p>
        </w:tc>
        <w:tc>
          <w:tcPr>
            <w:tcW w:w="523"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495"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872"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50</w:t>
            </w:r>
          </w:p>
        </w:tc>
        <w:tc>
          <w:tcPr>
            <w:tcW w:w="456"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3</w:t>
            </w:r>
          </w:p>
        </w:tc>
        <w:tc>
          <w:tcPr>
            <w:tcW w:w="467"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25</w:t>
            </w:r>
          </w:p>
        </w:tc>
        <w:tc>
          <w:tcPr>
            <w:tcW w:w="492"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4</w:t>
            </w:r>
          </w:p>
        </w:tc>
        <w:tc>
          <w:tcPr>
            <w:tcW w:w="491"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33</w:t>
            </w:r>
          </w:p>
        </w:tc>
        <w:tc>
          <w:tcPr>
            <w:tcW w:w="467"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4</w:t>
            </w:r>
          </w:p>
        </w:tc>
        <w:tc>
          <w:tcPr>
            <w:tcW w:w="467"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33</w:t>
            </w:r>
          </w:p>
        </w:tc>
        <w:tc>
          <w:tcPr>
            <w:tcW w:w="518"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1</w:t>
            </w:r>
          </w:p>
        </w:tc>
        <w:tc>
          <w:tcPr>
            <w:tcW w:w="501"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9</w:t>
            </w:r>
          </w:p>
        </w:tc>
        <w:tc>
          <w:tcPr>
            <w:tcW w:w="872"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58</w:t>
            </w:r>
          </w:p>
        </w:tc>
        <w:tc>
          <w:tcPr>
            <w:tcW w:w="1198" w:type="dxa"/>
            <w:vAlign w:val="center"/>
          </w:tcPr>
          <w:p w:rsidR="00CA608D" w:rsidRPr="000F346A" w:rsidRDefault="00CA608D" w:rsidP="00980B0C">
            <w:pPr>
              <w:pStyle w:val="aa"/>
              <w:jc w:val="center"/>
              <w:rPr>
                <w:rFonts w:ascii="Times New Roman" w:hAnsi="Times New Roman"/>
                <w:sz w:val="24"/>
                <w:szCs w:val="24"/>
                <w:lang w:val="uk-UA"/>
              </w:rPr>
            </w:pPr>
            <w:r w:rsidRPr="000F346A">
              <w:rPr>
                <w:rFonts w:ascii="Times New Roman" w:hAnsi="Times New Roman"/>
                <w:sz w:val="24"/>
                <w:szCs w:val="24"/>
                <w:lang w:val="uk-UA"/>
              </w:rPr>
              <w:t>+8</w:t>
            </w:r>
          </w:p>
        </w:tc>
        <w:tc>
          <w:tcPr>
            <w:tcW w:w="2094" w:type="dxa"/>
          </w:tcPr>
          <w:p w:rsidR="00CA608D" w:rsidRPr="000F346A" w:rsidRDefault="00CA608D" w:rsidP="00980B0C">
            <w:pPr>
              <w:pStyle w:val="aa"/>
              <w:rPr>
                <w:rFonts w:ascii="Times New Roman" w:hAnsi="Times New Roman"/>
                <w:sz w:val="24"/>
                <w:szCs w:val="24"/>
                <w:lang w:val="uk-UA"/>
              </w:rPr>
            </w:pPr>
            <w:r w:rsidRPr="000F346A">
              <w:rPr>
                <w:rFonts w:ascii="Times New Roman" w:hAnsi="Times New Roman"/>
                <w:sz w:val="24"/>
                <w:szCs w:val="24"/>
                <w:lang w:val="uk-UA"/>
              </w:rPr>
              <w:t>Співак Т.В.</w:t>
            </w:r>
          </w:p>
        </w:tc>
      </w:tr>
    </w:tbl>
    <w:p w:rsidR="00C17B26" w:rsidRPr="000F346A" w:rsidRDefault="00C17B26" w:rsidP="00C17B26">
      <w:pPr>
        <w:pStyle w:val="aa"/>
        <w:rPr>
          <w:rFonts w:ascii="Times New Roman" w:hAnsi="Times New Roman"/>
          <w:sz w:val="24"/>
          <w:szCs w:val="24"/>
          <w:lang w:val="uk-UA"/>
        </w:rPr>
      </w:pPr>
    </w:p>
    <w:p w:rsidR="00C17B26" w:rsidRPr="000F346A" w:rsidRDefault="00C17B26" w:rsidP="00C17B26">
      <w:pPr>
        <w:pStyle w:val="aa"/>
        <w:ind w:firstLine="567"/>
        <w:jc w:val="both"/>
        <w:rPr>
          <w:rFonts w:ascii="Times New Roman" w:hAnsi="Times New Roman"/>
          <w:sz w:val="28"/>
          <w:szCs w:val="28"/>
          <w:lang w:val="uk-UA"/>
        </w:rPr>
      </w:pPr>
    </w:p>
    <w:p w:rsidR="00644DD2" w:rsidRPr="000F346A" w:rsidRDefault="00475077" w:rsidP="007A1DC1">
      <w:pPr>
        <w:ind w:left="-480"/>
        <w:jc w:val="right"/>
        <w:rPr>
          <w:sz w:val="28"/>
          <w:szCs w:val="28"/>
          <w:lang w:val="uk-UA"/>
        </w:rPr>
      </w:pPr>
      <w:r w:rsidRPr="000F346A">
        <w:rPr>
          <w:sz w:val="28"/>
          <w:szCs w:val="28"/>
          <w:lang w:val="uk-UA"/>
        </w:rPr>
        <w:br w:type="page"/>
      </w:r>
      <w:r w:rsidR="0026048D" w:rsidRPr="000F346A">
        <w:rPr>
          <w:sz w:val="28"/>
          <w:szCs w:val="28"/>
          <w:lang w:val="uk-UA"/>
        </w:rPr>
        <w:lastRenderedPageBreak/>
        <w:t>Додаток 3</w:t>
      </w:r>
    </w:p>
    <w:p w:rsidR="00DB14A9" w:rsidRPr="000F346A" w:rsidRDefault="00DB14A9" w:rsidP="00DB14A9">
      <w:pPr>
        <w:pStyle w:val="aa"/>
        <w:jc w:val="center"/>
        <w:rPr>
          <w:rFonts w:ascii="Times New Roman" w:hAnsi="Times New Roman"/>
          <w:b/>
          <w:sz w:val="28"/>
          <w:szCs w:val="28"/>
          <w:lang w:val="uk-UA"/>
        </w:rPr>
      </w:pPr>
      <w:r w:rsidRPr="000F346A">
        <w:rPr>
          <w:rFonts w:ascii="Times New Roman" w:hAnsi="Times New Roman"/>
          <w:b/>
          <w:sz w:val="28"/>
          <w:szCs w:val="28"/>
          <w:lang w:val="uk-UA"/>
        </w:rPr>
        <w:t xml:space="preserve">Аналітична таблиця результативності навчання </w:t>
      </w:r>
    </w:p>
    <w:p w:rsidR="00DB14A9" w:rsidRPr="000F346A" w:rsidRDefault="00DB14A9" w:rsidP="00264BFF">
      <w:pPr>
        <w:pStyle w:val="aa"/>
        <w:jc w:val="center"/>
        <w:rPr>
          <w:b/>
          <w:i/>
          <w:lang w:val="uk-UA"/>
        </w:rPr>
      </w:pPr>
      <w:r w:rsidRPr="000F346A">
        <w:rPr>
          <w:rFonts w:ascii="Times New Roman" w:hAnsi="Times New Roman"/>
          <w:b/>
          <w:sz w:val="28"/>
          <w:szCs w:val="28"/>
          <w:lang w:val="uk-UA"/>
        </w:rPr>
        <w:t>учнів 9-х класів за підсумками навчального року та ДПА</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567"/>
        <w:gridCol w:w="317"/>
        <w:gridCol w:w="567"/>
        <w:gridCol w:w="456"/>
        <w:gridCol w:w="475"/>
        <w:gridCol w:w="505"/>
        <w:gridCol w:w="505"/>
        <w:gridCol w:w="475"/>
        <w:gridCol w:w="475"/>
        <w:gridCol w:w="532"/>
        <w:gridCol w:w="514"/>
        <w:gridCol w:w="741"/>
        <w:gridCol w:w="456"/>
        <w:gridCol w:w="475"/>
        <w:gridCol w:w="505"/>
        <w:gridCol w:w="505"/>
        <w:gridCol w:w="475"/>
        <w:gridCol w:w="475"/>
        <w:gridCol w:w="524"/>
        <w:gridCol w:w="523"/>
        <w:gridCol w:w="731"/>
        <w:gridCol w:w="673"/>
        <w:gridCol w:w="2171"/>
      </w:tblGrid>
      <w:tr w:rsidR="000F346A" w:rsidRPr="000F346A" w:rsidTr="00034CE9">
        <w:trPr>
          <w:trHeight w:val="153"/>
        </w:trPr>
        <w:tc>
          <w:tcPr>
            <w:tcW w:w="1951" w:type="dxa"/>
            <w:vMerge w:val="restart"/>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Предмет</w:t>
            </w:r>
          </w:p>
          <w:p w:rsidR="00DB14A9" w:rsidRPr="000F346A" w:rsidRDefault="00DB14A9" w:rsidP="00034CE9">
            <w:pPr>
              <w:pStyle w:val="aa"/>
              <w:jc w:val="center"/>
              <w:rPr>
                <w:rFonts w:ascii="Times New Roman" w:hAnsi="Times New Roman"/>
                <w:sz w:val="24"/>
                <w:szCs w:val="24"/>
                <w:lang w:val="uk-UA"/>
              </w:rPr>
            </w:pPr>
          </w:p>
        </w:tc>
        <w:tc>
          <w:tcPr>
            <w:tcW w:w="567" w:type="dxa"/>
            <w:vMerge w:val="restart"/>
            <w:textDirection w:val="btLr"/>
            <w:vAlign w:val="center"/>
          </w:tcPr>
          <w:p w:rsidR="00DB14A9" w:rsidRPr="000F346A" w:rsidRDefault="00DB14A9" w:rsidP="00034CE9">
            <w:pPr>
              <w:pStyle w:val="aa"/>
              <w:ind w:left="113" w:right="113"/>
              <w:jc w:val="center"/>
              <w:rPr>
                <w:rFonts w:ascii="Times New Roman" w:hAnsi="Times New Roman"/>
                <w:sz w:val="24"/>
                <w:szCs w:val="24"/>
                <w:lang w:val="uk-UA"/>
              </w:rPr>
            </w:pPr>
            <w:r w:rsidRPr="000F346A">
              <w:rPr>
                <w:rFonts w:ascii="Times New Roman" w:hAnsi="Times New Roman"/>
                <w:sz w:val="24"/>
                <w:szCs w:val="24"/>
                <w:lang w:val="uk-UA"/>
              </w:rPr>
              <w:t>Всього учнів</w:t>
            </w:r>
          </w:p>
        </w:tc>
        <w:tc>
          <w:tcPr>
            <w:tcW w:w="317" w:type="dxa"/>
            <w:vMerge w:val="restart"/>
            <w:textDirection w:val="btLr"/>
            <w:vAlign w:val="center"/>
          </w:tcPr>
          <w:p w:rsidR="00DB14A9" w:rsidRPr="000F346A" w:rsidRDefault="00DB14A9" w:rsidP="00034CE9">
            <w:pPr>
              <w:pStyle w:val="aa"/>
              <w:ind w:left="113" w:right="113"/>
              <w:jc w:val="center"/>
              <w:rPr>
                <w:rFonts w:ascii="Times New Roman" w:hAnsi="Times New Roman"/>
                <w:sz w:val="24"/>
                <w:szCs w:val="24"/>
                <w:lang w:val="uk-UA"/>
              </w:rPr>
            </w:pPr>
            <w:r w:rsidRPr="000F346A">
              <w:rPr>
                <w:rFonts w:ascii="Times New Roman" w:hAnsi="Times New Roman"/>
                <w:sz w:val="24"/>
                <w:szCs w:val="24"/>
                <w:lang w:val="uk-UA"/>
              </w:rPr>
              <w:t>Звільнений</w:t>
            </w:r>
          </w:p>
        </w:tc>
        <w:tc>
          <w:tcPr>
            <w:tcW w:w="567" w:type="dxa"/>
            <w:vMerge w:val="restart"/>
            <w:textDirection w:val="btLr"/>
            <w:vAlign w:val="center"/>
          </w:tcPr>
          <w:p w:rsidR="00DB14A9" w:rsidRPr="000F346A" w:rsidRDefault="00DB14A9" w:rsidP="00034CE9">
            <w:pPr>
              <w:pStyle w:val="aa"/>
              <w:ind w:left="113" w:right="113"/>
              <w:jc w:val="center"/>
              <w:rPr>
                <w:rFonts w:ascii="Times New Roman" w:hAnsi="Times New Roman"/>
                <w:sz w:val="24"/>
                <w:szCs w:val="24"/>
                <w:lang w:val="uk-UA"/>
              </w:rPr>
            </w:pPr>
            <w:r w:rsidRPr="000F346A">
              <w:rPr>
                <w:rFonts w:ascii="Times New Roman" w:hAnsi="Times New Roman"/>
                <w:sz w:val="24"/>
                <w:szCs w:val="24"/>
                <w:lang w:val="uk-UA"/>
              </w:rPr>
              <w:t>Здавало</w:t>
            </w:r>
          </w:p>
        </w:tc>
        <w:tc>
          <w:tcPr>
            <w:tcW w:w="3937" w:type="dxa"/>
            <w:gridSpan w:val="8"/>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Результати навчальних досягнень за рік</w:t>
            </w:r>
          </w:p>
        </w:tc>
        <w:tc>
          <w:tcPr>
            <w:tcW w:w="741" w:type="dxa"/>
            <w:vMerge w:val="restart"/>
            <w:textDirection w:val="btLr"/>
            <w:vAlign w:val="center"/>
          </w:tcPr>
          <w:p w:rsidR="00DB14A9" w:rsidRPr="000F346A" w:rsidRDefault="00DB14A9" w:rsidP="00034CE9">
            <w:pPr>
              <w:pStyle w:val="aa"/>
              <w:ind w:left="113" w:right="113"/>
              <w:jc w:val="center"/>
              <w:rPr>
                <w:rFonts w:ascii="Times New Roman" w:hAnsi="Times New Roman"/>
                <w:sz w:val="24"/>
                <w:szCs w:val="24"/>
                <w:lang w:val="uk-UA"/>
              </w:rPr>
            </w:pPr>
            <w:r w:rsidRPr="000F346A">
              <w:rPr>
                <w:rFonts w:ascii="Times New Roman" w:hAnsi="Times New Roman"/>
                <w:sz w:val="24"/>
                <w:szCs w:val="24"/>
                <w:lang w:val="uk-UA"/>
              </w:rPr>
              <w:t>% якості знань</w:t>
            </w:r>
          </w:p>
        </w:tc>
        <w:tc>
          <w:tcPr>
            <w:tcW w:w="3938" w:type="dxa"/>
            <w:gridSpan w:val="8"/>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Результати навчальних досягнень за підсумками ДПА</w:t>
            </w:r>
          </w:p>
        </w:tc>
        <w:tc>
          <w:tcPr>
            <w:tcW w:w="731" w:type="dxa"/>
            <w:vMerge w:val="restart"/>
            <w:textDirection w:val="btLr"/>
            <w:vAlign w:val="center"/>
          </w:tcPr>
          <w:p w:rsidR="00DB14A9" w:rsidRPr="000F346A" w:rsidRDefault="00DB14A9" w:rsidP="00034CE9">
            <w:pPr>
              <w:pStyle w:val="aa"/>
              <w:ind w:left="113" w:right="113"/>
              <w:jc w:val="center"/>
              <w:rPr>
                <w:rFonts w:ascii="Times New Roman" w:hAnsi="Times New Roman"/>
                <w:sz w:val="24"/>
                <w:szCs w:val="24"/>
                <w:lang w:val="uk-UA"/>
              </w:rPr>
            </w:pPr>
            <w:r w:rsidRPr="000F346A">
              <w:rPr>
                <w:rFonts w:ascii="Times New Roman" w:hAnsi="Times New Roman"/>
                <w:sz w:val="24"/>
                <w:szCs w:val="24"/>
                <w:lang w:val="uk-UA"/>
              </w:rPr>
              <w:t>% якості знань</w:t>
            </w:r>
          </w:p>
        </w:tc>
        <w:tc>
          <w:tcPr>
            <w:tcW w:w="673" w:type="dxa"/>
            <w:vMerge w:val="restart"/>
            <w:textDirection w:val="btLr"/>
            <w:vAlign w:val="center"/>
          </w:tcPr>
          <w:p w:rsidR="00DB14A9" w:rsidRPr="000F346A" w:rsidRDefault="00DB14A9" w:rsidP="00034CE9">
            <w:pPr>
              <w:pStyle w:val="aa"/>
              <w:ind w:left="113" w:right="113"/>
              <w:jc w:val="center"/>
              <w:rPr>
                <w:rFonts w:ascii="Times New Roman" w:hAnsi="Times New Roman"/>
                <w:sz w:val="24"/>
                <w:szCs w:val="24"/>
                <w:lang w:val="uk-UA"/>
              </w:rPr>
            </w:pPr>
            <w:r w:rsidRPr="000F346A">
              <w:rPr>
                <w:rFonts w:ascii="Times New Roman" w:hAnsi="Times New Roman"/>
                <w:sz w:val="24"/>
                <w:szCs w:val="24"/>
                <w:lang w:val="uk-UA"/>
              </w:rPr>
              <w:t>% розбіжності</w:t>
            </w:r>
          </w:p>
        </w:tc>
        <w:tc>
          <w:tcPr>
            <w:tcW w:w="2171" w:type="dxa"/>
            <w:vMerge w:val="restart"/>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Учитель</w:t>
            </w:r>
          </w:p>
        </w:tc>
      </w:tr>
      <w:tr w:rsidR="000F346A" w:rsidRPr="000F346A" w:rsidTr="00034CE9">
        <w:trPr>
          <w:trHeight w:val="202"/>
        </w:trPr>
        <w:tc>
          <w:tcPr>
            <w:tcW w:w="1951" w:type="dxa"/>
            <w:vMerge/>
            <w:vAlign w:val="center"/>
          </w:tcPr>
          <w:p w:rsidR="00DB14A9" w:rsidRPr="000F346A" w:rsidRDefault="00DB14A9" w:rsidP="00034CE9">
            <w:pPr>
              <w:pStyle w:val="aa"/>
              <w:jc w:val="center"/>
              <w:rPr>
                <w:rFonts w:ascii="Times New Roman" w:hAnsi="Times New Roman"/>
                <w:sz w:val="24"/>
                <w:szCs w:val="24"/>
                <w:lang w:val="uk-UA"/>
              </w:rPr>
            </w:pPr>
          </w:p>
        </w:tc>
        <w:tc>
          <w:tcPr>
            <w:tcW w:w="567" w:type="dxa"/>
            <w:vMerge/>
            <w:vAlign w:val="center"/>
          </w:tcPr>
          <w:p w:rsidR="00DB14A9" w:rsidRPr="000F346A" w:rsidRDefault="00DB14A9" w:rsidP="00034CE9">
            <w:pPr>
              <w:pStyle w:val="aa"/>
              <w:jc w:val="center"/>
              <w:rPr>
                <w:rFonts w:ascii="Times New Roman" w:hAnsi="Times New Roman"/>
                <w:sz w:val="24"/>
                <w:szCs w:val="24"/>
                <w:lang w:val="uk-UA"/>
              </w:rPr>
            </w:pPr>
          </w:p>
        </w:tc>
        <w:tc>
          <w:tcPr>
            <w:tcW w:w="317" w:type="dxa"/>
            <w:vMerge/>
            <w:vAlign w:val="center"/>
          </w:tcPr>
          <w:p w:rsidR="00DB14A9" w:rsidRPr="000F346A" w:rsidRDefault="00DB14A9" w:rsidP="00034CE9">
            <w:pPr>
              <w:pStyle w:val="aa"/>
              <w:jc w:val="center"/>
              <w:rPr>
                <w:rFonts w:ascii="Times New Roman" w:hAnsi="Times New Roman"/>
                <w:sz w:val="24"/>
                <w:szCs w:val="24"/>
                <w:lang w:val="uk-UA"/>
              </w:rPr>
            </w:pPr>
          </w:p>
        </w:tc>
        <w:tc>
          <w:tcPr>
            <w:tcW w:w="567" w:type="dxa"/>
            <w:vMerge/>
          </w:tcPr>
          <w:p w:rsidR="00DB14A9" w:rsidRPr="000F346A" w:rsidRDefault="00DB14A9" w:rsidP="00034CE9">
            <w:pPr>
              <w:pStyle w:val="aa"/>
              <w:jc w:val="center"/>
              <w:rPr>
                <w:rFonts w:ascii="Times New Roman" w:hAnsi="Times New Roman"/>
                <w:sz w:val="24"/>
                <w:szCs w:val="24"/>
                <w:lang w:val="uk-UA"/>
              </w:rPr>
            </w:pPr>
          </w:p>
        </w:tc>
        <w:tc>
          <w:tcPr>
            <w:tcW w:w="931" w:type="dxa"/>
            <w:gridSpan w:val="2"/>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вис.</w:t>
            </w:r>
          </w:p>
        </w:tc>
        <w:tc>
          <w:tcPr>
            <w:tcW w:w="1010" w:type="dxa"/>
            <w:gridSpan w:val="2"/>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достат.</w:t>
            </w:r>
          </w:p>
        </w:tc>
        <w:tc>
          <w:tcPr>
            <w:tcW w:w="950" w:type="dxa"/>
            <w:gridSpan w:val="2"/>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сред.</w:t>
            </w:r>
          </w:p>
        </w:tc>
        <w:tc>
          <w:tcPr>
            <w:tcW w:w="1046" w:type="dxa"/>
            <w:gridSpan w:val="2"/>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початк.</w:t>
            </w:r>
          </w:p>
        </w:tc>
        <w:tc>
          <w:tcPr>
            <w:tcW w:w="741" w:type="dxa"/>
            <w:vMerge/>
            <w:vAlign w:val="center"/>
          </w:tcPr>
          <w:p w:rsidR="00DB14A9" w:rsidRPr="000F346A" w:rsidRDefault="00DB14A9" w:rsidP="00034CE9">
            <w:pPr>
              <w:pStyle w:val="aa"/>
              <w:jc w:val="center"/>
              <w:rPr>
                <w:rFonts w:ascii="Times New Roman" w:hAnsi="Times New Roman"/>
                <w:sz w:val="24"/>
                <w:szCs w:val="24"/>
                <w:lang w:val="uk-UA"/>
              </w:rPr>
            </w:pPr>
          </w:p>
        </w:tc>
        <w:tc>
          <w:tcPr>
            <w:tcW w:w="931" w:type="dxa"/>
            <w:gridSpan w:val="2"/>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вис.</w:t>
            </w:r>
          </w:p>
        </w:tc>
        <w:tc>
          <w:tcPr>
            <w:tcW w:w="1010" w:type="dxa"/>
            <w:gridSpan w:val="2"/>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достат.</w:t>
            </w:r>
          </w:p>
        </w:tc>
        <w:tc>
          <w:tcPr>
            <w:tcW w:w="950" w:type="dxa"/>
            <w:gridSpan w:val="2"/>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серед.</w:t>
            </w:r>
          </w:p>
        </w:tc>
        <w:tc>
          <w:tcPr>
            <w:tcW w:w="1047" w:type="dxa"/>
            <w:gridSpan w:val="2"/>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початк.</w:t>
            </w:r>
          </w:p>
        </w:tc>
        <w:tc>
          <w:tcPr>
            <w:tcW w:w="731" w:type="dxa"/>
            <w:vMerge/>
            <w:vAlign w:val="center"/>
          </w:tcPr>
          <w:p w:rsidR="00DB14A9" w:rsidRPr="000F346A" w:rsidRDefault="00DB14A9" w:rsidP="00034CE9">
            <w:pPr>
              <w:pStyle w:val="aa"/>
              <w:jc w:val="center"/>
              <w:rPr>
                <w:rFonts w:ascii="Times New Roman" w:hAnsi="Times New Roman"/>
                <w:sz w:val="24"/>
                <w:szCs w:val="24"/>
                <w:lang w:val="uk-UA"/>
              </w:rPr>
            </w:pPr>
          </w:p>
        </w:tc>
        <w:tc>
          <w:tcPr>
            <w:tcW w:w="673" w:type="dxa"/>
            <w:vMerge/>
            <w:vAlign w:val="center"/>
          </w:tcPr>
          <w:p w:rsidR="00DB14A9" w:rsidRPr="000F346A" w:rsidRDefault="00DB14A9" w:rsidP="00034CE9">
            <w:pPr>
              <w:pStyle w:val="aa"/>
              <w:jc w:val="center"/>
              <w:rPr>
                <w:rFonts w:ascii="Times New Roman" w:hAnsi="Times New Roman"/>
                <w:sz w:val="24"/>
                <w:szCs w:val="24"/>
                <w:lang w:val="uk-UA"/>
              </w:rPr>
            </w:pPr>
          </w:p>
        </w:tc>
        <w:tc>
          <w:tcPr>
            <w:tcW w:w="2171" w:type="dxa"/>
            <w:vMerge/>
          </w:tcPr>
          <w:p w:rsidR="00DB14A9" w:rsidRPr="000F346A" w:rsidRDefault="00DB14A9" w:rsidP="00034CE9">
            <w:pPr>
              <w:pStyle w:val="aa"/>
              <w:jc w:val="center"/>
              <w:rPr>
                <w:rFonts w:ascii="Times New Roman" w:hAnsi="Times New Roman"/>
                <w:sz w:val="24"/>
                <w:szCs w:val="24"/>
                <w:lang w:val="uk-UA"/>
              </w:rPr>
            </w:pPr>
          </w:p>
        </w:tc>
      </w:tr>
      <w:tr w:rsidR="000F346A" w:rsidRPr="000F346A" w:rsidTr="00034CE9">
        <w:trPr>
          <w:trHeight w:val="719"/>
        </w:trPr>
        <w:tc>
          <w:tcPr>
            <w:tcW w:w="1951" w:type="dxa"/>
            <w:vMerge/>
            <w:vAlign w:val="center"/>
          </w:tcPr>
          <w:p w:rsidR="00DB14A9" w:rsidRPr="000F346A" w:rsidRDefault="00DB14A9" w:rsidP="00034CE9">
            <w:pPr>
              <w:pStyle w:val="aa"/>
              <w:jc w:val="center"/>
              <w:rPr>
                <w:rFonts w:ascii="Times New Roman" w:hAnsi="Times New Roman"/>
                <w:sz w:val="24"/>
                <w:szCs w:val="24"/>
                <w:lang w:val="uk-UA"/>
              </w:rPr>
            </w:pPr>
          </w:p>
        </w:tc>
        <w:tc>
          <w:tcPr>
            <w:tcW w:w="567" w:type="dxa"/>
            <w:vMerge/>
            <w:vAlign w:val="center"/>
          </w:tcPr>
          <w:p w:rsidR="00DB14A9" w:rsidRPr="000F346A" w:rsidRDefault="00DB14A9" w:rsidP="00034CE9">
            <w:pPr>
              <w:pStyle w:val="aa"/>
              <w:jc w:val="center"/>
              <w:rPr>
                <w:rFonts w:ascii="Times New Roman" w:hAnsi="Times New Roman"/>
                <w:sz w:val="24"/>
                <w:szCs w:val="24"/>
                <w:lang w:val="uk-UA"/>
              </w:rPr>
            </w:pPr>
          </w:p>
        </w:tc>
        <w:tc>
          <w:tcPr>
            <w:tcW w:w="317" w:type="dxa"/>
            <w:vMerge/>
            <w:vAlign w:val="center"/>
          </w:tcPr>
          <w:p w:rsidR="00DB14A9" w:rsidRPr="000F346A" w:rsidRDefault="00DB14A9" w:rsidP="00034CE9">
            <w:pPr>
              <w:pStyle w:val="aa"/>
              <w:jc w:val="center"/>
              <w:rPr>
                <w:rFonts w:ascii="Times New Roman" w:hAnsi="Times New Roman"/>
                <w:sz w:val="24"/>
                <w:szCs w:val="24"/>
                <w:lang w:val="uk-UA"/>
              </w:rPr>
            </w:pPr>
          </w:p>
        </w:tc>
        <w:tc>
          <w:tcPr>
            <w:tcW w:w="567" w:type="dxa"/>
            <w:vMerge/>
          </w:tcPr>
          <w:p w:rsidR="00DB14A9" w:rsidRPr="000F346A" w:rsidRDefault="00DB14A9" w:rsidP="00034CE9">
            <w:pPr>
              <w:pStyle w:val="aa"/>
              <w:jc w:val="center"/>
              <w:rPr>
                <w:rFonts w:ascii="Times New Roman" w:hAnsi="Times New Roman"/>
                <w:sz w:val="24"/>
                <w:szCs w:val="24"/>
                <w:lang w:val="uk-UA"/>
              </w:rPr>
            </w:pPr>
          </w:p>
        </w:tc>
        <w:tc>
          <w:tcPr>
            <w:tcW w:w="456"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к-ть</w:t>
            </w:r>
          </w:p>
        </w:tc>
        <w:tc>
          <w:tcPr>
            <w:tcW w:w="47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50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к-ть</w:t>
            </w:r>
          </w:p>
        </w:tc>
        <w:tc>
          <w:tcPr>
            <w:tcW w:w="50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47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к-ть</w:t>
            </w:r>
          </w:p>
        </w:tc>
        <w:tc>
          <w:tcPr>
            <w:tcW w:w="47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532"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к-ть</w:t>
            </w:r>
          </w:p>
        </w:tc>
        <w:tc>
          <w:tcPr>
            <w:tcW w:w="514"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741" w:type="dxa"/>
            <w:vMerge/>
            <w:vAlign w:val="center"/>
          </w:tcPr>
          <w:p w:rsidR="00DB14A9" w:rsidRPr="000F346A" w:rsidRDefault="00DB14A9" w:rsidP="00034CE9">
            <w:pPr>
              <w:pStyle w:val="aa"/>
              <w:jc w:val="center"/>
              <w:rPr>
                <w:rFonts w:ascii="Times New Roman" w:hAnsi="Times New Roman"/>
                <w:sz w:val="24"/>
                <w:szCs w:val="24"/>
                <w:lang w:val="uk-UA"/>
              </w:rPr>
            </w:pPr>
          </w:p>
        </w:tc>
        <w:tc>
          <w:tcPr>
            <w:tcW w:w="456"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к-ть</w:t>
            </w:r>
          </w:p>
        </w:tc>
        <w:tc>
          <w:tcPr>
            <w:tcW w:w="47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50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к-ть</w:t>
            </w:r>
          </w:p>
        </w:tc>
        <w:tc>
          <w:tcPr>
            <w:tcW w:w="50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47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к-ть</w:t>
            </w:r>
          </w:p>
        </w:tc>
        <w:tc>
          <w:tcPr>
            <w:tcW w:w="47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524"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к-ть</w:t>
            </w:r>
          </w:p>
        </w:tc>
        <w:tc>
          <w:tcPr>
            <w:tcW w:w="523"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731" w:type="dxa"/>
            <w:vMerge/>
            <w:vAlign w:val="center"/>
          </w:tcPr>
          <w:p w:rsidR="00DB14A9" w:rsidRPr="000F346A" w:rsidRDefault="00DB14A9" w:rsidP="00034CE9">
            <w:pPr>
              <w:pStyle w:val="aa"/>
              <w:jc w:val="center"/>
              <w:rPr>
                <w:rFonts w:ascii="Times New Roman" w:hAnsi="Times New Roman"/>
                <w:sz w:val="24"/>
                <w:szCs w:val="24"/>
                <w:lang w:val="uk-UA"/>
              </w:rPr>
            </w:pPr>
          </w:p>
        </w:tc>
        <w:tc>
          <w:tcPr>
            <w:tcW w:w="673" w:type="dxa"/>
            <w:vMerge/>
            <w:vAlign w:val="center"/>
          </w:tcPr>
          <w:p w:rsidR="00DB14A9" w:rsidRPr="000F346A" w:rsidRDefault="00DB14A9" w:rsidP="00034CE9">
            <w:pPr>
              <w:pStyle w:val="aa"/>
              <w:jc w:val="center"/>
              <w:rPr>
                <w:rFonts w:ascii="Times New Roman" w:hAnsi="Times New Roman"/>
                <w:sz w:val="24"/>
                <w:szCs w:val="24"/>
                <w:lang w:val="uk-UA"/>
              </w:rPr>
            </w:pPr>
          </w:p>
        </w:tc>
        <w:tc>
          <w:tcPr>
            <w:tcW w:w="2171" w:type="dxa"/>
            <w:vMerge/>
          </w:tcPr>
          <w:p w:rsidR="00DB14A9" w:rsidRPr="000F346A" w:rsidRDefault="00DB14A9" w:rsidP="00034CE9">
            <w:pPr>
              <w:pStyle w:val="aa"/>
              <w:jc w:val="center"/>
              <w:rPr>
                <w:rFonts w:ascii="Times New Roman" w:hAnsi="Times New Roman"/>
                <w:sz w:val="24"/>
                <w:szCs w:val="24"/>
                <w:lang w:val="uk-UA"/>
              </w:rPr>
            </w:pPr>
          </w:p>
        </w:tc>
      </w:tr>
      <w:tr w:rsidR="000F346A" w:rsidRPr="000F346A" w:rsidTr="00034CE9">
        <w:tc>
          <w:tcPr>
            <w:tcW w:w="1951" w:type="dxa"/>
            <w:vAlign w:val="center"/>
          </w:tcPr>
          <w:p w:rsidR="00DB14A9" w:rsidRPr="000F346A" w:rsidRDefault="00DB14A9" w:rsidP="00034CE9">
            <w:pPr>
              <w:pStyle w:val="aa"/>
              <w:rPr>
                <w:rFonts w:ascii="Times New Roman" w:hAnsi="Times New Roman"/>
                <w:sz w:val="24"/>
                <w:szCs w:val="24"/>
                <w:lang w:val="uk-UA"/>
              </w:rPr>
            </w:pPr>
            <w:r w:rsidRPr="000F346A">
              <w:rPr>
                <w:rFonts w:ascii="Times New Roman" w:hAnsi="Times New Roman"/>
                <w:sz w:val="24"/>
                <w:szCs w:val="24"/>
                <w:lang w:val="uk-UA"/>
              </w:rPr>
              <w:t>Українська мова</w:t>
            </w:r>
          </w:p>
        </w:tc>
        <w:tc>
          <w:tcPr>
            <w:tcW w:w="567"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72</w:t>
            </w:r>
          </w:p>
        </w:tc>
        <w:tc>
          <w:tcPr>
            <w:tcW w:w="317"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567"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72</w:t>
            </w:r>
          </w:p>
        </w:tc>
        <w:tc>
          <w:tcPr>
            <w:tcW w:w="456"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4</w:t>
            </w:r>
          </w:p>
        </w:tc>
        <w:tc>
          <w:tcPr>
            <w:tcW w:w="47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6</w:t>
            </w:r>
          </w:p>
        </w:tc>
        <w:tc>
          <w:tcPr>
            <w:tcW w:w="50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37</w:t>
            </w:r>
          </w:p>
        </w:tc>
        <w:tc>
          <w:tcPr>
            <w:tcW w:w="50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51</w:t>
            </w:r>
          </w:p>
        </w:tc>
        <w:tc>
          <w:tcPr>
            <w:tcW w:w="47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31</w:t>
            </w:r>
          </w:p>
        </w:tc>
        <w:tc>
          <w:tcPr>
            <w:tcW w:w="47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43</w:t>
            </w:r>
          </w:p>
        </w:tc>
        <w:tc>
          <w:tcPr>
            <w:tcW w:w="532"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514"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741"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57</w:t>
            </w:r>
          </w:p>
        </w:tc>
        <w:tc>
          <w:tcPr>
            <w:tcW w:w="456"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5</w:t>
            </w:r>
          </w:p>
        </w:tc>
        <w:tc>
          <w:tcPr>
            <w:tcW w:w="47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7</w:t>
            </w:r>
          </w:p>
        </w:tc>
        <w:tc>
          <w:tcPr>
            <w:tcW w:w="50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43</w:t>
            </w:r>
          </w:p>
        </w:tc>
        <w:tc>
          <w:tcPr>
            <w:tcW w:w="50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60</w:t>
            </w:r>
          </w:p>
        </w:tc>
        <w:tc>
          <w:tcPr>
            <w:tcW w:w="47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24</w:t>
            </w:r>
          </w:p>
        </w:tc>
        <w:tc>
          <w:tcPr>
            <w:tcW w:w="47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33</w:t>
            </w:r>
          </w:p>
        </w:tc>
        <w:tc>
          <w:tcPr>
            <w:tcW w:w="524"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523"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731"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67</w:t>
            </w:r>
          </w:p>
        </w:tc>
        <w:tc>
          <w:tcPr>
            <w:tcW w:w="673"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+10</w:t>
            </w:r>
          </w:p>
        </w:tc>
        <w:tc>
          <w:tcPr>
            <w:tcW w:w="2171" w:type="dxa"/>
          </w:tcPr>
          <w:p w:rsidR="00DB14A9" w:rsidRPr="000F346A" w:rsidRDefault="00DB14A9" w:rsidP="00034CE9">
            <w:pPr>
              <w:pStyle w:val="aa"/>
              <w:rPr>
                <w:rFonts w:ascii="Times New Roman" w:hAnsi="Times New Roman"/>
                <w:sz w:val="24"/>
                <w:szCs w:val="24"/>
                <w:lang w:val="uk-UA"/>
              </w:rPr>
            </w:pPr>
            <w:r w:rsidRPr="000F346A">
              <w:rPr>
                <w:rFonts w:ascii="Times New Roman" w:hAnsi="Times New Roman"/>
                <w:sz w:val="24"/>
                <w:szCs w:val="24"/>
                <w:lang w:val="uk-UA"/>
              </w:rPr>
              <w:t>Бондар Т.Л, Павленко А.С.</w:t>
            </w:r>
          </w:p>
        </w:tc>
      </w:tr>
      <w:tr w:rsidR="000F346A" w:rsidRPr="000F346A" w:rsidTr="00034CE9">
        <w:trPr>
          <w:trHeight w:val="150"/>
        </w:trPr>
        <w:tc>
          <w:tcPr>
            <w:tcW w:w="1951" w:type="dxa"/>
            <w:vAlign w:val="center"/>
          </w:tcPr>
          <w:p w:rsidR="00DB14A9" w:rsidRPr="000F346A" w:rsidRDefault="00DB14A9" w:rsidP="00034CE9">
            <w:pPr>
              <w:pStyle w:val="aa"/>
              <w:rPr>
                <w:rFonts w:ascii="Times New Roman" w:hAnsi="Times New Roman"/>
                <w:sz w:val="24"/>
                <w:szCs w:val="24"/>
                <w:lang w:val="uk-UA"/>
              </w:rPr>
            </w:pPr>
            <w:r w:rsidRPr="000F346A">
              <w:rPr>
                <w:rFonts w:ascii="Times New Roman" w:hAnsi="Times New Roman"/>
                <w:sz w:val="24"/>
                <w:szCs w:val="24"/>
                <w:lang w:val="uk-UA"/>
              </w:rPr>
              <w:t>Українська література</w:t>
            </w:r>
          </w:p>
        </w:tc>
        <w:tc>
          <w:tcPr>
            <w:tcW w:w="567"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46</w:t>
            </w:r>
          </w:p>
        </w:tc>
        <w:tc>
          <w:tcPr>
            <w:tcW w:w="317"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567"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46</w:t>
            </w:r>
          </w:p>
        </w:tc>
        <w:tc>
          <w:tcPr>
            <w:tcW w:w="456"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1</w:t>
            </w:r>
          </w:p>
        </w:tc>
        <w:tc>
          <w:tcPr>
            <w:tcW w:w="47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2</w:t>
            </w:r>
          </w:p>
        </w:tc>
        <w:tc>
          <w:tcPr>
            <w:tcW w:w="50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22</w:t>
            </w:r>
          </w:p>
        </w:tc>
        <w:tc>
          <w:tcPr>
            <w:tcW w:w="505" w:type="dxa"/>
            <w:vAlign w:val="center"/>
          </w:tcPr>
          <w:p w:rsidR="00DB14A9" w:rsidRPr="000F346A" w:rsidRDefault="00DB14A9" w:rsidP="00034CE9">
            <w:pPr>
              <w:pStyle w:val="aa"/>
              <w:rPr>
                <w:rFonts w:ascii="Times New Roman" w:hAnsi="Times New Roman"/>
                <w:sz w:val="24"/>
                <w:szCs w:val="24"/>
                <w:lang w:val="uk-UA"/>
              </w:rPr>
            </w:pPr>
            <w:r w:rsidRPr="000F346A">
              <w:rPr>
                <w:rFonts w:ascii="Times New Roman" w:hAnsi="Times New Roman"/>
                <w:sz w:val="24"/>
                <w:szCs w:val="24"/>
                <w:lang w:val="uk-UA"/>
              </w:rPr>
              <w:t>48</w:t>
            </w:r>
          </w:p>
        </w:tc>
        <w:tc>
          <w:tcPr>
            <w:tcW w:w="47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23</w:t>
            </w:r>
          </w:p>
        </w:tc>
        <w:tc>
          <w:tcPr>
            <w:tcW w:w="47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50</w:t>
            </w:r>
          </w:p>
        </w:tc>
        <w:tc>
          <w:tcPr>
            <w:tcW w:w="532"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514"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741"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50</w:t>
            </w:r>
          </w:p>
        </w:tc>
        <w:tc>
          <w:tcPr>
            <w:tcW w:w="456"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5</w:t>
            </w:r>
          </w:p>
        </w:tc>
        <w:tc>
          <w:tcPr>
            <w:tcW w:w="47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11</w:t>
            </w:r>
          </w:p>
        </w:tc>
        <w:tc>
          <w:tcPr>
            <w:tcW w:w="50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21</w:t>
            </w:r>
          </w:p>
        </w:tc>
        <w:tc>
          <w:tcPr>
            <w:tcW w:w="50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46</w:t>
            </w:r>
          </w:p>
        </w:tc>
        <w:tc>
          <w:tcPr>
            <w:tcW w:w="47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20</w:t>
            </w:r>
          </w:p>
        </w:tc>
        <w:tc>
          <w:tcPr>
            <w:tcW w:w="47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43</w:t>
            </w:r>
          </w:p>
        </w:tc>
        <w:tc>
          <w:tcPr>
            <w:tcW w:w="524"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523"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731"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57</w:t>
            </w:r>
          </w:p>
        </w:tc>
        <w:tc>
          <w:tcPr>
            <w:tcW w:w="673" w:type="dxa"/>
            <w:vAlign w:val="center"/>
          </w:tcPr>
          <w:p w:rsidR="00DB14A9" w:rsidRPr="000F346A" w:rsidRDefault="00DB14A9" w:rsidP="00034CE9">
            <w:pPr>
              <w:pStyle w:val="aa"/>
              <w:contextualSpacing/>
              <w:jc w:val="center"/>
              <w:rPr>
                <w:rFonts w:ascii="Times New Roman" w:hAnsi="Times New Roman"/>
                <w:sz w:val="24"/>
                <w:szCs w:val="24"/>
                <w:lang w:val="uk-UA"/>
              </w:rPr>
            </w:pPr>
            <w:r w:rsidRPr="000F346A">
              <w:rPr>
                <w:rFonts w:ascii="Times New Roman" w:hAnsi="Times New Roman"/>
                <w:sz w:val="24"/>
                <w:szCs w:val="24"/>
                <w:lang w:val="uk-UA"/>
              </w:rPr>
              <w:t>+7</w:t>
            </w:r>
          </w:p>
        </w:tc>
        <w:tc>
          <w:tcPr>
            <w:tcW w:w="2171" w:type="dxa"/>
          </w:tcPr>
          <w:p w:rsidR="00DB14A9" w:rsidRPr="000F346A" w:rsidRDefault="00DB14A9" w:rsidP="00034CE9">
            <w:pPr>
              <w:pStyle w:val="aa"/>
              <w:contextualSpacing/>
              <w:rPr>
                <w:rFonts w:ascii="Times New Roman" w:hAnsi="Times New Roman"/>
                <w:sz w:val="24"/>
                <w:szCs w:val="24"/>
                <w:lang w:val="uk-UA"/>
              </w:rPr>
            </w:pPr>
            <w:r w:rsidRPr="000F346A">
              <w:rPr>
                <w:rFonts w:ascii="Times New Roman" w:hAnsi="Times New Roman"/>
                <w:sz w:val="24"/>
                <w:szCs w:val="24"/>
                <w:lang w:val="uk-UA"/>
              </w:rPr>
              <w:t>Павленко А.С.</w:t>
            </w:r>
          </w:p>
        </w:tc>
      </w:tr>
      <w:tr w:rsidR="000F346A" w:rsidRPr="000F346A" w:rsidTr="00034CE9">
        <w:trPr>
          <w:trHeight w:val="70"/>
        </w:trPr>
        <w:tc>
          <w:tcPr>
            <w:tcW w:w="1951" w:type="dxa"/>
            <w:vAlign w:val="center"/>
          </w:tcPr>
          <w:p w:rsidR="00DB14A9" w:rsidRPr="000F346A" w:rsidRDefault="00DB14A9" w:rsidP="00034CE9">
            <w:pPr>
              <w:pStyle w:val="aa"/>
              <w:rPr>
                <w:rFonts w:ascii="Times New Roman" w:hAnsi="Times New Roman"/>
                <w:sz w:val="24"/>
                <w:szCs w:val="24"/>
                <w:lang w:val="uk-UA"/>
              </w:rPr>
            </w:pPr>
            <w:r w:rsidRPr="000F346A">
              <w:rPr>
                <w:rFonts w:ascii="Times New Roman" w:hAnsi="Times New Roman"/>
                <w:sz w:val="24"/>
                <w:szCs w:val="24"/>
                <w:lang w:val="uk-UA"/>
              </w:rPr>
              <w:t>Математика</w:t>
            </w:r>
          </w:p>
        </w:tc>
        <w:tc>
          <w:tcPr>
            <w:tcW w:w="567"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72</w:t>
            </w:r>
          </w:p>
        </w:tc>
        <w:tc>
          <w:tcPr>
            <w:tcW w:w="317"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567"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72</w:t>
            </w:r>
          </w:p>
        </w:tc>
        <w:tc>
          <w:tcPr>
            <w:tcW w:w="456"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4</w:t>
            </w:r>
          </w:p>
        </w:tc>
        <w:tc>
          <w:tcPr>
            <w:tcW w:w="47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5</w:t>
            </w:r>
          </w:p>
        </w:tc>
        <w:tc>
          <w:tcPr>
            <w:tcW w:w="50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33</w:t>
            </w:r>
          </w:p>
        </w:tc>
        <w:tc>
          <w:tcPr>
            <w:tcW w:w="50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46</w:t>
            </w:r>
          </w:p>
        </w:tc>
        <w:tc>
          <w:tcPr>
            <w:tcW w:w="47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35</w:t>
            </w:r>
          </w:p>
        </w:tc>
        <w:tc>
          <w:tcPr>
            <w:tcW w:w="47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49</w:t>
            </w:r>
          </w:p>
        </w:tc>
        <w:tc>
          <w:tcPr>
            <w:tcW w:w="532"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514"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741"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51</w:t>
            </w:r>
          </w:p>
        </w:tc>
        <w:tc>
          <w:tcPr>
            <w:tcW w:w="456"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5</w:t>
            </w:r>
          </w:p>
        </w:tc>
        <w:tc>
          <w:tcPr>
            <w:tcW w:w="47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7</w:t>
            </w:r>
          </w:p>
        </w:tc>
        <w:tc>
          <w:tcPr>
            <w:tcW w:w="50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40</w:t>
            </w:r>
          </w:p>
        </w:tc>
        <w:tc>
          <w:tcPr>
            <w:tcW w:w="50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56</w:t>
            </w:r>
          </w:p>
        </w:tc>
        <w:tc>
          <w:tcPr>
            <w:tcW w:w="47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27</w:t>
            </w:r>
          </w:p>
        </w:tc>
        <w:tc>
          <w:tcPr>
            <w:tcW w:w="47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37</w:t>
            </w:r>
          </w:p>
        </w:tc>
        <w:tc>
          <w:tcPr>
            <w:tcW w:w="524"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523"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731"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63</w:t>
            </w:r>
          </w:p>
        </w:tc>
        <w:tc>
          <w:tcPr>
            <w:tcW w:w="673"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+12</w:t>
            </w:r>
          </w:p>
        </w:tc>
        <w:tc>
          <w:tcPr>
            <w:tcW w:w="2171" w:type="dxa"/>
          </w:tcPr>
          <w:p w:rsidR="00DB14A9" w:rsidRPr="000F346A" w:rsidRDefault="00DB14A9" w:rsidP="00034CE9">
            <w:pPr>
              <w:pStyle w:val="aa"/>
              <w:rPr>
                <w:rFonts w:ascii="Times New Roman" w:hAnsi="Times New Roman"/>
                <w:sz w:val="24"/>
                <w:szCs w:val="24"/>
                <w:lang w:val="uk-UA"/>
              </w:rPr>
            </w:pPr>
            <w:r w:rsidRPr="000F346A">
              <w:rPr>
                <w:rFonts w:ascii="Times New Roman" w:hAnsi="Times New Roman"/>
                <w:sz w:val="24"/>
                <w:szCs w:val="24"/>
                <w:lang w:val="uk-UA"/>
              </w:rPr>
              <w:t>Хижняк Л.Б.</w:t>
            </w:r>
          </w:p>
        </w:tc>
      </w:tr>
      <w:tr w:rsidR="000F346A" w:rsidRPr="000F346A" w:rsidTr="00034CE9">
        <w:tc>
          <w:tcPr>
            <w:tcW w:w="1951" w:type="dxa"/>
            <w:vAlign w:val="center"/>
          </w:tcPr>
          <w:p w:rsidR="00DB14A9" w:rsidRPr="000F346A" w:rsidRDefault="00DB14A9" w:rsidP="00034CE9">
            <w:pPr>
              <w:pStyle w:val="aa"/>
              <w:rPr>
                <w:rFonts w:ascii="Times New Roman" w:hAnsi="Times New Roman"/>
                <w:sz w:val="24"/>
                <w:szCs w:val="24"/>
                <w:lang w:val="uk-UA"/>
              </w:rPr>
            </w:pPr>
            <w:r w:rsidRPr="000F346A">
              <w:rPr>
                <w:rFonts w:ascii="Times New Roman" w:hAnsi="Times New Roman"/>
                <w:sz w:val="24"/>
                <w:szCs w:val="24"/>
                <w:lang w:val="uk-UA"/>
              </w:rPr>
              <w:t>Фізика</w:t>
            </w:r>
          </w:p>
        </w:tc>
        <w:tc>
          <w:tcPr>
            <w:tcW w:w="567"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2</w:t>
            </w:r>
          </w:p>
        </w:tc>
        <w:tc>
          <w:tcPr>
            <w:tcW w:w="317"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567"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26</w:t>
            </w:r>
          </w:p>
        </w:tc>
        <w:tc>
          <w:tcPr>
            <w:tcW w:w="456"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5</w:t>
            </w:r>
          </w:p>
        </w:tc>
        <w:tc>
          <w:tcPr>
            <w:tcW w:w="47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19</w:t>
            </w:r>
          </w:p>
        </w:tc>
        <w:tc>
          <w:tcPr>
            <w:tcW w:w="50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21</w:t>
            </w:r>
          </w:p>
        </w:tc>
        <w:tc>
          <w:tcPr>
            <w:tcW w:w="50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81</w:t>
            </w:r>
          </w:p>
        </w:tc>
        <w:tc>
          <w:tcPr>
            <w:tcW w:w="47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47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532"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514"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741"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100</w:t>
            </w:r>
          </w:p>
        </w:tc>
        <w:tc>
          <w:tcPr>
            <w:tcW w:w="456"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9</w:t>
            </w:r>
          </w:p>
        </w:tc>
        <w:tc>
          <w:tcPr>
            <w:tcW w:w="47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35</w:t>
            </w:r>
          </w:p>
        </w:tc>
        <w:tc>
          <w:tcPr>
            <w:tcW w:w="50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17</w:t>
            </w:r>
          </w:p>
        </w:tc>
        <w:tc>
          <w:tcPr>
            <w:tcW w:w="505" w:type="dxa"/>
            <w:vAlign w:val="center"/>
          </w:tcPr>
          <w:p w:rsidR="00DB14A9" w:rsidRPr="000F346A" w:rsidRDefault="00DB14A9" w:rsidP="00034CE9">
            <w:pPr>
              <w:pStyle w:val="aa"/>
              <w:rPr>
                <w:rFonts w:ascii="Times New Roman" w:hAnsi="Times New Roman"/>
                <w:sz w:val="24"/>
                <w:szCs w:val="24"/>
                <w:lang w:val="uk-UA"/>
              </w:rPr>
            </w:pPr>
            <w:r w:rsidRPr="000F346A">
              <w:rPr>
                <w:rFonts w:ascii="Times New Roman" w:hAnsi="Times New Roman"/>
                <w:sz w:val="24"/>
                <w:szCs w:val="24"/>
                <w:lang w:val="uk-UA"/>
              </w:rPr>
              <w:t>65</w:t>
            </w:r>
          </w:p>
        </w:tc>
        <w:tc>
          <w:tcPr>
            <w:tcW w:w="47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475"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524"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523"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731"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100</w:t>
            </w:r>
          </w:p>
        </w:tc>
        <w:tc>
          <w:tcPr>
            <w:tcW w:w="673" w:type="dxa"/>
            <w:vAlign w:val="center"/>
          </w:tcPr>
          <w:p w:rsidR="00DB14A9" w:rsidRPr="000F346A" w:rsidRDefault="00DB14A9" w:rsidP="00034CE9">
            <w:pPr>
              <w:pStyle w:val="aa"/>
              <w:jc w:val="center"/>
              <w:rPr>
                <w:rFonts w:ascii="Times New Roman" w:hAnsi="Times New Roman"/>
                <w:sz w:val="24"/>
                <w:szCs w:val="24"/>
                <w:lang w:val="uk-UA"/>
              </w:rPr>
            </w:pPr>
            <w:r w:rsidRPr="000F346A">
              <w:rPr>
                <w:rFonts w:ascii="Times New Roman" w:hAnsi="Times New Roman"/>
                <w:sz w:val="24"/>
                <w:szCs w:val="24"/>
                <w:lang w:val="uk-UA"/>
              </w:rPr>
              <w:t>-</w:t>
            </w:r>
          </w:p>
        </w:tc>
        <w:tc>
          <w:tcPr>
            <w:tcW w:w="2171" w:type="dxa"/>
          </w:tcPr>
          <w:p w:rsidR="00DB14A9" w:rsidRPr="000F346A" w:rsidRDefault="00DB14A9" w:rsidP="00034CE9">
            <w:pPr>
              <w:pStyle w:val="aa"/>
              <w:rPr>
                <w:rFonts w:ascii="Times New Roman" w:hAnsi="Times New Roman"/>
                <w:sz w:val="24"/>
                <w:szCs w:val="24"/>
                <w:lang w:val="uk-UA"/>
              </w:rPr>
            </w:pPr>
            <w:r w:rsidRPr="000F346A">
              <w:rPr>
                <w:rFonts w:ascii="Times New Roman" w:hAnsi="Times New Roman"/>
                <w:sz w:val="24"/>
                <w:szCs w:val="24"/>
                <w:lang w:val="uk-UA"/>
              </w:rPr>
              <w:t>Ковбасістий В.В.</w:t>
            </w:r>
          </w:p>
        </w:tc>
      </w:tr>
    </w:tbl>
    <w:p w:rsidR="00DB14A9" w:rsidRPr="000F346A" w:rsidRDefault="00DB14A9" w:rsidP="00DB14A9">
      <w:pPr>
        <w:jc w:val="center"/>
        <w:rPr>
          <w:b/>
          <w:i/>
          <w:sz w:val="28"/>
          <w:szCs w:val="28"/>
          <w:lang w:val="uk-UA"/>
        </w:rPr>
      </w:pPr>
    </w:p>
    <w:p w:rsidR="00CE37EA" w:rsidRPr="000F346A" w:rsidRDefault="0026048D" w:rsidP="00644DD2">
      <w:pPr>
        <w:jc w:val="right"/>
        <w:rPr>
          <w:sz w:val="28"/>
          <w:szCs w:val="28"/>
          <w:lang w:val="uk-UA"/>
        </w:rPr>
      </w:pPr>
      <w:r w:rsidRPr="000F346A">
        <w:rPr>
          <w:sz w:val="28"/>
          <w:szCs w:val="28"/>
          <w:lang w:val="uk-UA"/>
        </w:rPr>
        <w:t>Додаток 4</w:t>
      </w:r>
    </w:p>
    <w:p w:rsidR="008A04E0" w:rsidRPr="000F346A" w:rsidRDefault="00644DD2" w:rsidP="008A04E0">
      <w:pPr>
        <w:jc w:val="center"/>
        <w:rPr>
          <w:b/>
          <w:sz w:val="28"/>
          <w:szCs w:val="28"/>
          <w:lang w:val="uk-UA"/>
        </w:rPr>
      </w:pPr>
      <w:r w:rsidRPr="000F346A">
        <w:rPr>
          <w:b/>
          <w:sz w:val="28"/>
          <w:szCs w:val="28"/>
          <w:lang w:val="uk-UA"/>
        </w:rPr>
        <w:t xml:space="preserve">Успішність учнів профільних </w:t>
      </w:r>
      <w:r w:rsidR="00421651" w:rsidRPr="000F346A">
        <w:rPr>
          <w:b/>
          <w:sz w:val="28"/>
          <w:szCs w:val="28"/>
          <w:lang w:val="uk-UA"/>
        </w:rPr>
        <w:t xml:space="preserve">і </w:t>
      </w:r>
      <w:r w:rsidR="00264BFF" w:rsidRPr="000F346A">
        <w:rPr>
          <w:b/>
          <w:sz w:val="28"/>
          <w:szCs w:val="28"/>
          <w:lang w:val="uk-UA"/>
        </w:rPr>
        <w:t xml:space="preserve">допрофільних </w:t>
      </w:r>
      <w:r w:rsidRPr="000F346A">
        <w:rPr>
          <w:b/>
          <w:sz w:val="28"/>
          <w:szCs w:val="28"/>
          <w:lang w:val="uk-UA"/>
        </w:rPr>
        <w:t xml:space="preserve">класів за підсумками </w:t>
      </w:r>
      <w:r w:rsidR="0071470F" w:rsidRPr="000F346A">
        <w:rPr>
          <w:b/>
          <w:sz w:val="28"/>
          <w:szCs w:val="28"/>
          <w:lang w:val="uk-UA"/>
        </w:rPr>
        <w:t>201</w:t>
      </w:r>
      <w:r w:rsidR="00264BFF" w:rsidRPr="000F346A">
        <w:rPr>
          <w:b/>
          <w:sz w:val="28"/>
          <w:szCs w:val="28"/>
          <w:lang w:val="uk-UA"/>
        </w:rPr>
        <w:t>6</w:t>
      </w:r>
      <w:r w:rsidR="0071470F" w:rsidRPr="000F346A">
        <w:rPr>
          <w:b/>
          <w:sz w:val="28"/>
          <w:szCs w:val="28"/>
          <w:lang w:val="uk-UA"/>
        </w:rPr>
        <w:t>-201</w:t>
      </w:r>
      <w:r w:rsidR="00264BFF" w:rsidRPr="000F346A">
        <w:rPr>
          <w:b/>
          <w:sz w:val="28"/>
          <w:szCs w:val="28"/>
          <w:lang w:val="uk-UA"/>
        </w:rPr>
        <w:t>7</w:t>
      </w:r>
      <w:r w:rsidR="0071470F" w:rsidRPr="000F346A">
        <w:rPr>
          <w:b/>
          <w:sz w:val="28"/>
          <w:szCs w:val="28"/>
          <w:lang w:val="uk-UA"/>
        </w:rPr>
        <w:t xml:space="preserve"> </w:t>
      </w:r>
      <w:r w:rsidRPr="000F346A">
        <w:rPr>
          <w:b/>
          <w:sz w:val="28"/>
          <w:szCs w:val="28"/>
          <w:lang w:val="uk-UA"/>
        </w:rPr>
        <w:t>навчального рок</w:t>
      </w:r>
      <w:r w:rsidR="008A04E0" w:rsidRPr="000F346A">
        <w:rPr>
          <w:b/>
          <w:sz w:val="28"/>
          <w:szCs w:val="28"/>
          <w:lang w:val="uk-UA"/>
        </w:rPr>
        <w:t>у</w:t>
      </w:r>
    </w:p>
    <w:p w:rsidR="008E0426" w:rsidRPr="000F346A" w:rsidRDefault="008E0426" w:rsidP="008E0426">
      <w:pPr>
        <w:jc w:val="center"/>
        <w:rPr>
          <w:sz w:val="28"/>
          <w:szCs w:val="28"/>
          <w:lang w:val="uk-UA"/>
        </w:rPr>
      </w:pPr>
      <w:r w:rsidRPr="000F346A">
        <w:rPr>
          <w:sz w:val="28"/>
          <w:szCs w:val="28"/>
          <w:lang w:val="uk-UA"/>
        </w:rPr>
        <w:t>Поглиблене вивчення математики, фізико-математичний профіль (І семестр)</w:t>
      </w:r>
    </w:p>
    <w:tbl>
      <w:tblPr>
        <w:tblW w:w="14165" w:type="dxa"/>
        <w:tblLayout w:type="fixed"/>
        <w:tblLook w:val="04A0" w:firstRow="1" w:lastRow="0" w:firstColumn="1" w:lastColumn="0" w:noHBand="0" w:noVBand="1"/>
      </w:tblPr>
      <w:tblGrid>
        <w:gridCol w:w="2093"/>
        <w:gridCol w:w="752"/>
        <w:gridCol w:w="1066"/>
        <w:gridCol w:w="756"/>
        <w:gridCol w:w="709"/>
        <w:gridCol w:w="851"/>
        <w:gridCol w:w="850"/>
        <w:gridCol w:w="851"/>
        <w:gridCol w:w="709"/>
        <w:gridCol w:w="850"/>
        <w:gridCol w:w="992"/>
        <w:gridCol w:w="1134"/>
        <w:gridCol w:w="2552"/>
      </w:tblGrid>
      <w:tr w:rsidR="000F346A" w:rsidRPr="000F346A" w:rsidTr="00FD7D09">
        <w:trPr>
          <w:trHeight w:val="315"/>
        </w:trPr>
        <w:tc>
          <w:tcPr>
            <w:tcW w:w="20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Предмет</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Клас</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4BFF" w:rsidRPr="000F346A" w:rsidRDefault="00264BFF" w:rsidP="00264BFF">
            <w:pPr>
              <w:jc w:val="center"/>
              <w:rPr>
                <w:lang w:val="uk-UA"/>
              </w:rPr>
            </w:pPr>
            <w:r w:rsidRPr="000F346A">
              <w:rPr>
                <w:lang w:val="uk-UA"/>
              </w:rPr>
              <w:t>Всього учнів</w:t>
            </w:r>
          </w:p>
        </w:tc>
        <w:tc>
          <w:tcPr>
            <w:tcW w:w="6568" w:type="dxa"/>
            <w:gridSpan w:val="8"/>
            <w:tcBorders>
              <w:top w:val="single" w:sz="4" w:space="0" w:color="auto"/>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Рівень навчальних досягнень</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4BFF" w:rsidRPr="000F346A" w:rsidRDefault="00264BFF" w:rsidP="0053375D">
            <w:pPr>
              <w:jc w:val="center"/>
              <w:rPr>
                <w:lang w:val="uk-UA"/>
              </w:rPr>
            </w:pPr>
            <w:r w:rsidRPr="000F346A">
              <w:rPr>
                <w:lang w:val="uk-UA"/>
              </w:rPr>
              <w:t>Як. знань</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4BFF" w:rsidRPr="000F346A" w:rsidRDefault="00264BFF" w:rsidP="0053375D">
            <w:pPr>
              <w:jc w:val="center"/>
              <w:rPr>
                <w:lang w:val="uk-UA"/>
              </w:rPr>
            </w:pPr>
            <w:r w:rsidRPr="000F346A">
              <w:rPr>
                <w:lang w:val="uk-UA"/>
              </w:rPr>
              <w:t>П.І.Б. вчителя</w:t>
            </w:r>
          </w:p>
        </w:tc>
      </w:tr>
      <w:tr w:rsidR="000F346A" w:rsidRPr="000F346A" w:rsidTr="00FD7D09">
        <w:trPr>
          <w:trHeight w:val="315"/>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264BFF" w:rsidRPr="000F346A" w:rsidRDefault="00264BFF" w:rsidP="0053375D">
            <w:pPr>
              <w:rPr>
                <w:lang w:val="uk-UA"/>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264BFF" w:rsidRPr="000F346A" w:rsidRDefault="00264BFF" w:rsidP="0053375D">
            <w:pPr>
              <w:rPr>
                <w:lang w:val="uk-UA"/>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264BFF" w:rsidRPr="000F346A" w:rsidRDefault="00264BFF" w:rsidP="0053375D">
            <w:pPr>
              <w:rPr>
                <w:lang w:val="uk-UA"/>
              </w:rPr>
            </w:pPr>
          </w:p>
        </w:tc>
        <w:tc>
          <w:tcPr>
            <w:tcW w:w="1465" w:type="dxa"/>
            <w:gridSpan w:val="2"/>
            <w:tcBorders>
              <w:top w:val="single" w:sz="4" w:space="0" w:color="auto"/>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високий</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достатній</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середній</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264BFF" w:rsidRPr="000F346A" w:rsidRDefault="00264BFF" w:rsidP="00264BFF">
            <w:pPr>
              <w:jc w:val="center"/>
              <w:rPr>
                <w:lang w:val="uk-UA"/>
              </w:rPr>
            </w:pPr>
            <w:r w:rsidRPr="000F346A">
              <w:rPr>
                <w:lang w:val="uk-UA"/>
              </w:rPr>
              <w:t>початковий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4BFF" w:rsidRPr="000F346A" w:rsidRDefault="00264BFF" w:rsidP="0053375D">
            <w:pPr>
              <w:rPr>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64BFF" w:rsidRPr="000F346A" w:rsidRDefault="00264BFF" w:rsidP="0053375D">
            <w:pPr>
              <w:rPr>
                <w:lang w:val="uk-UA"/>
              </w:rPr>
            </w:pPr>
          </w:p>
        </w:tc>
      </w:tr>
      <w:tr w:rsidR="000F346A" w:rsidRPr="000F346A" w:rsidTr="00FD7D09">
        <w:trPr>
          <w:trHeight w:val="315"/>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264BFF" w:rsidRPr="000F346A" w:rsidRDefault="00264BFF" w:rsidP="0053375D">
            <w:pPr>
              <w:rPr>
                <w:lang w:val="uk-UA"/>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264BFF" w:rsidRPr="000F346A" w:rsidRDefault="00264BFF" w:rsidP="0053375D">
            <w:pPr>
              <w:rPr>
                <w:lang w:val="uk-UA"/>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264BFF" w:rsidRPr="000F346A" w:rsidRDefault="00264BFF" w:rsidP="0053375D">
            <w:pPr>
              <w:rPr>
                <w:lang w:val="uk-UA"/>
              </w:rPr>
            </w:pPr>
          </w:p>
        </w:tc>
        <w:tc>
          <w:tcPr>
            <w:tcW w:w="756"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к-ть</w:t>
            </w:r>
          </w:p>
        </w:tc>
        <w:tc>
          <w:tcPr>
            <w:tcW w:w="709"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w:t>
            </w:r>
          </w:p>
        </w:tc>
        <w:tc>
          <w:tcPr>
            <w:tcW w:w="851"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к-ть</w:t>
            </w:r>
          </w:p>
        </w:tc>
        <w:tc>
          <w:tcPr>
            <w:tcW w:w="850"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w:t>
            </w:r>
          </w:p>
        </w:tc>
        <w:tc>
          <w:tcPr>
            <w:tcW w:w="851"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к-ть</w:t>
            </w:r>
          </w:p>
        </w:tc>
        <w:tc>
          <w:tcPr>
            <w:tcW w:w="709"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w:t>
            </w:r>
          </w:p>
        </w:tc>
        <w:tc>
          <w:tcPr>
            <w:tcW w:w="850"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к-ть</w:t>
            </w:r>
          </w:p>
        </w:tc>
        <w:tc>
          <w:tcPr>
            <w:tcW w:w="992"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4BFF" w:rsidRPr="000F346A" w:rsidRDefault="00264BFF" w:rsidP="0053375D">
            <w:pPr>
              <w:rPr>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64BFF" w:rsidRPr="000F346A" w:rsidRDefault="00264BFF" w:rsidP="0053375D">
            <w:pPr>
              <w:rPr>
                <w:lang w:val="uk-UA"/>
              </w:rPr>
            </w:pPr>
          </w:p>
        </w:tc>
      </w:tr>
      <w:tr w:rsidR="000F346A" w:rsidRPr="000F346A" w:rsidTr="00FD7D09">
        <w:trPr>
          <w:trHeight w:val="323"/>
        </w:trPr>
        <w:tc>
          <w:tcPr>
            <w:tcW w:w="2093" w:type="dxa"/>
            <w:vMerge w:val="restart"/>
            <w:tcBorders>
              <w:top w:val="nil"/>
              <w:left w:val="single" w:sz="4" w:space="0" w:color="auto"/>
              <w:bottom w:val="single" w:sz="4" w:space="0" w:color="auto"/>
              <w:right w:val="single" w:sz="4" w:space="0" w:color="auto"/>
            </w:tcBorders>
            <w:shd w:val="clear" w:color="auto" w:fill="auto"/>
            <w:hideMark/>
          </w:tcPr>
          <w:p w:rsidR="00264BFF" w:rsidRPr="000F346A" w:rsidRDefault="00264BFF" w:rsidP="00264BFF">
            <w:pPr>
              <w:rPr>
                <w:bCs/>
                <w:lang w:val="uk-UA"/>
              </w:rPr>
            </w:pPr>
          </w:p>
          <w:p w:rsidR="00264BFF" w:rsidRPr="000F346A" w:rsidRDefault="00264BFF" w:rsidP="00264BFF">
            <w:pPr>
              <w:rPr>
                <w:bCs/>
                <w:lang w:val="uk-UA"/>
              </w:rPr>
            </w:pPr>
            <w:r w:rsidRPr="000F346A">
              <w:rPr>
                <w:bCs/>
                <w:lang w:val="uk-UA"/>
              </w:rPr>
              <w:t>Алгебра</w:t>
            </w:r>
          </w:p>
        </w:tc>
        <w:tc>
          <w:tcPr>
            <w:tcW w:w="752"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8-Б</w:t>
            </w:r>
          </w:p>
        </w:tc>
        <w:tc>
          <w:tcPr>
            <w:tcW w:w="1066"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29</w:t>
            </w:r>
          </w:p>
        </w:tc>
        <w:tc>
          <w:tcPr>
            <w:tcW w:w="756"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1</w:t>
            </w:r>
          </w:p>
        </w:tc>
        <w:tc>
          <w:tcPr>
            <w:tcW w:w="709"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3</w:t>
            </w:r>
          </w:p>
        </w:tc>
        <w:tc>
          <w:tcPr>
            <w:tcW w:w="851"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20</w:t>
            </w:r>
          </w:p>
        </w:tc>
        <w:tc>
          <w:tcPr>
            <w:tcW w:w="850"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69</w:t>
            </w:r>
          </w:p>
        </w:tc>
        <w:tc>
          <w:tcPr>
            <w:tcW w:w="851"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8</w:t>
            </w:r>
          </w:p>
        </w:tc>
        <w:tc>
          <w:tcPr>
            <w:tcW w:w="709"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28</w:t>
            </w:r>
          </w:p>
        </w:tc>
        <w:tc>
          <w:tcPr>
            <w:tcW w:w="850"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w:t>
            </w:r>
          </w:p>
        </w:tc>
        <w:tc>
          <w:tcPr>
            <w:tcW w:w="992"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w:t>
            </w:r>
          </w:p>
        </w:tc>
        <w:tc>
          <w:tcPr>
            <w:tcW w:w="1134"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72</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264BFF" w:rsidRPr="000F346A" w:rsidRDefault="00264BFF" w:rsidP="0053375D">
            <w:pPr>
              <w:rPr>
                <w:sz w:val="22"/>
                <w:szCs w:val="22"/>
                <w:lang w:val="uk-UA"/>
              </w:rPr>
            </w:pPr>
            <w:r w:rsidRPr="000F346A">
              <w:rPr>
                <w:sz w:val="22"/>
                <w:szCs w:val="22"/>
                <w:lang w:val="uk-UA"/>
              </w:rPr>
              <w:t>Вода О.І.</w:t>
            </w:r>
          </w:p>
        </w:tc>
      </w:tr>
      <w:tr w:rsidR="000F346A" w:rsidRPr="000F346A" w:rsidTr="00FD7D09">
        <w:trPr>
          <w:trHeight w:val="70"/>
        </w:trPr>
        <w:tc>
          <w:tcPr>
            <w:tcW w:w="2093" w:type="dxa"/>
            <w:vMerge/>
            <w:tcBorders>
              <w:top w:val="nil"/>
              <w:left w:val="single" w:sz="4" w:space="0" w:color="auto"/>
              <w:bottom w:val="single" w:sz="4" w:space="0" w:color="auto"/>
              <w:right w:val="single" w:sz="4" w:space="0" w:color="auto"/>
            </w:tcBorders>
            <w:vAlign w:val="center"/>
            <w:hideMark/>
          </w:tcPr>
          <w:p w:rsidR="00264BFF" w:rsidRPr="000F346A" w:rsidRDefault="00264BFF" w:rsidP="00264BFF">
            <w:pPr>
              <w:rPr>
                <w:bCs/>
                <w:lang w:val="uk-UA"/>
              </w:rPr>
            </w:pPr>
          </w:p>
        </w:tc>
        <w:tc>
          <w:tcPr>
            <w:tcW w:w="752"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9-Б</w:t>
            </w:r>
          </w:p>
        </w:tc>
        <w:tc>
          <w:tcPr>
            <w:tcW w:w="1066"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26</w:t>
            </w:r>
          </w:p>
        </w:tc>
        <w:tc>
          <w:tcPr>
            <w:tcW w:w="756"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3</w:t>
            </w:r>
          </w:p>
        </w:tc>
        <w:tc>
          <w:tcPr>
            <w:tcW w:w="709"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12</w:t>
            </w:r>
          </w:p>
        </w:tc>
        <w:tc>
          <w:tcPr>
            <w:tcW w:w="851"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20</w:t>
            </w:r>
          </w:p>
        </w:tc>
        <w:tc>
          <w:tcPr>
            <w:tcW w:w="850"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77</w:t>
            </w:r>
          </w:p>
        </w:tc>
        <w:tc>
          <w:tcPr>
            <w:tcW w:w="851"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3</w:t>
            </w:r>
          </w:p>
        </w:tc>
        <w:tc>
          <w:tcPr>
            <w:tcW w:w="709"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12</w:t>
            </w:r>
          </w:p>
        </w:tc>
        <w:tc>
          <w:tcPr>
            <w:tcW w:w="850"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w:t>
            </w:r>
          </w:p>
        </w:tc>
        <w:tc>
          <w:tcPr>
            <w:tcW w:w="992"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w:t>
            </w:r>
          </w:p>
        </w:tc>
        <w:tc>
          <w:tcPr>
            <w:tcW w:w="1134"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88</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264BFF" w:rsidRPr="000F346A" w:rsidRDefault="00264BFF" w:rsidP="0053375D">
            <w:pPr>
              <w:rPr>
                <w:sz w:val="22"/>
                <w:szCs w:val="22"/>
                <w:lang w:val="uk-UA"/>
              </w:rPr>
            </w:pPr>
            <w:r w:rsidRPr="000F346A">
              <w:rPr>
                <w:sz w:val="22"/>
                <w:szCs w:val="22"/>
                <w:lang w:val="uk-UA"/>
              </w:rPr>
              <w:t>Хижняк Л.Б.</w:t>
            </w:r>
          </w:p>
        </w:tc>
      </w:tr>
      <w:tr w:rsidR="000F346A" w:rsidRPr="000F346A" w:rsidTr="00FD7D09">
        <w:trPr>
          <w:trHeight w:val="315"/>
        </w:trPr>
        <w:tc>
          <w:tcPr>
            <w:tcW w:w="2093" w:type="dxa"/>
            <w:vMerge/>
            <w:tcBorders>
              <w:top w:val="nil"/>
              <w:left w:val="single" w:sz="4" w:space="0" w:color="auto"/>
              <w:bottom w:val="single" w:sz="4" w:space="0" w:color="auto"/>
              <w:right w:val="single" w:sz="4" w:space="0" w:color="auto"/>
            </w:tcBorders>
            <w:vAlign w:val="center"/>
            <w:hideMark/>
          </w:tcPr>
          <w:p w:rsidR="00264BFF" w:rsidRPr="000F346A" w:rsidRDefault="00264BFF" w:rsidP="00264BFF">
            <w:pPr>
              <w:rPr>
                <w:bCs/>
                <w:lang w:val="uk-UA"/>
              </w:rPr>
            </w:pPr>
          </w:p>
        </w:tc>
        <w:tc>
          <w:tcPr>
            <w:tcW w:w="752"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10-А</w:t>
            </w:r>
          </w:p>
        </w:tc>
        <w:tc>
          <w:tcPr>
            <w:tcW w:w="1066"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23</w:t>
            </w:r>
          </w:p>
        </w:tc>
        <w:tc>
          <w:tcPr>
            <w:tcW w:w="756"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2</w:t>
            </w:r>
          </w:p>
        </w:tc>
        <w:tc>
          <w:tcPr>
            <w:tcW w:w="709"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9</w:t>
            </w:r>
          </w:p>
        </w:tc>
        <w:tc>
          <w:tcPr>
            <w:tcW w:w="851"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13</w:t>
            </w:r>
          </w:p>
        </w:tc>
        <w:tc>
          <w:tcPr>
            <w:tcW w:w="850"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57</w:t>
            </w:r>
          </w:p>
        </w:tc>
        <w:tc>
          <w:tcPr>
            <w:tcW w:w="851"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8</w:t>
            </w:r>
          </w:p>
        </w:tc>
        <w:tc>
          <w:tcPr>
            <w:tcW w:w="709"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35</w:t>
            </w:r>
          </w:p>
        </w:tc>
        <w:tc>
          <w:tcPr>
            <w:tcW w:w="850"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w:t>
            </w:r>
          </w:p>
        </w:tc>
        <w:tc>
          <w:tcPr>
            <w:tcW w:w="992"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w:t>
            </w:r>
          </w:p>
        </w:tc>
        <w:tc>
          <w:tcPr>
            <w:tcW w:w="1134"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65</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264BFF" w:rsidRPr="000F346A" w:rsidRDefault="00264BFF" w:rsidP="0053375D">
            <w:pPr>
              <w:rPr>
                <w:sz w:val="22"/>
                <w:szCs w:val="22"/>
                <w:lang w:val="uk-UA"/>
              </w:rPr>
            </w:pPr>
            <w:r w:rsidRPr="000F346A">
              <w:rPr>
                <w:sz w:val="22"/>
                <w:szCs w:val="22"/>
                <w:lang w:val="uk-UA"/>
              </w:rPr>
              <w:t>Сергієнко С.А.</w:t>
            </w:r>
          </w:p>
        </w:tc>
      </w:tr>
      <w:tr w:rsidR="000F346A" w:rsidRPr="000F346A" w:rsidTr="00FD7D09">
        <w:trPr>
          <w:trHeight w:val="315"/>
        </w:trPr>
        <w:tc>
          <w:tcPr>
            <w:tcW w:w="2093" w:type="dxa"/>
            <w:vMerge/>
            <w:tcBorders>
              <w:top w:val="nil"/>
              <w:left w:val="single" w:sz="4" w:space="0" w:color="auto"/>
              <w:bottom w:val="single" w:sz="4" w:space="0" w:color="auto"/>
              <w:right w:val="single" w:sz="4" w:space="0" w:color="auto"/>
            </w:tcBorders>
            <w:vAlign w:val="center"/>
            <w:hideMark/>
          </w:tcPr>
          <w:p w:rsidR="00264BFF" w:rsidRPr="000F346A" w:rsidRDefault="00264BFF" w:rsidP="00264BFF">
            <w:pPr>
              <w:rPr>
                <w:bCs/>
                <w:lang w:val="uk-UA"/>
              </w:rPr>
            </w:pPr>
          </w:p>
        </w:tc>
        <w:tc>
          <w:tcPr>
            <w:tcW w:w="752"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11-А</w:t>
            </w:r>
          </w:p>
        </w:tc>
        <w:tc>
          <w:tcPr>
            <w:tcW w:w="1066"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24</w:t>
            </w:r>
          </w:p>
        </w:tc>
        <w:tc>
          <w:tcPr>
            <w:tcW w:w="756"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11</w:t>
            </w:r>
          </w:p>
        </w:tc>
        <w:tc>
          <w:tcPr>
            <w:tcW w:w="709"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46</w:t>
            </w:r>
          </w:p>
        </w:tc>
        <w:tc>
          <w:tcPr>
            <w:tcW w:w="851"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6</w:t>
            </w:r>
          </w:p>
        </w:tc>
        <w:tc>
          <w:tcPr>
            <w:tcW w:w="850"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25</w:t>
            </w:r>
          </w:p>
        </w:tc>
        <w:tc>
          <w:tcPr>
            <w:tcW w:w="851"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7</w:t>
            </w:r>
          </w:p>
        </w:tc>
        <w:tc>
          <w:tcPr>
            <w:tcW w:w="709"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29</w:t>
            </w:r>
          </w:p>
        </w:tc>
        <w:tc>
          <w:tcPr>
            <w:tcW w:w="850"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w:t>
            </w:r>
          </w:p>
        </w:tc>
        <w:tc>
          <w:tcPr>
            <w:tcW w:w="992"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w:t>
            </w:r>
          </w:p>
        </w:tc>
        <w:tc>
          <w:tcPr>
            <w:tcW w:w="1134"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71</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264BFF" w:rsidRPr="000F346A" w:rsidRDefault="00264BFF" w:rsidP="0053375D">
            <w:pPr>
              <w:rPr>
                <w:sz w:val="22"/>
                <w:szCs w:val="22"/>
                <w:lang w:val="uk-UA"/>
              </w:rPr>
            </w:pPr>
            <w:r w:rsidRPr="000F346A">
              <w:rPr>
                <w:sz w:val="22"/>
                <w:szCs w:val="22"/>
                <w:lang w:val="uk-UA"/>
              </w:rPr>
              <w:t>Сергієнко С.А</w:t>
            </w:r>
          </w:p>
        </w:tc>
      </w:tr>
      <w:tr w:rsidR="000F346A" w:rsidRPr="000F346A" w:rsidTr="00FD7D09">
        <w:trPr>
          <w:trHeight w:val="70"/>
        </w:trPr>
        <w:tc>
          <w:tcPr>
            <w:tcW w:w="2093" w:type="dxa"/>
            <w:vMerge w:val="restart"/>
            <w:tcBorders>
              <w:top w:val="nil"/>
              <w:left w:val="single" w:sz="4" w:space="0" w:color="auto"/>
              <w:bottom w:val="single" w:sz="4" w:space="0" w:color="auto"/>
              <w:right w:val="single" w:sz="4" w:space="0" w:color="auto"/>
            </w:tcBorders>
            <w:shd w:val="clear" w:color="auto" w:fill="auto"/>
            <w:hideMark/>
          </w:tcPr>
          <w:p w:rsidR="00264BFF" w:rsidRPr="000F346A" w:rsidRDefault="00264BFF" w:rsidP="00264BFF">
            <w:pPr>
              <w:rPr>
                <w:bCs/>
                <w:lang w:val="uk-UA"/>
              </w:rPr>
            </w:pPr>
            <w:r w:rsidRPr="000F346A">
              <w:rPr>
                <w:bCs/>
                <w:lang w:val="uk-UA"/>
              </w:rPr>
              <w:t>Геометрія</w:t>
            </w:r>
          </w:p>
        </w:tc>
        <w:tc>
          <w:tcPr>
            <w:tcW w:w="752"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8-Б</w:t>
            </w:r>
          </w:p>
        </w:tc>
        <w:tc>
          <w:tcPr>
            <w:tcW w:w="1066"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29</w:t>
            </w:r>
          </w:p>
        </w:tc>
        <w:tc>
          <w:tcPr>
            <w:tcW w:w="756"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1</w:t>
            </w:r>
          </w:p>
        </w:tc>
        <w:tc>
          <w:tcPr>
            <w:tcW w:w="709"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3</w:t>
            </w:r>
          </w:p>
        </w:tc>
        <w:tc>
          <w:tcPr>
            <w:tcW w:w="851"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20</w:t>
            </w:r>
          </w:p>
        </w:tc>
        <w:tc>
          <w:tcPr>
            <w:tcW w:w="850"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69</w:t>
            </w:r>
          </w:p>
        </w:tc>
        <w:tc>
          <w:tcPr>
            <w:tcW w:w="851"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8</w:t>
            </w:r>
          </w:p>
        </w:tc>
        <w:tc>
          <w:tcPr>
            <w:tcW w:w="709"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28</w:t>
            </w:r>
          </w:p>
        </w:tc>
        <w:tc>
          <w:tcPr>
            <w:tcW w:w="850"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w:t>
            </w:r>
          </w:p>
        </w:tc>
        <w:tc>
          <w:tcPr>
            <w:tcW w:w="992"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w:t>
            </w:r>
          </w:p>
        </w:tc>
        <w:tc>
          <w:tcPr>
            <w:tcW w:w="1134"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72</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264BFF" w:rsidRPr="000F346A" w:rsidRDefault="00264BFF" w:rsidP="0053375D">
            <w:pPr>
              <w:rPr>
                <w:sz w:val="22"/>
                <w:szCs w:val="22"/>
                <w:lang w:val="uk-UA"/>
              </w:rPr>
            </w:pPr>
            <w:r w:rsidRPr="000F346A">
              <w:rPr>
                <w:sz w:val="22"/>
                <w:szCs w:val="22"/>
                <w:lang w:val="uk-UA"/>
              </w:rPr>
              <w:t>Вода О.І.</w:t>
            </w:r>
          </w:p>
        </w:tc>
      </w:tr>
      <w:tr w:rsidR="000F346A" w:rsidRPr="000F346A" w:rsidTr="00FD7D09">
        <w:trPr>
          <w:trHeight w:val="70"/>
        </w:trPr>
        <w:tc>
          <w:tcPr>
            <w:tcW w:w="2093" w:type="dxa"/>
            <w:vMerge/>
            <w:tcBorders>
              <w:top w:val="nil"/>
              <w:left w:val="single" w:sz="4" w:space="0" w:color="auto"/>
              <w:bottom w:val="single" w:sz="4" w:space="0" w:color="auto"/>
              <w:right w:val="single" w:sz="4" w:space="0" w:color="auto"/>
            </w:tcBorders>
            <w:vAlign w:val="center"/>
            <w:hideMark/>
          </w:tcPr>
          <w:p w:rsidR="00264BFF" w:rsidRPr="000F346A" w:rsidRDefault="00264BFF" w:rsidP="00264BFF">
            <w:pPr>
              <w:rPr>
                <w:b/>
                <w:bCs/>
                <w:lang w:val="uk-UA"/>
              </w:rPr>
            </w:pPr>
          </w:p>
        </w:tc>
        <w:tc>
          <w:tcPr>
            <w:tcW w:w="752"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9-Б</w:t>
            </w:r>
          </w:p>
        </w:tc>
        <w:tc>
          <w:tcPr>
            <w:tcW w:w="1066"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26</w:t>
            </w:r>
          </w:p>
        </w:tc>
        <w:tc>
          <w:tcPr>
            <w:tcW w:w="756"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4</w:t>
            </w:r>
          </w:p>
        </w:tc>
        <w:tc>
          <w:tcPr>
            <w:tcW w:w="709"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15</w:t>
            </w:r>
          </w:p>
        </w:tc>
        <w:tc>
          <w:tcPr>
            <w:tcW w:w="851"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19</w:t>
            </w:r>
          </w:p>
        </w:tc>
        <w:tc>
          <w:tcPr>
            <w:tcW w:w="850"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73</w:t>
            </w:r>
          </w:p>
        </w:tc>
        <w:tc>
          <w:tcPr>
            <w:tcW w:w="851"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3</w:t>
            </w:r>
          </w:p>
        </w:tc>
        <w:tc>
          <w:tcPr>
            <w:tcW w:w="709"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12</w:t>
            </w:r>
          </w:p>
        </w:tc>
        <w:tc>
          <w:tcPr>
            <w:tcW w:w="850"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w:t>
            </w:r>
          </w:p>
        </w:tc>
        <w:tc>
          <w:tcPr>
            <w:tcW w:w="992"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w:t>
            </w:r>
          </w:p>
        </w:tc>
        <w:tc>
          <w:tcPr>
            <w:tcW w:w="1134"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88</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264BFF" w:rsidRPr="000F346A" w:rsidRDefault="00264BFF" w:rsidP="0053375D">
            <w:pPr>
              <w:rPr>
                <w:sz w:val="22"/>
                <w:szCs w:val="22"/>
                <w:lang w:val="uk-UA"/>
              </w:rPr>
            </w:pPr>
            <w:r w:rsidRPr="000F346A">
              <w:rPr>
                <w:sz w:val="22"/>
                <w:szCs w:val="22"/>
                <w:lang w:val="uk-UA"/>
              </w:rPr>
              <w:t>Хижняк Л.Б.</w:t>
            </w:r>
          </w:p>
        </w:tc>
      </w:tr>
      <w:tr w:rsidR="000F346A" w:rsidRPr="000F346A" w:rsidTr="00FD7D09">
        <w:trPr>
          <w:trHeight w:val="70"/>
        </w:trPr>
        <w:tc>
          <w:tcPr>
            <w:tcW w:w="2093" w:type="dxa"/>
            <w:vMerge/>
            <w:tcBorders>
              <w:top w:val="nil"/>
              <w:left w:val="single" w:sz="4" w:space="0" w:color="auto"/>
              <w:bottom w:val="single" w:sz="4" w:space="0" w:color="auto"/>
              <w:right w:val="single" w:sz="4" w:space="0" w:color="auto"/>
            </w:tcBorders>
            <w:vAlign w:val="center"/>
            <w:hideMark/>
          </w:tcPr>
          <w:p w:rsidR="00264BFF" w:rsidRPr="000F346A" w:rsidRDefault="00264BFF" w:rsidP="00264BFF">
            <w:pPr>
              <w:rPr>
                <w:b/>
                <w:bCs/>
                <w:lang w:val="uk-UA"/>
              </w:rPr>
            </w:pPr>
          </w:p>
        </w:tc>
        <w:tc>
          <w:tcPr>
            <w:tcW w:w="752"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10-А</w:t>
            </w:r>
          </w:p>
        </w:tc>
        <w:tc>
          <w:tcPr>
            <w:tcW w:w="1066"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23</w:t>
            </w:r>
          </w:p>
        </w:tc>
        <w:tc>
          <w:tcPr>
            <w:tcW w:w="756"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1</w:t>
            </w:r>
          </w:p>
        </w:tc>
        <w:tc>
          <w:tcPr>
            <w:tcW w:w="709"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4</w:t>
            </w:r>
          </w:p>
        </w:tc>
        <w:tc>
          <w:tcPr>
            <w:tcW w:w="851"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16</w:t>
            </w:r>
          </w:p>
        </w:tc>
        <w:tc>
          <w:tcPr>
            <w:tcW w:w="850"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70</w:t>
            </w:r>
          </w:p>
        </w:tc>
        <w:tc>
          <w:tcPr>
            <w:tcW w:w="851"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6</w:t>
            </w:r>
          </w:p>
        </w:tc>
        <w:tc>
          <w:tcPr>
            <w:tcW w:w="709"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26</w:t>
            </w:r>
          </w:p>
        </w:tc>
        <w:tc>
          <w:tcPr>
            <w:tcW w:w="850"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w:t>
            </w:r>
          </w:p>
        </w:tc>
        <w:tc>
          <w:tcPr>
            <w:tcW w:w="992"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w:t>
            </w:r>
          </w:p>
        </w:tc>
        <w:tc>
          <w:tcPr>
            <w:tcW w:w="1134"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74</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264BFF" w:rsidRPr="000F346A" w:rsidRDefault="00264BFF" w:rsidP="0053375D">
            <w:pPr>
              <w:rPr>
                <w:sz w:val="22"/>
                <w:szCs w:val="22"/>
                <w:lang w:val="uk-UA"/>
              </w:rPr>
            </w:pPr>
            <w:r w:rsidRPr="000F346A">
              <w:rPr>
                <w:sz w:val="22"/>
                <w:szCs w:val="22"/>
                <w:lang w:val="uk-UA"/>
              </w:rPr>
              <w:t>Сергієнко С.А.</w:t>
            </w:r>
          </w:p>
        </w:tc>
      </w:tr>
      <w:tr w:rsidR="000F346A" w:rsidRPr="000F346A" w:rsidTr="00FD7D09">
        <w:trPr>
          <w:trHeight w:val="70"/>
        </w:trPr>
        <w:tc>
          <w:tcPr>
            <w:tcW w:w="2093" w:type="dxa"/>
            <w:vMerge/>
            <w:tcBorders>
              <w:top w:val="nil"/>
              <w:left w:val="single" w:sz="4" w:space="0" w:color="auto"/>
              <w:bottom w:val="single" w:sz="4" w:space="0" w:color="auto"/>
              <w:right w:val="single" w:sz="4" w:space="0" w:color="auto"/>
            </w:tcBorders>
            <w:vAlign w:val="center"/>
            <w:hideMark/>
          </w:tcPr>
          <w:p w:rsidR="00264BFF" w:rsidRPr="000F346A" w:rsidRDefault="00264BFF" w:rsidP="00264BFF">
            <w:pPr>
              <w:rPr>
                <w:b/>
                <w:bCs/>
                <w:lang w:val="uk-UA"/>
              </w:rPr>
            </w:pPr>
          </w:p>
        </w:tc>
        <w:tc>
          <w:tcPr>
            <w:tcW w:w="752"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11-А</w:t>
            </w:r>
          </w:p>
        </w:tc>
        <w:tc>
          <w:tcPr>
            <w:tcW w:w="1066"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24</w:t>
            </w:r>
          </w:p>
        </w:tc>
        <w:tc>
          <w:tcPr>
            <w:tcW w:w="756"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10</w:t>
            </w:r>
          </w:p>
        </w:tc>
        <w:tc>
          <w:tcPr>
            <w:tcW w:w="709"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41</w:t>
            </w:r>
          </w:p>
        </w:tc>
        <w:tc>
          <w:tcPr>
            <w:tcW w:w="851"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9</w:t>
            </w:r>
          </w:p>
        </w:tc>
        <w:tc>
          <w:tcPr>
            <w:tcW w:w="850"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38</w:t>
            </w:r>
          </w:p>
        </w:tc>
        <w:tc>
          <w:tcPr>
            <w:tcW w:w="851"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5</w:t>
            </w:r>
          </w:p>
        </w:tc>
        <w:tc>
          <w:tcPr>
            <w:tcW w:w="709"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21</w:t>
            </w:r>
          </w:p>
        </w:tc>
        <w:tc>
          <w:tcPr>
            <w:tcW w:w="850"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w:t>
            </w:r>
          </w:p>
        </w:tc>
        <w:tc>
          <w:tcPr>
            <w:tcW w:w="992"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w:t>
            </w:r>
          </w:p>
        </w:tc>
        <w:tc>
          <w:tcPr>
            <w:tcW w:w="1134"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79</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264BFF" w:rsidRPr="000F346A" w:rsidRDefault="00264BFF" w:rsidP="0053375D">
            <w:pPr>
              <w:rPr>
                <w:sz w:val="22"/>
                <w:szCs w:val="22"/>
                <w:lang w:val="uk-UA"/>
              </w:rPr>
            </w:pPr>
            <w:r w:rsidRPr="000F346A">
              <w:rPr>
                <w:sz w:val="22"/>
                <w:szCs w:val="22"/>
                <w:lang w:val="uk-UA"/>
              </w:rPr>
              <w:t>Сергієнко С.А</w:t>
            </w:r>
          </w:p>
        </w:tc>
      </w:tr>
      <w:tr w:rsidR="000F346A" w:rsidRPr="000F346A" w:rsidTr="00FD7D09">
        <w:trPr>
          <w:trHeight w:val="70"/>
        </w:trPr>
        <w:tc>
          <w:tcPr>
            <w:tcW w:w="2093" w:type="dxa"/>
            <w:vMerge w:val="restart"/>
            <w:tcBorders>
              <w:top w:val="nil"/>
              <w:left w:val="single" w:sz="8" w:space="0" w:color="auto"/>
              <w:right w:val="single" w:sz="4" w:space="0" w:color="auto"/>
            </w:tcBorders>
            <w:shd w:val="clear" w:color="auto" w:fill="auto"/>
            <w:hideMark/>
          </w:tcPr>
          <w:p w:rsidR="00264BFF" w:rsidRPr="000F346A" w:rsidRDefault="00264BFF" w:rsidP="00264BFF">
            <w:pPr>
              <w:rPr>
                <w:bCs/>
                <w:sz w:val="22"/>
                <w:szCs w:val="22"/>
                <w:lang w:val="uk-UA"/>
              </w:rPr>
            </w:pPr>
            <w:r w:rsidRPr="000F346A">
              <w:rPr>
                <w:bCs/>
                <w:sz w:val="22"/>
                <w:szCs w:val="22"/>
                <w:lang w:val="uk-UA"/>
              </w:rPr>
              <w:t>Фізика</w:t>
            </w:r>
          </w:p>
        </w:tc>
        <w:tc>
          <w:tcPr>
            <w:tcW w:w="752"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sz w:val="22"/>
                <w:szCs w:val="22"/>
                <w:lang w:val="uk-UA"/>
              </w:rPr>
            </w:pPr>
            <w:r w:rsidRPr="000F346A">
              <w:rPr>
                <w:sz w:val="22"/>
                <w:szCs w:val="22"/>
                <w:lang w:val="uk-UA"/>
              </w:rPr>
              <w:t>10-А</w:t>
            </w:r>
          </w:p>
        </w:tc>
        <w:tc>
          <w:tcPr>
            <w:tcW w:w="1066"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23</w:t>
            </w:r>
          </w:p>
        </w:tc>
        <w:tc>
          <w:tcPr>
            <w:tcW w:w="756"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2</w:t>
            </w:r>
          </w:p>
        </w:tc>
        <w:tc>
          <w:tcPr>
            <w:tcW w:w="709"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9</w:t>
            </w:r>
          </w:p>
        </w:tc>
        <w:tc>
          <w:tcPr>
            <w:tcW w:w="851"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16</w:t>
            </w:r>
          </w:p>
        </w:tc>
        <w:tc>
          <w:tcPr>
            <w:tcW w:w="850"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69</w:t>
            </w:r>
          </w:p>
        </w:tc>
        <w:tc>
          <w:tcPr>
            <w:tcW w:w="851"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5</w:t>
            </w:r>
          </w:p>
        </w:tc>
        <w:tc>
          <w:tcPr>
            <w:tcW w:w="709"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22</w:t>
            </w:r>
          </w:p>
        </w:tc>
        <w:tc>
          <w:tcPr>
            <w:tcW w:w="850"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w:t>
            </w:r>
          </w:p>
        </w:tc>
        <w:tc>
          <w:tcPr>
            <w:tcW w:w="992"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w:t>
            </w:r>
          </w:p>
        </w:tc>
        <w:tc>
          <w:tcPr>
            <w:tcW w:w="1134"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78</w:t>
            </w:r>
          </w:p>
        </w:tc>
        <w:tc>
          <w:tcPr>
            <w:tcW w:w="2552" w:type="dxa"/>
            <w:tcBorders>
              <w:top w:val="nil"/>
              <w:left w:val="single" w:sz="4" w:space="0" w:color="auto"/>
              <w:bottom w:val="nil"/>
              <w:right w:val="single" w:sz="8" w:space="0" w:color="auto"/>
            </w:tcBorders>
            <w:shd w:val="clear" w:color="auto" w:fill="auto"/>
            <w:noWrap/>
            <w:vAlign w:val="center"/>
            <w:hideMark/>
          </w:tcPr>
          <w:p w:rsidR="00264BFF" w:rsidRPr="000F346A" w:rsidRDefault="00264BFF" w:rsidP="0053375D">
            <w:pPr>
              <w:rPr>
                <w:sz w:val="22"/>
                <w:szCs w:val="22"/>
                <w:lang w:val="uk-UA"/>
              </w:rPr>
            </w:pPr>
            <w:r w:rsidRPr="000F346A">
              <w:rPr>
                <w:sz w:val="22"/>
                <w:szCs w:val="22"/>
                <w:lang w:val="uk-UA"/>
              </w:rPr>
              <w:t>Ковбасістий В.В.</w:t>
            </w:r>
          </w:p>
        </w:tc>
      </w:tr>
      <w:tr w:rsidR="000F346A" w:rsidRPr="000F346A" w:rsidTr="00FD7D09">
        <w:trPr>
          <w:trHeight w:val="70"/>
        </w:trPr>
        <w:tc>
          <w:tcPr>
            <w:tcW w:w="2093" w:type="dxa"/>
            <w:vMerge/>
            <w:tcBorders>
              <w:left w:val="single" w:sz="8" w:space="0" w:color="auto"/>
              <w:bottom w:val="single" w:sz="4" w:space="0" w:color="auto"/>
              <w:right w:val="single" w:sz="4" w:space="0" w:color="auto"/>
            </w:tcBorders>
            <w:shd w:val="clear" w:color="auto" w:fill="auto"/>
            <w:hideMark/>
          </w:tcPr>
          <w:p w:rsidR="00264BFF" w:rsidRPr="000F346A" w:rsidRDefault="00264BFF" w:rsidP="0053375D">
            <w:pPr>
              <w:jc w:val="center"/>
              <w:rPr>
                <w:b/>
                <w:bCs/>
                <w:sz w:val="22"/>
                <w:szCs w:val="22"/>
                <w:lang w:val="uk-UA"/>
              </w:rPr>
            </w:pPr>
          </w:p>
        </w:tc>
        <w:tc>
          <w:tcPr>
            <w:tcW w:w="752"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11-А</w:t>
            </w:r>
          </w:p>
        </w:tc>
        <w:tc>
          <w:tcPr>
            <w:tcW w:w="1066"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24</w:t>
            </w:r>
          </w:p>
        </w:tc>
        <w:tc>
          <w:tcPr>
            <w:tcW w:w="756"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10</w:t>
            </w:r>
          </w:p>
        </w:tc>
        <w:tc>
          <w:tcPr>
            <w:tcW w:w="709"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42</w:t>
            </w:r>
          </w:p>
        </w:tc>
        <w:tc>
          <w:tcPr>
            <w:tcW w:w="851"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8</w:t>
            </w:r>
          </w:p>
        </w:tc>
        <w:tc>
          <w:tcPr>
            <w:tcW w:w="850"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33</w:t>
            </w:r>
          </w:p>
        </w:tc>
        <w:tc>
          <w:tcPr>
            <w:tcW w:w="851"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6</w:t>
            </w:r>
          </w:p>
        </w:tc>
        <w:tc>
          <w:tcPr>
            <w:tcW w:w="709"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25</w:t>
            </w:r>
          </w:p>
        </w:tc>
        <w:tc>
          <w:tcPr>
            <w:tcW w:w="850"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w:t>
            </w:r>
          </w:p>
        </w:tc>
        <w:tc>
          <w:tcPr>
            <w:tcW w:w="992"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w:t>
            </w:r>
          </w:p>
        </w:tc>
        <w:tc>
          <w:tcPr>
            <w:tcW w:w="1134" w:type="dxa"/>
            <w:tcBorders>
              <w:top w:val="nil"/>
              <w:left w:val="nil"/>
              <w:bottom w:val="single" w:sz="4" w:space="0" w:color="auto"/>
              <w:right w:val="single" w:sz="4" w:space="0" w:color="auto"/>
            </w:tcBorders>
            <w:shd w:val="clear" w:color="auto" w:fill="auto"/>
            <w:noWrap/>
            <w:vAlign w:val="center"/>
            <w:hideMark/>
          </w:tcPr>
          <w:p w:rsidR="00264BFF" w:rsidRPr="000F346A" w:rsidRDefault="00264BFF" w:rsidP="0053375D">
            <w:pPr>
              <w:jc w:val="center"/>
              <w:rPr>
                <w:lang w:val="uk-UA"/>
              </w:rPr>
            </w:pPr>
            <w:r w:rsidRPr="000F346A">
              <w:rPr>
                <w:lang w:val="uk-UA"/>
              </w:rPr>
              <w:t>75</w:t>
            </w:r>
          </w:p>
        </w:tc>
        <w:tc>
          <w:tcPr>
            <w:tcW w:w="255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64BFF" w:rsidRPr="000F346A" w:rsidRDefault="00264BFF" w:rsidP="0053375D">
            <w:pPr>
              <w:rPr>
                <w:sz w:val="22"/>
                <w:szCs w:val="22"/>
                <w:lang w:val="uk-UA"/>
              </w:rPr>
            </w:pPr>
            <w:r w:rsidRPr="000F346A">
              <w:rPr>
                <w:sz w:val="22"/>
                <w:szCs w:val="22"/>
                <w:lang w:val="uk-UA"/>
              </w:rPr>
              <w:t>Ковбасістий В.В</w:t>
            </w:r>
          </w:p>
        </w:tc>
      </w:tr>
    </w:tbl>
    <w:p w:rsidR="008E0426" w:rsidRPr="000F346A" w:rsidRDefault="008E0426" w:rsidP="008E0426">
      <w:pPr>
        <w:jc w:val="center"/>
        <w:rPr>
          <w:sz w:val="28"/>
          <w:szCs w:val="28"/>
          <w:lang w:val="uk-UA"/>
        </w:rPr>
      </w:pPr>
      <w:r w:rsidRPr="000F346A">
        <w:rPr>
          <w:sz w:val="28"/>
          <w:szCs w:val="28"/>
          <w:lang w:val="uk-UA"/>
        </w:rPr>
        <w:lastRenderedPageBreak/>
        <w:t>Поглиблене вивчення математики, фізико-математичний профіль (рік)</w:t>
      </w:r>
    </w:p>
    <w:tbl>
      <w:tblPr>
        <w:tblW w:w="14567" w:type="dxa"/>
        <w:tblLayout w:type="fixed"/>
        <w:tblLook w:val="04A0" w:firstRow="1" w:lastRow="0" w:firstColumn="1" w:lastColumn="0" w:noHBand="0" w:noVBand="1"/>
      </w:tblPr>
      <w:tblGrid>
        <w:gridCol w:w="2093"/>
        <w:gridCol w:w="854"/>
        <w:gridCol w:w="989"/>
        <w:gridCol w:w="730"/>
        <w:gridCol w:w="13"/>
        <w:gridCol w:w="677"/>
        <w:gridCol w:w="13"/>
        <w:gridCol w:w="835"/>
        <w:gridCol w:w="847"/>
        <w:gridCol w:w="851"/>
        <w:gridCol w:w="709"/>
        <w:gridCol w:w="850"/>
        <w:gridCol w:w="13"/>
        <w:gridCol w:w="982"/>
        <w:gridCol w:w="1134"/>
        <w:gridCol w:w="2977"/>
      </w:tblGrid>
      <w:tr w:rsidR="000F346A" w:rsidRPr="000F346A" w:rsidTr="003D6569">
        <w:trPr>
          <w:trHeight w:val="315"/>
        </w:trPr>
        <w:tc>
          <w:tcPr>
            <w:tcW w:w="20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B1F" w:rsidRPr="000F346A" w:rsidRDefault="00202B1F" w:rsidP="0053375D">
            <w:pPr>
              <w:jc w:val="center"/>
              <w:rPr>
                <w:lang w:val="uk-UA"/>
              </w:rPr>
            </w:pPr>
            <w:r w:rsidRPr="000F346A">
              <w:rPr>
                <w:lang w:val="uk-UA"/>
              </w:rPr>
              <w:t>Предмет</w:t>
            </w:r>
          </w:p>
        </w:tc>
        <w:tc>
          <w:tcPr>
            <w:tcW w:w="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B1F" w:rsidRPr="000F346A" w:rsidRDefault="00202B1F" w:rsidP="0053375D">
            <w:pPr>
              <w:jc w:val="center"/>
              <w:rPr>
                <w:lang w:val="uk-UA"/>
              </w:rPr>
            </w:pPr>
            <w:r w:rsidRPr="000F346A">
              <w:rPr>
                <w:lang w:val="uk-UA"/>
              </w:rPr>
              <w:t>Клас</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2B1F" w:rsidRPr="000F346A" w:rsidRDefault="00202B1F" w:rsidP="0056439B">
            <w:pPr>
              <w:jc w:val="center"/>
              <w:rPr>
                <w:lang w:val="uk-UA"/>
              </w:rPr>
            </w:pPr>
            <w:r w:rsidRPr="000F346A">
              <w:rPr>
                <w:lang w:val="uk-UA"/>
              </w:rPr>
              <w:t>Всього учнів</w:t>
            </w:r>
          </w:p>
        </w:tc>
        <w:tc>
          <w:tcPr>
            <w:tcW w:w="6520" w:type="dxa"/>
            <w:gridSpan w:val="11"/>
            <w:tcBorders>
              <w:top w:val="single" w:sz="4" w:space="0" w:color="auto"/>
              <w:left w:val="nil"/>
              <w:bottom w:val="single" w:sz="4" w:space="0" w:color="auto"/>
              <w:right w:val="single" w:sz="4" w:space="0" w:color="auto"/>
            </w:tcBorders>
            <w:shd w:val="clear" w:color="auto" w:fill="auto"/>
            <w:noWrap/>
            <w:vAlign w:val="center"/>
            <w:hideMark/>
          </w:tcPr>
          <w:p w:rsidR="00202B1F" w:rsidRPr="000F346A" w:rsidRDefault="00202B1F" w:rsidP="0053375D">
            <w:pPr>
              <w:jc w:val="center"/>
              <w:rPr>
                <w:lang w:val="uk-UA"/>
              </w:rPr>
            </w:pPr>
            <w:r w:rsidRPr="000F346A">
              <w:rPr>
                <w:lang w:val="uk-UA"/>
              </w:rPr>
              <w:t>Рівень навчальних досягнень</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2B1F" w:rsidRPr="000F346A" w:rsidRDefault="00202B1F" w:rsidP="0056439B">
            <w:pPr>
              <w:jc w:val="center"/>
              <w:rPr>
                <w:lang w:val="uk-UA"/>
              </w:rPr>
            </w:pPr>
            <w:r w:rsidRPr="000F346A">
              <w:rPr>
                <w:lang w:val="uk-UA"/>
              </w:rPr>
              <w:t>Якість</w:t>
            </w:r>
            <w:r w:rsidR="0056439B" w:rsidRPr="000F346A">
              <w:rPr>
                <w:lang w:val="uk-UA"/>
              </w:rPr>
              <w:t xml:space="preserve"> </w:t>
            </w:r>
            <w:r w:rsidRPr="000F346A">
              <w:rPr>
                <w:lang w:val="uk-UA"/>
              </w:rPr>
              <w:t>знань</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2B1F" w:rsidRPr="000F346A" w:rsidRDefault="00202B1F" w:rsidP="0053375D">
            <w:pPr>
              <w:jc w:val="center"/>
              <w:rPr>
                <w:lang w:val="uk-UA"/>
              </w:rPr>
            </w:pPr>
            <w:r w:rsidRPr="000F346A">
              <w:rPr>
                <w:lang w:val="uk-UA"/>
              </w:rPr>
              <w:t>П.І.Б. вчителя</w:t>
            </w:r>
          </w:p>
        </w:tc>
      </w:tr>
      <w:tr w:rsidR="000F346A" w:rsidRPr="000F346A" w:rsidTr="003D6569">
        <w:trPr>
          <w:trHeight w:val="315"/>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202B1F" w:rsidRPr="000F346A" w:rsidRDefault="00202B1F" w:rsidP="0053375D">
            <w:pPr>
              <w:rPr>
                <w:lang w:val="uk-UA"/>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202B1F" w:rsidRPr="000F346A" w:rsidRDefault="00202B1F" w:rsidP="0053375D">
            <w:pPr>
              <w:rPr>
                <w:lang w:val="uk-UA"/>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202B1F" w:rsidRPr="000F346A" w:rsidRDefault="00202B1F" w:rsidP="0053375D">
            <w:pPr>
              <w:rPr>
                <w:lang w:val="uk-UA"/>
              </w:rPr>
            </w:pPr>
          </w:p>
        </w:tc>
        <w:tc>
          <w:tcPr>
            <w:tcW w:w="1420" w:type="dxa"/>
            <w:gridSpan w:val="3"/>
            <w:tcBorders>
              <w:top w:val="single" w:sz="4" w:space="0" w:color="auto"/>
              <w:left w:val="nil"/>
              <w:bottom w:val="single" w:sz="4" w:space="0" w:color="auto"/>
              <w:right w:val="single" w:sz="4" w:space="0" w:color="auto"/>
            </w:tcBorders>
            <w:shd w:val="clear" w:color="auto" w:fill="auto"/>
            <w:noWrap/>
            <w:vAlign w:val="center"/>
            <w:hideMark/>
          </w:tcPr>
          <w:p w:rsidR="00202B1F" w:rsidRPr="000F346A" w:rsidRDefault="00202B1F" w:rsidP="0053375D">
            <w:pPr>
              <w:jc w:val="center"/>
              <w:rPr>
                <w:lang w:val="uk-UA"/>
              </w:rPr>
            </w:pPr>
            <w:r w:rsidRPr="000F346A">
              <w:rPr>
                <w:lang w:val="uk-UA"/>
              </w:rPr>
              <w:t>високий</w:t>
            </w:r>
          </w:p>
        </w:tc>
        <w:tc>
          <w:tcPr>
            <w:tcW w:w="1695" w:type="dxa"/>
            <w:gridSpan w:val="3"/>
            <w:tcBorders>
              <w:top w:val="single" w:sz="4" w:space="0" w:color="auto"/>
              <w:left w:val="nil"/>
              <w:bottom w:val="single" w:sz="4" w:space="0" w:color="auto"/>
              <w:right w:val="single" w:sz="4" w:space="0" w:color="auto"/>
            </w:tcBorders>
            <w:shd w:val="clear" w:color="auto" w:fill="auto"/>
            <w:noWrap/>
            <w:vAlign w:val="center"/>
            <w:hideMark/>
          </w:tcPr>
          <w:p w:rsidR="00202B1F" w:rsidRPr="000F346A" w:rsidRDefault="00202B1F" w:rsidP="0053375D">
            <w:pPr>
              <w:jc w:val="center"/>
              <w:rPr>
                <w:lang w:val="uk-UA"/>
              </w:rPr>
            </w:pPr>
            <w:r w:rsidRPr="000F346A">
              <w:rPr>
                <w:lang w:val="uk-UA"/>
              </w:rPr>
              <w:t>достатній</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202B1F" w:rsidRPr="000F346A" w:rsidRDefault="00202B1F" w:rsidP="0053375D">
            <w:pPr>
              <w:jc w:val="center"/>
              <w:rPr>
                <w:lang w:val="uk-UA"/>
              </w:rPr>
            </w:pPr>
            <w:r w:rsidRPr="000F346A">
              <w:rPr>
                <w:lang w:val="uk-UA"/>
              </w:rPr>
              <w:t>середній</w:t>
            </w:r>
          </w:p>
        </w:tc>
        <w:tc>
          <w:tcPr>
            <w:tcW w:w="1845" w:type="dxa"/>
            <w:gridSpan w:val="3"/>
            <w:tcBorders>
              <w:top w:val="single" w:sz="4" w:space="0" w:color="auto"/>
              <w:left w:val="nil"/>
              <w:bottom w:val="single" w:sz="4" w:space="0" w:color="auto"/>
              <w:right w:val="single" w:sz="4" w:space="0" w:color="auto"/>
            </w:tcBorders>
            <w:shd w:val="clear" w:color="auto" w:fill="auto"/>
            <w:noWrap/>
            <w:vAlign w:val="center"/>
            <w:hideMark/>
          </w:tcPr>
          <w:p w:rsidR="00202B1F" w:rsidRPr="000F346A" w:rsidRDefault="00202B1F" w:rsidP="00727342">
            <w:pPr>
              <w:jc w:val="center"/>
              <w:rPr>
                <w:lang w:val="uk-UA"/>
              </w:rPr>
            </w:pPr>
            <w:r w:rsidRPr="000F346A">
              <w:rPr>
                <w:lang w:val="uk-UA"/>
              </w:rPr>
              <w:t>початковий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2B1F" w:rsidRPr="000F346A" w:rsidRDefault="00202B1F" w:rsidP="0053375D">
            <w:pPr>
              <w:rPr>
                <w:lang w:val="uk-UA"/>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02B1F" w:rsidRPr="000F346A" w:rsidRDefault="00202B1F" w:rsidP="0053375D">
            <w:pPr>
              <w:rPr>
                <w:lang w:val="uk-UA"/>
              </w:rPr>
            </w:pPr>
          </w:p>
        </w:tc>
      </w:tr>
      <w:tr w:rsidR="000F346A" w:rsidRPr="000F346A" w:rsidTr="003D6569">
        <w:trPr>
          <w:trHeight w:val="315"/>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202B1F" w:rsidRPr="000F346A" w:rsidRDefault="00202B1F" w:rsidP="0053375D">
            <w:pPr>
              <w:rPr>
                <w:lang w:val="uk-UA"/>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202B1F" w:rsidRPr="000F346A" w:rsidRDefault="00202B1F" w:rsidP="0053375D">
            <w:pPr>
              <w:rPr>
                <w:lang w:val="uk-UA"/>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202B1F" w:rsidRPr="000F346A" w:rsidRDefault="00202B1F" w:rsidP="0053375D">
            <w:pPr>
              <w:rPr>
                <w:lang w:val="uk-UA"/>
              </w:rPr>
            </w:pPr>
          </w:p>
        </w:tc>
        <w:tc>
          <w:tcPr>
            <w:tcW w:w="730"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jc w:val="center"/>
              <w:rPr>
                <w:lang w:val="uk-UA"/>
              </w:rPr>
            </w:pPr>
            <w:r w:rsidRPr="000F346A">
              <w:rPr>
                <w:lang w:val="uk-UA"/>
              </w:rPr>
              <w:t>к-ть</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jc w:val="center"/>
              <w:rPr>
                <w:lang w:val="uk-UA"/>
              </w:rPr>
            </w:pPr>
            <w:r w:rsidRPr="000F346A">
              <w:rPr>
                <w:lang w:val="uk-UA"/>
              </w:rPr>
              <w:t>%</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jc w:val="center"/>
              <w:rPr>
                <w:lang w:val="uk-UA"/>
              </w:rPr>
            </w:pPr>
            <w:r w:rsidRPr="000F346A">
              <w:rPr>
                <w:lang w:val="uk-UA"/>
              </w:rPr>
              <w:t>к-ть</w:t>
            </w:r>
          </w:p>
        </w:tc>
        <w:tc>
          <w:tcPr>
            <w:tcW w:w="847"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jc w:val="center"/>
              <w:rPr>
                <w:lang w:val="uk-UA"/>
              </w:rPr>
            </w:pPr>
            <w:r w:rsidRPr="000F346A">
              <w:rPr>
                <w:lang w:val="uk-UA"/>
              </w:rPr>
              <w:t>%</w:t>
            </w:r>
          </w:p>
        </w:tc>
        <w:tc>
          <w:tcPr>
            <w:tcW w:w="851"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jc w:val="center"/>
              <w:rPr>
                <w:lang w:val="uk-UA"/>
              </w:rPr>
            </w:pPr>
            <w:r w:rsidRPr="000F346A">
              <w:rPr>
                <w:lang w:val="uk-UA"/>
              </w:rPr>
              <w:t>к-ть</w:t>
            </w:r>
          </w:p>
        </w:tc>
        <w:tc>
          <w:tcPr>
            <w:tcW w:w="709"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jc w:val="center"/>
              <w:rPr>
                <w:lang w:val="uk-UA"/>
              </w:rPr>
            </w:pPr>
            <w:r w:rsidRPr="000F346A">
              <w:rPr>
                <w:lang w:val="uk-UA"/>
              </w:rPr>
              <w:t>%</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jc w:val="center"/>
              <w:rPr>
                <w:lang w:val="uk-UA"/>
              </w:rPr>
            </w:pPr>
            <w:r w:rsidRPr="000F346A">
              <w:rPr>
                <w:lang w:val="uk-UA"/>
              </w:rPr>
              <w:t>к-ть</w:t>
            </w:r>
          </w:p>
        </w:tc>
        <w:tc>
          <w:tcPr>
            <w:tcW w:w="982"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jc w:val="center"/>
              <w:rPr>
                <w:lang w:val="uk-UA"/>
              </w:rPr>
            </w:pPr>
            <w:r w:rsidRPr="000F346A">
              <w:rPr>
                <w:lang w:val="uk-UA"/>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2B1F" w:rsidRPr="000F346A" w:rsidRDefault="00202B1F" w:rsidP="0053375D">
            <w:pPr>
              <w:rPr>
                <w:lang w:val="uk-UA"/>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02B1F" w:rsidRPr="000F346A" w:rsidRDefault="00202B1F" w:rsidP="0053375D">
            <w:pPr>
              <w:rPr>
                <w:lang w:val="uk-UA"/>
              </w:rPr>
            </w:pPr>
          </w:p>
        </w:tc>
      </w:tr>
      <w:tr w:rsidR="000F346A" w:rsidRPr="000F346A" w:rsidTr="003D6569">
        <w:trPr>
          <w:trHeight w:val="323"/>
        </w:trPr>
        <w:tc>
          <w:tcPr>
            <w:tcW w:w="2093" w:type="dxa"/>
            <w:vMerge w:val="restart"/>
            <w:tcBorders>
              <w:top w:val="nil"/>
              <w:left w:val="single" w:sz="4" w:space="0" w:color="auto"/>
              <w:bottom w:val="single" w:sz="4" w:space="0" w:color="auto"/>
              <w:right w:val="single" w:sz="4" w:space="0" w:color="auto"/>
            </w:tcBorders>
            <w:shd w:val="clear" w:color="auto" w:fill="auto"/>
            <w:hideMark/>
          </w:tcPr>
          <w:p w:rsidR="00202B1F" w:rsidRPr="000F346A" w:rsidRDefault="00202B1F" w:rsidP="00553929">
            <w:pPr>
              <w:rPr>
                <w:bCs/>
                <w:lang w:val="uk-UA"/>
              </w:rPr>
            </w:pPr>
          </w:p>
          <w:p w:rsidR="00202B1F" w:rsidRPr="000F346A" w:rsidRDefault="00202B1F" w:rsidP="00553929">
            <w:pPr>
              <w:rPr>
                <w:bCs/>
                <w:lang w:val="uk-UA"/>
              </w:rPr>
            </w:pPr>
            <w:r w:rsidRPr="000F346A">
              <w:rPr>
                <w:bCs/>
                <w:lang w:val="uk-UA"/>
              </w:rPr>
              <w:t>Алгебра</w:t>
            </w:r>
          </w:p>
        </w:tc>
        <w:tc>
          <w:tcPr>
            <w:tcW w:w="854"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jc w:val="center"/>
              <w:rPr>
                <w:lang w:val="uk-UA"/>
              </w:rPr>
            </w:pPr>
            <w:r w:rsidRPr="000F346A">
              <w:rPr>
                <w:lang w:val="uk-UA"/>
              </w:rPr>
              <w:t>8-Б</w:t>
            </w:r>
          </w:p>
        </w:tc>
        <w:tc>
          <w:tcPr>
            <w:tcW w:w="989"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jc w:val="center"/>
              <w:rPr>
                <w:lang w:val="uk-UA"/>
              </w:rPr>
            </w:pPr>
            <w:r w:rsidRPr="000F346A">
              <w:rPr>
                <w:lang w:val="uk-UA"/>
              </w:rPr>
              <w:t>28</w:t>
            </w:r>
          </w:p>
        </w:tc>
        <w:tc>
          <w:tcPr>
            <w:tcW w:w="730"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2</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7</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17</w:t>
            </w:r>
          </w:p>
        </w:tc>
        <w:tc>
          <w:tcPr>
            <w:tcW w:w="847"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61</w:t>
            </w:r>
          </w:p>
        </w:tc>
        <w:tc>
          <w:tcPr>
            <w:tcW w:w="851"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9</w:t>
            </w:r>
          </w:p>
        </w:tc>
        <w:tc>
          <w:tcPr>
            <w:tcW w:w="709"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32</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w:t>
            </w:r>
          </w:p>
        </w:tc>
        <w:tc>
          <w:tcPr>
            <w:tcW w:w="982"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w:t>
            </w:r>
          </w:p>
        </w:tc>
        <w:tc>
          <w:tcPr>
            <w:tcW w:w="1134"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68</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02B1F" w:rsidRPr="000F346A" w:rsidRDefault="00202B1F" w:rsidP="0053375D">
            <w:pPr>
              <w:rPr>
                <w:sz w:val="22"/>
                <w:szCs w:val="22"/>
                <w:lang w:val="uk-UA"/>
              </w:rPr>
            </w:pPr>
            <w:r w:rsidRPr="000F346A">
              <w:rPr>
                <w:sz w:val="22"/>
                <w:szCs w:val="22"/>
                <w:lang w:val="uk-UA"/>
              </w:rPr>
              <w:t>Вода О.І.</w:t>
            </w:r>
          </w:p>
        </w:tc>
      </w:tr>
      <w:tr w:rsidR="000F346A" w:rsidRPr="000F346A" w:rsidTr="003D6569">
        <w:trPr>
          <w:trHeight w:val="70"/>
        </w:trPr>
        <w:tc>
          <w:tcPr>
            <w:tcW w:w="2093" w:type="dxa"/>
            <w:vMerge/>
            <w:tcBorders>
              <w:top w:val="nil"/>
              <w:left w:val="single" w:sz="4" w:space="0" w:color="auto"/>
              <w:bottom w:val="single" w:sz="4" w:space="0" w:color="auto"/>
              <w:right w:val="single" w:sz="4" w:space="0" w:color="auto"/>
            </w:tcBorders>
            <w:vAlign w:val="center"/>
            <w:hideMark/>
          </w:tcPr>
          <w:p w:rsidR="00202B1F" w:rsidRPr="000F346A" w:rsidRDefault="00202B1F" w:rsidP="00553929">
            <w:pPr>
              <w:rPr>
                <w:bCs/>
                <w:lang w:val="uk-UA"/>
              </w:rPr>
            </w:pPr>
          </w:p>
        </w:tc>
        <w:tc>
          <w:tcPr>
            <w:tcW w:w="854"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jc w:val="center"/>
              <w:rPr>
                <w:lang w:val="uk-UA"/>
              </w:rPr>
            </w:pPr>
            <w:r w:rsidRPr="000F346A">
              <w:rPr>
                <w:lang w:val="uk-UA"/>
              </w:rPr>
              <w:t>9-Б</w:t>
            </w:r>
          </w:p>
        </w:tc>
        <w:tc>
          <w:tcPr>
            <w:tcW w:w="989"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jc w:val="center"/>
              <w:rPr>
                <w:lang w:val="uk-UA"/>
              </w:rPr>
            </w:pPr>
            <w:r w:rsidRPr="000F346A">
              <w:rPr>
                <w:lang w:val="uk-UA"/>
              </w:rPr>
              <w:t>26</w:t>
            </w:r>
          </w:p>
        </w:tc>
        <w:tc>
          <w:tcPr>
            <w:tcW w:w="730"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4</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15</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21</w:t>
            </w:r>
          </w:p>
        </w:tc>
        <w:tc>
          <w:tcPr>
            <w:tcW w:w="847"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81</w:t>
            </w:r>
          </w:p>
        </w:tc>
        <w:tc>
          <w:tcPr>
            <w:tcW w:w="851"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1</w:t>
            </w:r>
          </w:p>
        </w:tc>
        <w:tc>
          <w:tcPr>
            <w:tcW w:w="709"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4</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w:t>
            </w:r>
          </w:p>
        </w:tc>
        <w:tc>
          <w:tcPr>
            <w:tcW w:w="982"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w:t>
            </w:r>
          </w:p>
        </w:tc>
        <w:tc>
          <w:tcPr>
            <w:tcW w:w="1134"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96</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02B1F" w:rsidRPr="000F346A" w:rsidRDefault="00202B1F" w:rsidP="0053375D">
            <w:pPr>
              <w:rPr>
                <w:sz w:val="22"/>
                <w:szCs w:val="22"/>
                <w:lang w:val="uk-UA"/>
              </w:rPr>
            </w:pPr>
            <w:r w:rsidRPr="000F346A">
              <w:rPr>
                <w:sz w:val="22"/>
                <w:szCs w:val="22"/>
                <w:lang w:val="uk-UA"/>
              </w:rPr>
              <w:t>Хижняк Л.Б.</w:t>
            </w:r>
          </w:p>
        </w:tc>
      </w:tr>
      <w:tr w:rsidR="000F346A" w:rsidRPr="000F346A" w:rsidTr="003D6569">
        <w:trPr>
          <w:trHeight w:val="315"/>
        </w:trPr>
        <w:tc>
          <w:tcPr>
            <w:tcW w:w="2093" w:type="dxa"/>
            <w:vMerge/>
            <w:tcBorders>
              <w:top w:val="nil"/>
              <w:left w:val="single" w:sz="4" w:space="0" w:color="auto"/>
              <w:bottom w:val="single" w:sz="4" w:space="0" w:color="auto"/>
              <w:right w:val="single" w:sz="4" w:space="0" w:color="auto"/>
            </w:tcBorders>
            <w:vAlign w:val="center"/>
            <w:hideMark/>
          </w:tcPr>
          <w:p w:rsidR="00202B1F" w:rsidRPr="000F346A" w:rsidRDefault="00202B1F" w:rsidP="00553929">
            <w:pPr>
              <w:rPr>
                <w:bCs/>
                <w:lang w:val="uk-UA"/>
              </w:rPr>
            </w:pPr>
          </w:p>
        </w:tc>
        <w:tc>
          <w:tcPr>
            <w:tcW w:w="854"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jc w:val="center"/>
              <w:rPr>
                <w:lang w:val="uk-UA"/>
              </w:rPr>
            </w:pPr>
            <w:r w:rsidRPr="000F346A">
              <w:rPr>
                <w:lang w:val="uk-UA"/>
              </w:rPr>
              <w:t>10-А</w:t>
            </w:r>
          </w:p>
        </w:tc>
        <w:tc>
          <w:tcPr>
            <w:tcW w:w="989"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23</w:t>
            </w:r>
          </w:p>
        </w:tc>
        <w:tc>
          <w:tcPr>
            <w:tcW w:w="730"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4</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17</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12</w:t>
            </w:r>
          </w:p>
        </w:tc>
        <w:tc>
          <w:tcPr>
            <w:tcW w:w="847"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53</w:t>
            </w:r>
          </w:p>
        </w:tc>
        <w:tc>
          <w:tcPr>
            <w:tcW w:w="851"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7</w:t>
            </w:r>
          </w:p>
        </w:tc>
        <w:tc>
          <w:tcPr>
            <w:tcW w:w="709"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30</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w:t>
            </w:r>
          </w:p>
        </w:tc>
        <w:tc>
          <w:tcPr>
            <w:tcW w:w="982"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w:t>
            </w:r>
          </w:p>
        </w:tc>
        <w:tc>
          <w:tcPr>
            <w:tcW w:w="1134"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70</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02B1F" w:rsidRPr="000F346A" w:rsidRDefault="00202B1F" w:rsidP="0053375D">
            <w:pPr>
              <w:rPr>
                <w:sz w:val="22"/>
                <w:szCs w:val="22"/>
                <w:lang w:val="uk-UA"/>
              </w:rPr>
            </w:pPr>
            <w:r w:rsidRPr="000F346A">
              <w:rPr>
                <w:sz w:val="22"/>
                <w:szCs w:val="22"/>
                <w:lang w:val="uk-UA"/>
              </w:rPr>
              <w:t>Сергієнко С.А.</w:t>
            </w:r>
          </w:p>
        </w:tc>
      </w:tr>
      <w:tr w:rsidR="000F346A" w:rsidRPr="000F346A" w:rsidTr="003D6569">
        <w:trPr>
          <w:trHeight w:val="315"/>
        </w:trPr>
        <w:tc>
          <w:tcPr>
            <w:tcW w:w="2093" w:type="dxa"/>
            <w:vMerge/>
            <w:tcBorders>
              <w:top w:val="nil"/>
              <w:left w:val="single" w:sz="4" w:space="0" w:color="auto"/>
              <w:bottom w:val="single" w:sz="4" w:space="0" w:color="auto"/>
              <w:right w:val="single" w:sz="4" w:space="0" w:color="auto"/>
            </w:tcBorders>
            <w:vAlign w:val="center"/>
            <w:hideMark/>
          </w:tcPr>
          <w:p w:rsidR="00202B1F" w:rsidRPr="000F346A" w:rsidRDefault="00202B1F" w:rsidP="00553929">
            <w:pPr>
              <w:rPr>
                <w:bCs/>
                <w:lang w:val="uk-UA"/>
              </w:rPr>
            </w:pPr>
          </w:p>
        </w:tc>
        <w:tc>
          <w:tcPr>
            <w:tcW w:w="854"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jc w:val="center"/>
              <w:rPr>
                <w:lang w:val="uk-UA"/>
              </w:rPr>
            </w:pPr>
            <w:r w:rsidRPr="000F346A">
              <w:rPr>
                <w:lang w:val="uk-UA"/>
              </w:rPr>
              <w:t>11-А</w:t>
            </w:r>
          </w:p>
        </w:tc>
        <w:tc>
          <w:tcPr>
            <w:tcW w:w="989"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jc w:val="center"/>
              <w:rPr>
                <w:lang w:val="uk-UA"/>
              </w:rPr>
            </w:pPr>
            <w:r w:rsidRPr="000F346A">
              <w:rPr>
                <w:lang w:val="uk-UA"/>
              </w:rPr>
              <w:t>24</w:t>
            </w:r>
          </w:p>
        </w:tc>
        <w:tc>
          <w:tcPr>
            <w:tcW w:w="730"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10</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42</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7</w:t>
            </w:r>
          </w:p>
        </w:tc>
        <w:tc>
          <w:tcPr>
            <w:tcW w:w="847"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29</w:t>
            </w:r>
          </w:p>
        </w:tc>
        <w:tc>
          <w:tcPr>
            <w:tcW w:w="851"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7</w:t>
            </w:r>
          </w:p>
        </w:tc>
        <w:tc>
          <w:tcPr>
            <w:tcW w:w="709"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29</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w:t>
            </w:r>
          </w:p>
        </w:tc>
        <w:tc>
          <w:tcPr>
            <w:tcW w:w="982"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w:t>
            </w:r>
          </w:p>
        </w:tc>
        <w:tc>
          <w:tcPr>
            <w:tcW w:w="1134" w:type="dxa"/>
            <w:tcBorders>
              <w:top w:val="nil"/>
              <w:left w:val="nil"/>
              <w:bottom w:val="single" w:sz="4" w:space="0" w:color="auto"/>
              <w:right w:val="single" w:sz="4" w:space="0" w:color="auto"/>
            </w:tcBorders>
            <w:shd w:val="clear" w:color="auto" w:fill="auto"/>
            <w:noWrap/>
            <w:hideMark/>
          </w:tcPr>
          <w:p w:rsidR="00202B1F" w:rsidRPr="000F346A" w:rsidRDefault="00202B1F" w:rsidP="0053375D">
            <w:pPr>
              <w:widowControl w:val="0"/>
              <w:autoSpaceDE w:val="0"/>
              <w:autoSpaceDN w:val="0"/>
              <w:adjustRightInd w:val="0"/>
              <w:jc w:val="center"/>
              <w:rPr>
                <w:lang w:val="uk-UA"/>
              </w:rPr>
            </w:pPr>
            <w:r w:rsidRPr="000F346A">
              <w:rPr>
                <w:lang w:val="uk-UA"/>
              </w:rPr>
              <w:t>71</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02B1F" w:rsidRPr="000F346A" w:rsidRDefault="00202B1F" w:rsidP="0053375D">
            <w:pPr>
              <w:rPr>
                <w:sz w:val="22"/>
                <w:szCs w:val="22"/>
                <w:lang w:val="uk-UA"/>
              </w:rPr>
            </w:pPr>
            <w:r w:rsidRPr="000F346A">
              <w:rPr>
                <w:sz w:val="22"/>
                <w:szCs w:val="22"/>
                <w:lang w:val="uk-UA"/>
              </w:rPr>
              <w:t>Сергієнко С.А</w:t>
            </w:r>
          </w:p>
        </w:tc>
      </w:tr>
      <w:tr w:rsidR="000F346A" w:rsidRPr="000F346A" w:rsidTr="003D6569">
        <w:trPr>
          <w:trHeight w:val="289"/>
        </w:trPr>
        <w:tc>
          <w:tcPr>
            <w:tcW w:w="2093" w:type="dxa"/>
            <w:vMerge w:val="restart"/>
            <w:tcBorders>
              <w:top w:val="nil"/>
              <w:left w:val="single" w:sz="4" w:space="0" w:color="auto"/>
              <w:bottom w:val="single" w:sz="4" w:space="0" w:color="auto"/>
              <w:right w:val="single" w:sz="4" w:space="0" w:color="auto"/>
            </w:tcBorders>
            <w:shd w:val="clear" w:color="auto" w:fill="auto"/>
            <w:hideMark/>
          </w:tcPr>
          <w:p w:rsidR="00202B1F" w:rsidRPr="000F346A" w:rsidRDefault="00202B1F" w:rsidP="00553929">
            <w:pPr>
              <w:rPr>
                <w:bCs/>
                <w:lang w:val="uk-UA"/>
              </w:rPr>
            </w:pPr>
            <w:r w:rsidRPr="000F346A">
              <w:rPr>
                <w:bCs/>
                <w:lang w:val="uk-UA"/>
              </w:rPr>
              <w:t>Геометрія</w:t>
            </w:r>
          </w:p>
        </w:tc>
        <w:tc>
          <w:tcPr>
            <w:tcW w:w="854"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jc w:val="center"/>
              <w:rPr>
                <w:lang w:val="uk-UA"/>
              </w:rPr>
            </w:pPr>
            <w:r w:rsidRPr="000F346A">
              <w:rPr>
                <w:lang w:val="uk-UA"/>
              </w:rPr>
              <w:t>8-Б</w:t>
            </w:r>
          </w:p>
        </w:tc>
        <w:tc>
          <w:tcPr>
            <w:tcW w:w="989"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jc w:val="center"/>
              <w:rPr>
                <w:lang w:val="uk-UA"/>
              </w:rPr>
            </w:pPr>
            <w:r w:rsidRPr="000F346A">
              <w:rPr>
                <w:lang w:val="uk-UA"/>
              </w:rPr>
              <w:t>28</w:t>
            </w:r>
          </w:p>
        </w:tc>
        <w:tc>
          <w:tcPr>
            <w:tcW w:w="730"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1</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4</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19</w:t>
            </w:r>
          </w:p>
        </w:tc>
        <w:tc>
          <w:tcPr>
            <w:tcW w:w="847"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69</w:t>
            </w:r>
          </w:p>
        </w:tc>
        <w:tc>
          <w:tcPr>
            <w:tcW w:w="851"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8</w:t>
            </w:r>
          </w:p>
        </w:tc>
        <w:tc>
          <w:tcPr>
            <w:tcW w:w="709"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29</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w:t>
            </w:r>
          </w:p>
        </w:tc>
        <w:tc>
          <w:tcPr>
            <w:tcW w:w="982"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w:t>
            </w:r>
          </w:p>
        </w:tc>
        <w:tc>
          <w:tcPr>
            <w:tcW w:w="1134"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71</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02B1F" w:rsidRPr="000F346A" w:rsidRDefault="00202B1F" w:rsidP="0053375D">
            <w:pPr>
              <w:rPr>
                <w:sz w:val="22"/>
                <w:szCs w:val="22"/>
                <w:lang w:val="uk-UA"/>
              </w:rPr>
            </w:pPr>
            <w:r w:rsidRPr="000F346A">
              <w:rPr>
                <w:sz w:val="22"/>
                <w:szCs w:val="22"/>
                <w:lang w:val="uk-UA"/>
              </w:rPr>
              <w:t>Вода О.І.</w:t>
            </w:r>
          </w:p>
        </w:tc>
      </w:tr>
      <w:tr w:rsidR="000F346A" w:rsidRPr="000F346A" w:rsidTr="003D6569">
        <w:trPr>
          <w:trHeight w:val="315"/>
        </w:trPr>
        <w:tc>
          <w:tcPr>
            <w:tcW w:w="2093" w:type="dxa"/>
            <w:vMerge/>
            <w:tcBorders>
              <w:top w:val="nil"/>
              <w:left w:val="single" w:sz="4" w:space="0" w:color="auto"/>
              <w:bottom w:val="single" w:sz="4" w:space="0" w:color="auto"/>
              <w:right w:val="single" w:sz="4" w:space="0" w:color="auto"/>
            </w:tcBorders>
            <w:vAlign w:val="center"/>
            <w:hideMark/>
          </w:tcPr>
          <w:p w:rsidR="00202B1F" w:rsidRPr="000F346A" w:rsidRDefault="00202B1F" w:rsidP="00553929">
            <w:pPr>
              <w:rPr>
                <w:b/>
                <w:bCs/>
                <w:lang w:val="uk-UA"/>
              </w:rPr>
            </w:pPr>
          </w:p>
        </w:tc>
        <w:tc>
          <w:tcPr>
            <w:tcW w:w="854"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jc w:val="center"/>
              <w:rPr>
                <w:lang w:val="uk-UA"/>
              </w:rPr>
            </w:pPr>
            <w:r w:rsidRPr="000F346A">
              <w:rPr>
                <w:lang w:val="uk-UA"/>
              </w:rPr>
              <w:t>9-Б</w:t>
            </w:r>
          </w:p>
        </w:tc>
        <w:tc>
          <w:tcPr>
            <w:tcW w:w="989"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jc w:val="center"/>
              <w:rPr>
                <w:lang w:val="uk-UA"/>
              </w:rPr>
            </w:pPr>
            <w:r w:rsidRPr="000F346A">
              <w:rPr>
                <w:lang w:val="uk-UA"/>
              </w:rPr>
              <w:t>26</w:t>
            </w:r>
          </w:p>
        </w:tc>
        <w:tc>
          <w:tcPr>
            <w:tcW w:w="730"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4</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15</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21</w:t>
            </w:r>
          </w:p>
        </w:tc>
        <w:tc>
          <w:tcPr>
            <w:tcW w:w="847"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81</w:t>
            </w:r>
          </w:p>
        </w:tc>
        <w:tc>
          <w:tcPr>
            <w:tcW w:w="851"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1</w:t>
            </w:r>
          </w:p>
        </w:tc>
        <w:tc>
          <w:tcPr>
            <w:tcW w:w="709"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4</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w:t>
            </w:r>
          </w:p>
        </w:tc>
        <w:tc>
          <w:tcPr>
            <w:tcW w:w="982"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w:t>
            </w:r>
          </w:p>
        </w:tc>
        <w:tc>
          <w:tcPr>
            <w:tcW w:w="1134"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96</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02B1F" w:rsidRPr="000F346A" w:rsidRDefault="00202B1F" w:rsidP="0053375D">
            <w:pPr>
              <w:rPr>
                <w:sz w:val="22"/>
                <w:szCs w:val="22"/>
                <w:lang w:val="uk-UA"/>
              </w:rPr>
            </w:pPr>
            <w:r w:rsidRPr="000F346A">
              <w:rPr>
                <w:sz w:val="22"/>
                <w:szCs w:val="22"/>
                <w:lang w:val="uk-UA"/>
              </w:rPr>
              <w:t>Хижняк Л.Б.</w:t>
            </w:r>
          </w:p>
        </w:tc>
      </w:tr>
      <w:tr w:rsidR="000F346A" w:rsidRPr="000F346A" w:rsidTr="003D6569">
        <w:trPr>
          <w:trHeight w:val="70"/>
        </w:trPr>
        <w:tc>
          <w:tcPr>
            <w:tcW w:w="2093" w:type="dxa"/>
            <w:vMerge/>
            <w:tcBorders>
              <w:top w:val="nil"/>
              <w:left w:val="single" w:sz="4" w:space="0" w:color="auto"/>
              <w:bottom w:val="single" w:sz="4" w:space="0" w:color="auto"/>
              <w:right w:val="single" w:sz="4" w:space="0" w:color="auto"/>
            </w:tcBorders>
            <w:vAlign w:val="center"/>
            <w:hideMark/>
          </w:tcPr>
          <w:p w:rsidR="00202B1F" w:rsidRPr="000F346A" w:rsidRDefault="00202B1F" w:rsidP="00553929">
            <w:pPr>
              <w:rPr>
                <w:b/>
                <w:bCs/>
                <w:lang w:val="uk-UA"/>
              </w:rPr>
            </w:pPr>
          </w:p>
        </w:tc>
        <w:tc>
          <w:tcPr>
            <w:tcW w:w="854"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jc w:val="center"/>
              <w:rPr>
                <w:lang w:val="uk-UA"/>
              </w:rPr>
            </w:pPr>
            <w:r w:rsidRPr="000F346A">
              <w:rPr>
                <w:lang w:val="uk-UA"/>
              </w:rPr>
              <w:t>10-А</w:t>
            </w:r>
          </w:p>
        </w:tc>
        <w:tc>
          <w:tcPr>
            <w:tcW w:w="989"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23</w:t>
            </w:r>
          </w:p>
        </w:tc>
        <w:tc>
          <w:tcPr>
            <w:tcW w:w="730"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2</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9</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15</w:t>
            </w:r>
          </w:p>
        </w:tc>
        <w:tc>
          <w:tcPr>
            <w:tcW w:w="847"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65</w:t>
            </w:r>
          </w:p>
        </w:tc>
        <w:tc>
          <w:tcPr>
            <w:tcW w:w="851"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6</w:t>
            </w:r>
          </w:p>
        </w:tc>
        <w:tc>
          <w:tcPr>
            <w:tcW w:w="709"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25</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w:t>
            </w:r>
          </w:p>
        </w:tc>
        <w:tc>
          <w:tcPr>
            <w:tcW w:w="982"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w:t>
            </w:r>
          </w:p>
        </w:tc>
        <w:tc>
          <w:tcPr>
            <w:tcW w:w="1134"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74</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02B1F" w:rsidRPr="000F346A" w:rsidRDefault="00202B1F" w:rsidP="0053375D">
            <w:pPr>
              <w:rPr>
                <w:sz w:val="22"/>
                <w:szCs w:val="22"/>
                <w:lang w:val="uk-UA"/>
              </w:rPr>
            </w:pPr>
            <w:r w:rsidRPr="000F346A">
              <w:rPr>
                <w:sz w:val="22"/>
                <w:szCs w:val="22"/>
                <w:lang w:val="uk-UA"/>
              </w:rPr>
              <w:t>Сергієнко С.А.</w:t>
            </w:r>
          </w:p>
        </w:tc>
      </w:tr>
      <w:tr w:rsidR="000F346A" w:rsidRPr="000F346A" w:rsidTr="003D6569">
        <w:trPr>
          <w:trHeight w:val="315"/>
        </w:trPr>
        <w:tc>
          <w:tcPr>
            <w:tcW w:w="2093" w:type="dxa"/>
            <w:vMerge/>
            <w:tcBorders>
              <w:top w:val="nil"/>
              <w:left w:val="single" w:sz="4" w:space="0" w:color="auto"/>
              <w:bottom w:val="single" w:sz="4" w:space="0" w:color="auto"/>
              <w:right w:val="single" w:sz="4" w:space="0" w:color="auto"/>
            </w:tcBorders>
            <w:vAlign w:val="center"/>
            <w:hideMark/>
          </w:tcPr>
          <w:p w:rsidR="00202B1F" w:rsidRPr="000F346A" w:rsidRDefault="00202B1F" w:rsidP="00553929">
            <w:pPr>
              <w:rPr>
                <w:b/>
                <w:bCs/>
                <w:lang w:val="uk-UA"/>
              </w:rPr>
            </w:pPr>
          </w:p>
        </w:tc>
        <w:tc>
          <w:tcPr>
            <w:tcW w:w="854"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jc w:val="center"/>
              <w:rPr>
                <w:lang w:val="uk-UA"/>
              </w:rPr>
            </w:pPr>
            <w:r w:rsidRPr="000F346A">
              <w:rPr>
                <w:lang w:val="uk-UA"/>
              </w:rPr>
              <w:t>11-А</w:t>
            </w:r>
          </w:p>
        </w:tc>
        <w:tc>
          <w:tcPr>
            <w:tcW w:w="989"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jc w:val="center"/>
              <w:rPr>
                <w:lang w:val="uk-UA"/>
              </w:rPr>
            </w:pPr>
            <w:r w:rsidRPr="000F346A">
              <w:rPr>
                <w:lang w:val="uk-UA"/>
              </w:rPr>
              <w:t>24</w:t>
            </w:r>
          </w:p>
        </w:tc>
        <w:tc>
          <w:tcPr>
            <w:tcW w:w="730"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10</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42</w:t>
            </w:r>
          </w:p>
        </w:tc>
        <w:tc>
          <w:tcPr>
            <w:tcW w:w="848" w:type="dxa"/>
            <w:gridSpan w:val="2"/>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12</w:t>
            </w:r>
          </w:p>
        </w:tc>
        <w:tc>
          <w:tcPr>
            <w:tcW w:w="847"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50</w:t>
            </w:r>
          </w:p>
        </w:tc>
        <w:tc>
          <w:tcPr>
            <w:tcW w:w="851"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2</w:t>
            </w:r>
          </w:p>
        </w:tc>
        <w:tc>
          <w:tcPr>
            <w:tcW w:w="709"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8</w:t>
            </w:r>
          </w:p>
        </w:tc>
        <w:tc>
          <w:tcPr>
            <w:tcW w:w="863" w:type="dxa"/>
            <w:gridSpan w:val="2"/>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w:t>
            </w:r>
          </w:p>
        </w:tc>
        <w:tc>
          <w:tcPr>
            <w:tcW w:w="982"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w:t>
            </w:r>
          </w:p>
        </w:tc>
        <w:tc>
          <w:tcPr>
            <w:tcW w:w="1134" w:type="dxa"/>
            <w:tcBorders>
              <w:top w:val="nil"/>
              <w:left w:val="nil"/>
              <w:bottom w:val="single" w:sz="4" w:space="0" w:color="auto"/>
              <w:right w:val="single" w:sz="4" w:space="0" w:color="auto"/>
            </w:tcBorders>
            <w:shd w:val="clear" w:color="auto" w:fill="auto"/>
            <w:noWrap/>
            <w:hideMark/>
          </w:tcPr>
          <w:p w:rsidR="00202B1F" w:rsidRPr="000F346A" w:rsidRDefault="00202B1F" w:rsidP="0053375D">
            <w:pPr>
              <w:widowControl w:val="0"/>
              <w:autoSpaceDE w:val="0"/>
              <w:autoSpaceDN w:val="0"/>
              <w:adjustRightInd w:val="0"/>
              <w:jc w:val="center"/>
              <w:rPr>
                <w:lang w:val="uk-UA"/>
              </w:rPr>
            </w:pPr>
            <w:r w:rsidRPr="000F346A">
              <w:rPr>
                <w:lang w:val="uk-UA"/>
              </w:rPr>
              <w:t>79</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02B1F" w:rsidRPr="000F346A" w:rsidRDefault="00202B1F" w:rsidP="0053375D">
            <w:pPr>
              <w:rPr>
                <w:sz w:val="22"/>
                <w:szCs w:val="22"/>
                <w:lang w:val="uk-UA"/>
              </w:rPr>
            </w:pPr>
            <w:r w:rsidRPr="000F346A">
              <w:rPr>
                <w:sz w:val="22"/>
                <w:szCs w:val="22"/>
                <w:lang w:val="uk-UA"/>
              </w:rPr>
              <w:t>Сергієнко С.А</w:t>
            </w:r>
          </w:p>
        </w:tc>
      </w:tr>
      <w:tr w:rsidR="000F346A" w:rsidRPr="000F346A" w:rsidTr="003D6569">
        <w:trPr>
          <w:trHeight w:val="315"/>
        </w:trPr>
        <w:tc>
          <w:tcPr>
            <w:tcW w:w="2093" w:type="dxa"/>
            <w:vMerge w:val="restart"/>
            <w:tcBorders>
              <w:top w:val="nil"/>
              <w:left w:val="single" w:sz="8" w:space="0" w:color="auto"/>
              <w:right w:val="single" w:sz="4" w:space="0" w:color="auto"/>
            </w:tcBorders>
            <w:shd w:val="clear" w:color="auto" w:fill="auto"/>
            <w:hideMark/>
          </w:tcPr>
          <w:p w:rsidR="00202B1F" w:rsidRPr="000F346A" w:rsidRDefault="00202B1F" w:rsidP="00553929">
            <w:pPr>
              <w:rPr>
                <w:bCs/>
                <w:lang w:val="uk-UA"/>
              </w:rPr>
            </w:pPr>
            <w:r w:rsidRPr="000F346A">
              <w:rPr>
                <w:bCs/>
                <w:lang w:val="uk-UA"/>
              </w:rPr>
              <w:t>Фізика</w:t>
            </w:r>
          </w:p>
        </w:tc>
        <w:tc>
          <w:tcPr>
            <w:tcW w:w="854"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jc w:val="center"/>
              <w:rPr>
                <w:lang w:val="uk-UA"/>
              </w:rPr>
            </w:pPr>
            <w:r w:rsidRPr="000F346A">
              <w:rPr>
                <w:lang w:val="uk-UA"/>
              </w:rPr>
              <w:t>10-А</w:t>
            </w:r>
          </w:p>
        </w:tc>
        <w:tc>
          <w:tcPr>
            <w:tcW w:w="989"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jc w:val="center"/>
              <w:rPr>
                <w:lang w:val="uk-UA"/>
              </w:rPr>
            </w:pPr>
            <w:r w:rsidRPr="000F346A">
              <w:rPr>
                <w:lang w:val="uk-UA"/>
              </w:rPr>
              <w:t>23</w:t>
            </w:r>
          </w:p>
        </w:tc>
        <w:tc>
          <w:tcPr>
            <w:tcW w:w="743" w:type="dxa"/>
            <w:gridSpan w:val="2"/>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2</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9</w:t>
            </w:r>
          </w:p>
        </w:tc>
        <w:tc>
          <w:tcPr>
            <w:tcW w:w="835"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15</w:t>
            </w:r>
          </w:p>
        </w:tc>
        <w:tc>
          <w:tcPr>
            <w:tcW w:w="847"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65</w:t>
            </w:r>
          </w:p>
        </w:tc>
        <w:tc>
          <w:tcPr>
            <w:tcW w:w="851"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6</w:t>
            </w:r>
          </w:p>
        </w:tc>
        <w:tc>
          <w:tcPr>
            <w:tcW w:w="709"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26</w:t>
            </w:r>
          </w:p>
        </w:tc>
        <w:tc>
          <w:tcPr>
            <w:tcW w:w="850"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w:t>
            </w:r>
          </w:p>
        </w:tc>
        <w:tc>
          <w:tcPr>
            <w:tcW w:w="995" w:type="dxa"/>
            <w:gridSpan w:val="2"/>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w:t>
            </w:r>
          </w:p>
        </w:tc>
        <w:tc>
          <w:tcPr>
            <w:tcW w:w="1134"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74</w:t>
            </w:r>
          </w:p>
        </w:tc>
        <w:tc>
          <w:tcPr>
            <w:tcW w:w="2977" w:type="dxa"/>
            <w:tcBorders>
              <w:top w:val="nil"/>
              <w:left w:val="single" w:sz="4" w:space="0" w:color="auto"/>
              <w:bottom w:val="nil"/>
              <w:right w:val="single" w:sz="8" w:space="0" w:color="auto"/>
            </w:tcBorders>
            <w:shd w:val="clear" w:color="auto" w:fill="auto"/>
            <w:noWrap/>
            <w:vAlign w:val="center"/>
            <w:hideMark/>
          </w:tcPr>
          <w:p w:rsidR="00202B1F" w:rsidRPr="000F346A" w:rsidRDefault="00202B1F" w:rsidP="0053375D">
            <w:pPr>
              <w:rPr>
                <w:lang w:val="uk-UA"/>
              </w:rPr>
            </w:pPr>
            <w:r w:rsidRPr="000F346A">
              <w:rPr>
                <w:lang w:val="uk-UA"/>
              </w:rPr>
              <w:t>Ковбасістий В.В.</w:t>
            </w:r>
          </w:p>
        </w:tc>
      </w:tr>
      <w:tr w:rsidR="00FD7D09" w:rsidRPr="000F346A" w:rsidTr="003D6569">
        <w:trPr>
          <w:trHeight w:val="315"/>
        </w:trPr>
        <w:tc>
          <w:tcPr>
            <w:tcW w:w="2093" w:type="dxa"/>
            <w:vMerge/>
            <w:tcBorders>
              <w:left w:val="single" w:sz="8" w:space="0" w:color="auto"/>
              <w:bottom w:val="single" w:sz="4" w:space="0" w:color="auto"/>
              <w:right w:val="single" w:sz="4" w:space="0" w:color="auto"/>
            </w:tcBorders>
            <w:shd w:val="clear" w:color="auto" w:fill="auto"/>
            <w:hideMark/>
          </w:tcPr>
          <w:p w:rsidR="00202B1F" w:rsidRPr="000F346A" w:rsidRDefault="00202B1F" w:rsidP="0053375D">
            <w:pPr>
              <w:jc w:val="center"/>
              <w:rPr>
                <w:b/>
                <w:bCs/>
                <w:lang w:val="uk-UA"/>
              </w:rPr>
            </w:pPr>
          </w:p>
        </w:tc>
        <w:tc>
          <w:tcPr>
            <w:tcW w:w="854"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jc w:val="center"/>
              <w:rPr>
                <w:lang w:val="uk-UA"/>
              </w:rPr>
            </w:pPr>
            <w:r w:rsidRPr="000F346A">
              <w:rPr>
                <w:lang w:val="uk-UA"/>
              </w:rPr>
              <w:t>11-А</w:t>
            </w:r>
          </w:p>
        </w:tc>
        <w:tc>
          <w:tcPr>
            <w:tcW w:w="989"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jc w:val="center"/>
              <w:rPr>
                <w:lang w:val="uk-UA"/>
              </w:rPr>
            </w:pPr>
            <w:r w:rsidRPr="000F346A">
              <w:rPr>
                <w:lang w:val="uk-UA"/>
              </w:rPr>
              <w:t>24</w:t>
            </w:r>
          </w:p>
        </w:tc>
        <w:tc>
          <w:tcPr>
            <w:tcW w:w="743" w:type="dxa"/>
            <w:gridSpan w:val="2"/>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11</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46</w:t>
            </w:r>
          </w:p>
        </w:tc>
        <w:tc>
          <w:tcPr>
            <w:tcW w:w="835"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8</w:t>
            </w:r>
          </w:p>
        </w:tc>
        <w:tc>
          <w:tcPr>
            <w:tcW w:w="847"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33</w:t>
            </w:r>
          </w:p>
        </w:tc>
        <w:tc>
          <w:tcPr>
            <w:tcW w:w="851"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5</w:t>
            </w:r>
          </w:p>
        </w:tc>
        <w:tc>
          <w:tcPr>
            <w:tcW w:w="709"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21</w:t>
            </w:r>
          </w:p>
        </w:tc>
        <w:tc>
          <w:tcPr>
            <w:tcW w:w="850" w:type="dxa"/>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w:t>
            </w:r>
          </w:p>
        </w:tc>
        <w:tc>
          <w:tcPr>
            <w:tcW w:w="995" w:type="dxa"/>
            <w:gridSpan w:val="2"/>
            <w:tcBorders>
              <w:top w:val="nil"/>
              <w:left w:val="nil"/>
              <w:bottom w:val="single" w:sz="4" w:space="0" w:color="auto"/>
              <w:right w:val="single" w:sz="4" w:space="0" w:color="auto"/>
            </w:tcBorders>
            <w:shd w:val="clear" w:color="auto" w:fill="auto"/>
            <w:noWrap/>
            <w:vAlign w:val="center"/>
            <w:hideMark/>
          </w:tcPr>
          <w:p w:rsidR="00202B1F" w:rsidRPr="000F346A" w:rsidRDefault="00202B1F" w:rsidP="0053375D">
            <w:pPr>
              <w:widowControl w:val="0"/>
              <w:autoSpaceDE w:val="0"/>
              <w:autoSpaceDN w:val="0"/>
              <w:adjustRightInd w:val="0"/>
              <w:jc w:val="center"/>
              <w:rPr>
                <w:lang w:val="uk-UA"/>
              </w:rPr>
            </w:pPr>
            <w:r w:rsidRPr="000F346A">
              <w:rPr>
                <w:lang w:val="uk-UA"/>
              </w:rPr>
              <w:t>–</w:t>
            </w:r>
          </w:p>
        </w:tc>
        <w:tc>
          <w:tcPr>
            <w:tcW w:w="1134" w:type="dxa"/>
            <w:tcBorders>
              <w:top w:val="nil"/>
              <w:left w:val="nil"/>
              <w:bottom w:val="single" w:sz="4" w:space="0" w:color="auto"/>
              <w:right w:val="single" w:sz="4" w:space="0" w:color="auto"/>
            </w:tcBorders>
            <w:shd w:val="clear" w:color="auto" w:fill="auto"/>
            <w:hideMark/>
          </w:tcPr>
          <w:p w:rsidR="00202B1F" w:rsidRPr="000F346A" w:rsidRDefault="00202B1F" w:rsidP="0053375D">
            <w:pPr>
              <w:widowControl w:val="0"/>
              <w:autoSpaceDE w:val="0"/>
              <w:autoSpaceDN w:val="0"/>
              <w:adjustRightInd w:val="0"/>
              <w:jc w:val="center"/>
              <w:rPr>
                <w:lang w:val="uk-UA"/>
              </w:rPr>
            </w:pPr>
            <w:r w:rsidRPr="000F346A">
              <w:rPr>
                <w:lang w:val="uk-UA"/>
              </w:rPr>
              <w:t>79</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02B1F" w:rsidRPr="000F346A" w:rsidRDefault="00202B1F" w:rsidP="0053375D">
            <w:pPr>
              <w:rPr>
                <w:lang w:val="uk-UA"/>
              </w:rPr>
            </w:pPr>
            <w:r w:rsidRPr="000F346A">
              <w:rPr>
                <w:lang w:val="uk-UA"/>
              </w:rPr>
              <w:t>Ковбасістий В.В.</w:t>
            </w:r>
          </w:p>
        </w:tc>
      </w:tr>
    </w:tbl>
    <w:p w:rsidR="008E0426" w:rsidRPr="000F346A" w:rsidRDefault="008E0426" w:rsidP="008E0426">
      <w:pPr>
        <w:rPr>
          <w:sz w:val="28"/>
          <w:szCs w:val="28"/>
          <w:lang w:val="uk-UA"/>
        </w:rPr>
      </w:pPr>
    </w:p>
    <w:p w:rsidR="008E0426" w:rsidRPr="000F346A" w:rsidRDefault="008E0426" w:rsidP="008E0426">
      <w:pPr>
        <w:jc w:val="center"/>
        <w:rPr>
          <w:sz w:val="28"/>
          <w:szCs w:val="28"/>
          <w:lang w:val="uk-UA"/>
        </w:rPr>
      </w:pPr>
      <w:r w:rsidRPr="000F346A">
        <w:rPr>
          <w:sz w:val="28"/>
          <w:szCs w:val="28"/>
          <w:lang w:val="uk-UA"/>
        </w:rPr>
        <w:t>Поглиблене вивчення історії, історичний профіль (І семестр)</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50"/>
        <w:gridCol w:w="993"/>
        <w:gridCol w:w="757"/>
        <w:gridCol w:w="660"/>
        <w:gridCol w:w="851"/>
        <w:gridCol w:w="850"/>
        <w:gridCol w:w="851"/>
        <w:gridCol w:w="708"/>
        <w:gridCol w:w="851"/>
        <w:gridCol w:w="992"/>
        <w:gridCol w:w="1134"/>
        <w:gridCol w:w="2977"/>
      </w:tblGrid>
      <w:tr w:rsidR="000F346A" w:rsidRPr="000F346A" w:rsidTr="003D6569">
        <w:trPr>
          <w:trHeight w:val="315"/>
        </w:trPr>
        <w:tc>
          <w:tcPr>
            <w:tcW w:w="2093" w:type="dxa"/>
            <w:vMerge w:val="restart"/>
            <w:shd w:val="clear" w:color="auto" w:fill="auto"/>
            <w:noWrap/>
            <w:vAlign w:val="center"/>
            <w:hideMark/>
          </w:tcPr>
          <w:p w:rsidR="0053375D" w:rsidRPr="000F346A" w:rsidRDefault="0053375D" w:rsidP="0053375D">
            <w:pPr>
              <w:jc w:val="center"/>
            </w:pPr>
            <w:r w:rsidRPr="000F346A">
              <w:t>Предмет</w:t>
            </w:r>
          </w:p>
        </w:tc>
        <w:tc>
          <w:tcPr>
            <w:tcW w:w="850" w:type="dxa"/>
            <w:vMerge w:val="restart"/>
            <w:shd w:val="clear" w:color="auto" w:fill="auto"/>
            <w:noWrap/>
            <w:vAlign w:val="center"/>
            <w:hideMark/>
          </w:tcPr>
          <w:p w:rsidR="0053375D" w:rsidRPr="000F346A" w:rsidRDefault="0053375D" w:rsidP="0053375D">
            <w:pPr>
              <w:jc w:val="center"/>
            </w:pPr>
            <w:r w:rsidRPr="000F346A">
              <w:t>Клас</w:t>
            </w:r>
          </w:p>
        </w:tc>
        <w:tc>
          <w:tcPr>
            <w:tcW w:w="993" w:type="dxa"/>
            <w:vMerge w:val="restart"/>
            <w:shd w:val="clear" w:color="auto" w:fill="auto"/>
            <w:vAlign w:val="center"/>
            <w:hideMark/>
          </w:tcPr>
          <w:p w:rsidR="0053375D" w:rsidRPr="000F346A" w:rsidRDefault="0053375D" w:rsidP="0053375D">
            <w:pPr>
              <w:jc w:val="center"/>
            </w:pPr>
            <w:r w:rsidRPr="000F346A">
              <w:t>Всього учнів</w:t>
            </w:r>
          </w:p>
        </w:tc>
        <w:tc>
          <w:tcPr>
            <w:tcW w:w="6520" w:type="dxa"/>
            <w:gridSpan w:val="8"/>
            <w:shd w:val="clear" w:color="auto" w:fill="auto"/>
            <w:noWrap/>
            <w:vAlign w:val="center"/>
            <w:hideMark/>
          </w:tcPr>
          <w:p w:rsidR="0053375D" w:rsidRPr="000F346A" w:rsidRDefault="0053375D" w:rsidP="0053375D">
            <w:pPr>
              <w:jc w:val="center"/>
            </w:pPr>
            <w:r w:rsidRPr="000F346A">
              <w:t>Рівень навчальних досягнень</w:t>
            </w:r>
          </w:p>
        </w:tc>
        <w:tc>
          <w:tcPr>
            <w:tcW w:w="1134" w:type="dxa"/>
            <w:vMerge w:val="restart"/>
            <w:shd w:val="clear" w:color="auto" w:fill="auto"/>
            <w:vAlign w:val="center"/>
            <w:hideMark/>
          </w:tcPr>
          <w:p w:rsidR="0053375D" w:rsidRPr="000F346A" w:rsidRDefault="0053375D" w:rsidP="0053375D">
            <w:pPr>
              <w:jc w:val="center"/>
            </w:pPr>
            <w:r w:rsidRPr="000F346A">
              <w:t>Якість знань</w:t>
            </w:r>
          </w:p>
        </w:tc>
        <w:tc>
          <w:tcPr>
            <w:tcW w:w="2977" w:type="dxa"/>
            <w:vMerge w:val="restart"/>
            <w:shd w:val="clear" w:color="auto" w:fill="auto"/>
            <w:vAlign w:val="center"/>
            <w:hideMark/>
          </w:tcPr>
          <w:p w:rsidR="0053375D" w:rsidRPr="000F346A" w:rsidRDefault="0053375D" w:rsidP="0053375D">
            <w:pPr>
              <w:jc w:val="center"/>
            </w:pPr>
            <w:r w:rsidRPr="000F346A">
              <w:t>П.І.Б. вчителя</w:t>
            </w:r>
          </w:p>
        </w:tc>
      </w:tr>
      <w:tr w:rsidR="000F346A" w:rsidRPr="000F346A" w:rsidTr="003D6569">
        <w:trPr>
          <w:trHeight w:val="315"/>
        </w:trPr>
        <w:tc>
          <w:tcPr>
            <w:tcW w:w="2093" w:type="dxa"/>
            <w:vMerge/>
            <w:vAlign w:val="center"/>
            <w:hideMark/>
          </w:tcPr>
          <w:p w:rsidR="0053375D" w:rsidRPr="000F346A" w:rsidRDefault="0053375D" w:rsidP="0053375D"/>
        </w:tc>
        <w:tc>
          <w:tcPr>
            <w:tcW w:w="850" w:type="dxa"/>
            <w:vMerge/>
            <w:vAlign w:val="center"/>
            <w:hideMark/>
          </w:tcPr>
          <w:p w:rsidR="0053375D" w:rsidRPr="000F346A" w:rsidRDefault="0053375D" w:rsidP="0053375D"/>
        </w:tc>
        <w:tc>
          <w:tcPr>
            <w:tcW w:w="993" w:type="dxa"/>
            <w:vMerge/>
            <w:vAlign w:val="center"/>
            <w:hideMark/>
          </w:tcPr>
          <w:p w:rsidR="0053375D" w:rsidRPr="000F346A" w:rsidRDefault="0053375D" w:rsidP="0053375D"/>
        </w:tc>
        <w:tc>
          <w:tcPr>
            <w:tcW w:w="1417" w:type="dxa"/>
            <w:gridSpan w:val="2"/>
            <w:shd w:val="clear" w:color="auto" w:fill="auto"/>
            <w:noWrap/>
            <w:vAlign w:val="center"/>
            <w:hideMark/>
          </w:tcPr>
          <w:p w:rsidR="0053375D" w:rsidRPr="000F346A" w:rsidRDefault="0053375D" w:rsidP="0053375D">
            <w:pPr>
              <w:jc w:val="center"/>
            </w:pPr>
            <w:r w:rsidRPr="000F346A">
              <w:t>високий</w:t>
            </w:r>
          </w:p>
        </w:tc>
        <w:tc>
          <w:tcPr>
            <w:tcW w:w="1701" w:type="dxa"/>
            <w:gridSpan w:val="2"/>
            <w:shd w:val="clear" w:color="auto" w:fill="auto"/>
            <w:noWrap/>
            <w:vAlign w:val="center"/>
            <w:hideMark/>
          </w:tcPr>
          <w:p w:rsidR="0053375D" w:rsidRPr="000F346A" w:rsidRDefault="0053375D" w:rsidP="0053375D">
            <w:pPr>
              <w:jc w:val="center"/>
            </w:pPr>
            <w:r w:rsidRPr="000F346A">
              <w:t>достатній</w:t>
            </w:r>
          </w:p>
        </w:tc>
        <w:tc>
          <w:tcPr>
            <w:tcW w:w="1559" w:type="dxa"/>
            <w:gridSpan w:val="2"/>
            <w:shd w:val="clear" w:color="auto" w:fill="auto"/>
            <w:noWrap/>
            <w:vAlign w:val="center"/>
            <w:hideMark/>
          </w:tcPr>
          <w:p w:rsidR="0053375D" w:rsidRPr="000F346A" w:rsidRDefault="0053375D" w:rsidP="0053375D">
            <w:pPr>
              <w:jc w:val="center"/>
            </w:pPr>
            <w:r w:rsidRPr="000F346A">
              <w:t>середній</w:t>
            </w:r>
          </w:p>
        </w:tc>
        <w:tc>
          <w:tcPr>
            <w:tcW w:w="1843" w:type="dxa"/>
            <w:gridSpan w:val="2"/>
            <w:shd w:val="clear" w:color="auto" w:fill="auto"/>
            <w:noWrap/>
            <w:vAlign w:val="center"/>
            <w:hideMark/>
          </w:tcPr>
          <w:p w:rsidR="0053375D" w:rsidRPr="000F346A" w:rsidRDefault="0053375D" w:rsidP="0053375D">
            <w:pPr>
              <w:jc w:val="center"/>
            </w:pPr>
            <w:r w:rsidRPr="000F346A">
              <w:t>початковий</w:t>
            </w:r>
          </w:p>
        </w:tc>
        <w:tc>
          <w:tcPr>
            <w:tcW w:w="1134" w:type="dxa"/>
            <w:vMerge/>
            <w:vAlign w:val="center"/>
            <w:hideMark/>
          </w:tcPr>
          <w:p w:rsidR="0053375D" w:rsidRPr="000F346A" w:rsidRDefault="0053375D" w:rsidP="0053375D"/>
        </w:tc>
        <w:tc>
          <w:tcPr>
            <w:tcW w:w="2977" w:type="dxa"/>
            <w:vMerge/>
            <w:vAlign w:val="center"/>
            <w:hideMark/>
          </w:tcPr>
          <w:p w:rsidR="0053375D" w:rsidRPr="000F346A" w:rsidRDefault="0053375D" w:rsidP="0053375D"/>
        </w:tc>
      </w:tr>
      <w:tr w:rsidR="000F346A" w:rsidRPr="000F346A" w:rsidTr="003D6569">
        <w:trPr>
          <w:trHeight w:val="315"/>
        </w:trPr>
        <w:tc>
          <w:tcPr>
            <w:tcW w:w="2093" w:type="dxa"/>
            <w:vMerge/>
            <w:vAlign w:val="center"/>
            <w:hideMark/>
          </w:tcPr>
          <w:p w:rsidR="0053375D" w:rsidRPr="000F346A" w:rsidRDefault="0053375D" w:rsidP="0053375D"/>
        </w:tc>
        <w:tc>
          <w:tcPr>
            <w:tcW w:w="850" w:type="dxa"/>
            <w:vMerge/>
            <w:vAlign w:val="center"/>
            <w:hideMark/>
          </w:tcPr>
          <w:p w:rsidR="0053375D" w:rsidRPr="000F346A" w:rsidRDefault="0053375D" w:rsidP="0053375D"/>
        </w:tc>
        <w:tc>
          <w:tcPr>
            <w:tcW w:w="993" w:type="dxa"/>
            <w:vMerge/>
            <w:vAlign w:val="center"/>
            <w:hideMark/>
          </w:tcPr>
          <w:p w:rsidR="0053375D" w:rsidRPr="000F346A" w:rsidRDefault="0053375D" w:rsidP="0053375D"/>
        </w:tc>
        <w:tc>
          <w:tcPr>
            <w:tcW w:w="757" w:type="dxa"/>
            <w:shd w:val="clear" w:color="auto" w:fill="auto"/>
            <w:noWrap/>
            <w:vAlign w:val="center"/>
            <w:hideMark/>
          </w:tcPr>
          <w:p w:rsidR="0053375D" w:rsidRPr="000F346A" w:rsidRDefault="0053375D" w:rsidP="0053375D">
            <w:pPr>
              <w:jc w:val="center"/>
            </w:pPr>
            <w:r w:rsidRPr="000F346A">
              <w:t>к-ть</w:t>
            </w:r>
          </w:p>
        </w:tc>
        <w:tc>
          <w:tcPr>
            <w:tcW w:w="660" w:type="dxa"/>
            <w:shd w:val="clear" w:color="auto" w:fill="auto"/>
            <w:noWrap/>
            <w:vAlign w:val="center"/>
            <w:hideMark/>
          </w:tcPr>
          <w:p w:rsidR="0053375D" w:rsidRPr="000F346A" w:rsidRDefault="0053375D" w:rsidP="0053375D">
            <w:pPr>
              <w:jc w:val="center"/>
            </w:pPr>
            <w:r w:rsidRPr="000F346A">
              <w:t>%</w:t>
            </w:r>
          </w:p>
        </w:tc>
        <w:tc>
          <w:tcPr>
            <w:tcW w:w="851" w:type="dxa"/>
            <w:shd w:val="clear" w:color="auto" w:fill="auto"/>
            <w:noWrap/>
            <w:vAlign w:val="center"/>
            <w:hideMark/>
          </w:tcPr>
          <w:p w:rsidR="0053375D" w:rsidRPr="000F346A" w:rsidRDefault="0053375D" w:rsidP="0053375D">
            <w:pPr>
              <w:jc w:val="center"/>
            </w:pPr>
            <w:r w:rsidRPr="000F346A">
              <w:t>к-ть</w:t>
            </w:r>
          </w:p>
        </w:tc>
        <w:tc>
          <w:tcPr>
            <w:tcW w:w="850" w:type="dxa"/>
            <w:shd w:val="clear" w:color="auto" w:fill="auto"/>
            <w:noWrap/>
            <w:vAlign w:val="center"/>
            <w:hideMark/>
          </w:tcPr>
          <w:p w:rsidR="0053375D" w:rsidRPr="000F346A" w:rsidRDefault="0053375D" w:rsidP="0053375D">
            <w:pPr>
              <w:jc w:val="center"/>
            </w:pPr>
            <w:r w:rsidRPr="000F346A">
              <w:t>%</w:t>
            </w:r>
          </w:p>
        </w:tc>
        <w:tc>
          <w:tcPr>
            <w:tcW w:w="851" w:type="dxa"/>
            <w:shd w:val="clear" w:color="auto" w:fill="auto"/>
            <w:noWrap/>
            <w:vAlign w:val="center"/>
            <w:hideMark/>
          </w:tcPr>
          <w:p w:rsidR="0053375D" w:rsidRPr="000F346A" w:rsidRDefault="0053375D" w:rsidP="0053375D">
            <w:pPr>
              <w:jc w:val="center"/>
            </w:pPr>
            <w:r w:rsidRPr="000F346A">
              <w:t>к-ть</w:t>
            </w:r>
          </w:p>
        </w:tc>
        <w:tc>
          <w:tcPr>
            <w:tcW w:w="708" w:type="dxa"/>
            <w:shd w:val="clear" w:color="auto" w:fill="auto"/>
            <w:noWrap/>
            <w:vAlign w:val="center"/>
            <w:hideMark/>
          </w:tcPr>
          <w:p w:rsidR="0053375D" w:rsidRPr="000F346A" w:rsidRDefault="0053375D" w:rsidP="0053375D">
            <w:pPr>
              <w:jc w:val="center"/>
            </w:pPr>
            <w:r w:rsidRPr="000F346A">
              <w:t>%</w:t>
            </w:r>
          </w:p>
        </w:tc>
        <w:tc>
          <w:tcPr>
            <w:tcW w:w="851" w:type="dxa"/>
            <w:shd w:val="clear" w:color="auto" w:fill="auto"/>
            <w:noWrap/>
            <w:vAlign w:val="center"/>
            <w:hideMark/>
          </w:tcPr>
          <w:p w:rsidR="0053375D" w:rsidRPr="000F346A" w:rsidRDefault="0053375D" w:rsidP="0053375D">
            <w:pPr>
              <w:jc w:val="center"/>
            </w:pPr>
            <w:r w:rsidRPr="000F346A">
              <w:t>к-ть</w:t>
            </w:r>
          </w:p>
        </w:tc>
        <w:tc>
          <w:tcPr>
            <w:tcW w:w="992" w:type="dxa"/>
            <w:shd w:val="clear" w:color="auto" w:fill="auto"/>
            <w:noWrap/>
            <w:vAlign w:val="center"/>
            <w:hideMark/>
          </w:tcPr>
          <w:p w:rsidR="0053375D" w:rsidRPr="000F346A" w:rsidRDefault="0053375D" w:rsidP="0053375D">
            <w:pPr>
              <w:jc w:val="center"/>
            </w:pPr>
            <w:r w:rsidRPr="000F346A">
              <w:t>%</w:t>
            </w:r>
          </w:p>
        </w:tc>
        <w:tc>
          <w:tcPr>
            <w:tcW w:w="1134" w:type="dxa"/>
            <w:vMerge/>
            <w:vAlign w:val="center"/>
            <w:hideMark/>
          </w:tcPr>
          <w:p w:rsidR="0053375D" w:rsidRPr="000F346A" w:rsidRDefault="0053375D" w:rsidP="0053375D"/>
        </w:tc>
        <w:tc>
          <w:tcPr>
            <w:tcW w:w="2977" w:type="dxa"/>
            <w:vMerge/>
            <w:vAlign w:val="center"/>
            <w:hideMark/>
          </w:tcPr>
          <w:p w:rsidR="0053375D" w:rsidRPr="000F346A" w:rsidRDefault="0053375D" w:rsidP="0053375D"/>
        </w:tc>
      </w:tr>
      <w:tr w:rsidR="000F346A" w:rsidRPr="000F346A" w:rsidTr="003D6569">
        <w:trPr>
          <w:trHeight w:val="315"/>
        </w:trPr>
        <w:tc>
          <w:tcPr>
            <w:tcW w:w="2093" w:type="dxa"/>
            <w:shd w:val="clear" w:color="auto" w:fill="auto"/>
            <w:vAlign w:val="center"/>
            <w:hideMark/>
          </w:tcPr>
          <w:p w:rsidR="0053375D" w:rsidRPr="000F346A" w:rsidRDefault="0053375D" w:rsidP="0053375D">
            <w:pPr>
              <w:rPr>
                <w:bCs/>
              </w:rPr>
            </w:pPr>
            <w:r w:rsidRPr="000F346A">
              <w:rPr>
                <w:bCs/>
              </w:rPr>
              <w:t>Історія України</w:t>
            </w:r>
          </w:p>
        </w:tc>
        <w:tc>
          <w:tcPr>
            <w:tcW w:w="850" w:type="dxa"/>
            <w:shd w:val="clear" w:color="auto" w:fill="auto"/>
            <w:noWrap/>
            <w:vAlign w:val="center"/>
          </w:tcPr>
          <w:p w:rsidR="0053375D" w:rsidRPr="000F346A" w:rsidRDefault="0053375D" w:rsidP="0053375D">
            <w:pPr>
              <w:jc w:val="center"/>
              <w:rPr>
                <w:sz w:val="22"/>
                <w:szCs w:val="22"/>
              </w:rPr>
            </w:pPr>
            <w:r w:rsidRPr="000F346A">
              <w:rPr>
                <w:sz w:val="22"/>
                <w:szCs w:val="22"/>
              </w:rPr>
              <w:t>1</w:t>
            </w:r>
            <w:r w:rsidRPr="000F346A">
              <w:rPr>
                <w:sz w:val="22"/>
                <w:szCs w:val="22"/>
                <w:lang w:val="uk-UA"/>
              </w:rPr>
              <w:t>1</w:t>
            </w:r>
            <w:r w:rsidRPr="000F346A">
              <w:rPr>
                <w:sz w:val="22"/>
                <w:szCs w:val="22"/>
              </w:rPr>
              <w:t xml:space="preserve">-Б </w:t>
            </w:r>
          </w:p>
        </w:tc>
        <w:tc>
          <w:tcPr>
            <w:tcW w:w="993" w:type="dxa"/>
            <w:shd w:val="clear" w:color="000000" w:fill="FFFFFF"/>
            <w:noWrap/>
            <w:vAlign w:val="center"/>
          </w:tcPr>
          <w:p w:rsidR="0053375D" w:rsidRPr="000F346A" w:rsidRDefault="0053375D" w:rsidP="0053375D">
            <w:pPr>
              <w:jc w:val="center"/>
              <w:rPr>
                <w:sz w:val="22"/>
                <w:szCs w:val="22"/>
                <w:lang w:val="uk-UA"/>
              </w:rPr>
            </w:pPr>
            <w:r w:rsidRPr="000F346A">
              <w:rPr>
                <w:sz w:val="22"/>
                <w:szCs w:val="22"/>
              </w:rPr>
              <w:t>2</w:t>
            </w:r>
            <w:r w:rsidRPr="000F346A">
              <w:rPr>
                <w:sz w:val="22"/>
                <w:szCs w:val="22"/>
                <w:lang w:val="uk-UA"/>
              </w:rPr>
              <w:t>4</w:t>
            </w:r>
          </w:p>
        </w:tc>
        <w:tc>
          <w:tcPr>
            <w:tcW w:w="757" w:type="dxa"/>
            <w:shd w:val="clear" w:color="auto" w:fill="auto"/>
            <w:noWrap/>
            <w:vAlign w:val="center"/>
          </w:tcPr>
          <w:p w:rsidR="0053375D" w:rsidRPr="000F346A" w:rsidRDefault="0053375D" w:rsidP="0053375D">
            <w:pPr>
              <w:jc w:val="center"/>
              <w:rPr>
                <w:lang w:val="uk-UA"/>
              </w:rPr>
            </w:pPr>
            <w:r w:rsidRPr="000F346A">
              <w:rPr>
                <w:lang w:val="uk-UA"/>
              </w:rPr>
              <w:t>–</w:t>
            </w:r>
          </w:p>
        </w:tc>
        <w:tc>
          <w:tcPr>
            <w:tcW w:w="660" w:type="dxa"/>
            <w:shd w:val="clear" w:color="auto" w:fill="auto"/>
            <w:noWrap/>
            <w:vAlign w:val="center"/>
          </w:tcPr>
          <w:p w:rsidR="0053375D" w:rsidRPr="000F346A" w:rsidRDefault="0053375D" w:rsidP="0053375D">
            <w:pPr>
              <w:jc w:val="center"/>
              <w:rPr>
                <w:lang w:val="uk-UA"/>
              </w:rPr>
            </w:pPr>
            <w:r w:rsidRPr="000F346A">
              <w:rPr>
                <w:lang w:val="uk-UA"/>
              </w:rPr>
              <w:t>–</w:t>
            </w:r>
          </w:p>
        </w:tc>
        <w:tc>
          <w:tcPr>
            <w:tcW w:w="851" w:type="dxa"/>
            <w:shd w:val="clear" w:color="auto" w:fill="auto"/>
            <w:noWrap/>
            <w:vAlign w:val="center"/>
          </w:tcPr>
          <w:p w:rsidR="0053375D" w:rsidRPr="000F346A" w:rsidRDefault="0053375D" w:rsidP="0053375D">
            <w:pPr>
              <w:jc w:val="center"/>
            </w:pPr>
            <w:r w:rsidRPr="000F346A">
              <w:t>13</w:t>
            </w:r>
          </w:p>
        </w:tc>
        <w:tc>
          <w:tcPr>
            <w:tcW w:w="850" w:type="dxa"/>
            <w:shd w:val="clear" w:color="auto" w:fill="auto"/>
            <w:noWrap/>
            <w:vAlign w:val="center"/>
          </w:tcPr>
          <w:p w:rsidR="0053375D" w:rsidRPr="000F346A" w:rsidRDefault="0053375D" w:rsidP="0053375D">
            <w:pPr>
              <w:jc w:val="center"/>
            </w:pPr>
            <w:r w:rsidRPr="000F346A">
              <w:t>54</w:t>
            </w:r>
          </w:p>
        </w:tc>
        <w:tc>
          <w:tcPr>
            <w:tcW w:w="851" w:type="dxa"/>
            <w:shd w:val="clear" w:color="auto" w:fill="auto"/>
            <w:noWrap/>
            <w:vAlign w:val="center"/>
          </w:tcPr>
          <w:p w:rsidR="0053375D" w:rsidRPr="000F346A" w:rsidRDefault="0053375D" w:rsidP="0053375D">
            <w:pPr>
              <w:jc w:val="center"/>
            </w:pPr>
            <w:r w:rsidRPr="000F346A">
              <w:t>11</w:t>
            </w:r>
          </w:p>
        </w:tc>
        <w:tc>
          <w:tcPr>
            <w:tcW w:w="708" w:type="dxa"/>
            <w:shd w:val="clear" w:color="auto" w:fill="auto"/>
            <w:noWrap/>
            <w:vAlign w:val="center"/>
          </w:tcPr>
          <w:p w:rsidR="0053375D" w:rsidRPr="000F346A" w:rsidRDefault="0053375D" w:rsidP="0053375D">
            <w:pPr>
              <w:jc w:val="center"/>
            </w:pPr>
            <w:r w:rsidRPr="000F346A">
              <w:t>46</w:t>
            </w:r>
          </w:p>
        </w:tc>
        <w:tc>
          <w:tcPr>
            <w:tcW w:w="851" w:type="dxa"/>
            <w:shd w:val="clear" w:color="auto" w:fill="auto"/>
            <w:noWrap/>
            <w:vAlign w:val="center"/>
          </w:tcPr>
          <w:p w:rsidR="0053375D" w:rsidRPr="000F346A" w:rsidRDefault="0053375D" w:rsidP="0053375D">
            <w:pPr>
              <w:jc w:val="center"/>
              <w:rPr>
                <w:lang w:val="uk-UA"/>
              </w:rPr>
            </w:pPr>
            <w:r w:rsidRPr="000F346A">
              <w:rPr>
                <w:lang w:val="uk-UA"/>
              </w:rPr>
              <w:t>–</w:t>
            </w:r>
          </w:p>
        </w:tc>
        <w:tc>
          <w:tcPr>
            <w:tcW w:w="992" w:type="dxa"/>
            <w:shd w:val="clear" w:color="auto" w:fill="auto"/>
            <w:noWrap/>
            <w:vAlign w:val="center"/>
          </w:tcPr>
          <w:p w:rsidR="0053375D" w:rsidRPr="000F346A" w:rsidRDefault="0053375D" w:rsidP="0053375D">
            <w:pPr>
              <w:jc w:val="center"/>
              <w:rPr>
                <w:lang w:val="uk-UA"/>
              </w:rPr>
            </w:pPr>
            <w:r w:rsidRPr="000F346A">
              <w:rPr>
                <w:lang w:val="uk-UA"/>
              </w:rPr>
              <w:t>–</w:t>
            </w:r>
          </w:p>
        </w:tc>
        <w:tc>
          <w:tcPr>
            <w:tcW w:w="1134" w:type="dxa"/>
            <w:shd w:val="clear" w:color="auto" w:fill="auto"/>
            <w:noWrap/>
            <w:vAlign w:val="center"/>
          </w:tcPr>
          <w:p w:rsidR="0053375D" w:rsidRPr="000F346A" w:rsidRDefault="0053375D" w:rsidP="0053375D">
            <w:pPr>
              <w:jc w:val="center"/>
            </w:pPr>
            <w:r w:rsidRPr="000F346A">
              <w:t>54</w:t>
            </w:r>
          </w:p>
        </w:tc>
        <w:tc>
          <w:tcPr>
            <w:tcW w:w="2977" w:type="dxa"/>
            <w:shd w:val="clear" w:color="auto" w:fill="auto"/>
            <w:noWrap/>
            <w:vAlign w:val="center"/>
          </w:tcPr>
          <w:p w:rsidR="0053375D" w:rsidRPr="000F346A" w:rsidRDefault="0053375D" w:rsidP="0053375D">
            <w:pPr>
              <w:rPr>
                <w:sz w:val="22"/>
                <w:szCs w:val="22"/>
              </w:rPr>
            </w:pPr>
            <w:r w:rsidRPr="000F346A">
              <w:rPr>
                <w:sz w:val="22"/>
                <w:szCs w:val="22"/>
              </w:rPr>
              <w:t>Власов В.М.</w:t>
            </w:r>
          </w:p>
        </w:tc>
      </w:tr>
      <w:tr w:rsidR="000F346A" w:rsidRPr="000F346A" w:rsidTr="003D6569">
        <w:trPr>
          <w:trHeight w:val="315"/>
        </w:trPr>
        <w:tc>
          <w:tcPr>
            <w:tcW w:w="2093" w:type="dxa"/>
            <w:hideMark/>
          </w:tcPr>
          <w:p w:rsidR="0053375D" w:rsidRPr="000F346A" w:rsidRDefault="0053375D" w:rsidP="0053375D">
            <w:pPr>
              <w:rPr>
                <w:bCs/>
              </w:rPr>
            </w:pPr>
            <w:r w:rsidRPr="000F346A">
              <w:rPr>
                <w:bCs/>
              </w:rPr>
              <w:t>Всесвітня історія</w:t>
            </w:r>
          </w:p>
        </w:tc>
        <w:tc>
          <w:tcPr>
            <w:tcW w:w="850" w:type="dxa"/>
            <w:shd w:val="clear" w:color="auto" w:fill="auto"/>
            <w:noWrap/>
            <w:vAlign w:val="center"/>
          </w:tcPr>
          <w:p w:rsidR="0053375D" w:rsidRPr="000F346A" w:rsidRDefault="0053375D" w:rsidP="0053375D">
            <w:pPr>
              <w:jc w:val="center"/>
              <w:rPr>
                <w:sz w:val="22"/>
                <w:szCs w:val="22"/>
              </w:rPr>
            </w:pPr>
            <w:r w:rsidRPr="000F346A">
              <w:rPr>
                <w:sz w:val="22"/>
                <w:szCs w:val="22"/>
              </w:rPr>
              <w:t>1</w:t>
            </w:r>
            <w:r w:rsidRPr="000F346A">
              <w:rPr>
                <w:sz w:val="22"/>
                <w:szCs w:val="22"/>
                <w:lang w:val="uk-UA"/>
              </w:rPr>
              <w:t>1</w:t>
            </w:r>
            <w:r w:rsidRPr="000F346A">
              <w:rPr>
                <w:sz w:val="22"/>
                <w:szCs w:val="22"/>
              </w:rPr>
              <w:t>-Б</w:t>
            </w:r>
          </w:p>
        </w:tc>
        <w:tc>
          <w:tcPr>
            <w:tcW w:w="993" w:type="dxa"/>
            <w:shd w:val="clear" w:color="000000" w:fill="FFFFFF"/>
            <w:noWrap/>
            <w:vAlign w:val="center"/>
          </w:tcPr>
          <w:p w:rsidR="0053375D" w:rsidRPr="000F346A" w:rsidRDefault="0053375D" w:rsidP="0053375D">
            <w:pPr>
              <w:jc w:val="center"/>
              <w:rPr>
                <w:sz w:val="22"/>
                <w:szCs w:val="22"/>
                <w:lang w:val="uk-UA"/>
              </w:rPr>
            </w:pPr>
            <w:r w:rsidRPr="000F346A">
              <w:rPr>
                <w:sz w:val="22"/>
                <w:szCs w:val="22"/>
              </w:rPr>
              <w:t>2</w:t>
            </w:r>
            <w:r w:rsidRPr="000F346A">
              <w:rPr>
                <w:sz w:val="22"/>
                <w:szCs w:val="22"/>
                <w:lang w:val="uk-UA"/>
              </w:rPr>
              <w:t>4</w:t>
            </w:r>
          </w:p>
        </w:tc>
        <w:tc>
          <w:tcPr>
            <w:tcW w:w="757" w:type="dxa"/>
            <w:shd w:val="clear" w:color="auto" w:fill="auto"/>
            <w:noWrap/>
            <w:vAlign w:val="center"/>
          </w:tcPr>
          <w:p w:rsidR="0053375D" w:rsidRPr="000F346A" w:rsidRDefault="0053375D" w:rsidP="0053375D">
            <w:pPr>
              <w:jc w:val="center"/>
              <w:rPr>
                <w:lang w:val="uk-UA"/>
              </w:rPr>
            </w:pPr>
            <w:r w:rsidRPr="000F346A">
              <w:rPr>
                <w:lang w:val="uk-UA"/>
              </w:rPr>
              <w:t>–</w:t>
            </w:r>
          </w:p>
        </w:tc>
        <w:tc>
          <w:tcPr>
            <w:tcW w:w="660" w:type="dxa"/>
            <w:shd w:val="clear" w:color="auto" w:fill="auto"/>
            <w:noWrap/>
            <w:vAlign w:val="center"/>
          </w:tcPr>
          <w:p w:rsidR="0053375D" w:rsidRPr="000F346A" w:rsidRDefault="0053375D" w:rsidP="0053375D">
            <w:pPr>
              <w:jc w:val="center"/>
              <w:rPr>
                <w:sz w:val="22"/>
                <w:szCs w:val="22"/>
                <w:lang w:val="uk-UA"/>
              </w:rPr>
            </w:pPr>
            <w:r w:rsidRPr="000F346A">
              <w:rPr>
                <w:sz w:val="22"/>
                <w:szCs w:val="22"/>
                <w:lang w:val="uk-UA"/>
              </w:rPr>
              <w:t>–</w:t>
            </w:r>
          </w:p>
        </w:tc>
        <w:tc>
          <w:tcPr>
            <w:tcW w:w="851" w:type="dxa"/>
            <w:shd w:val="clear" w:color="auto" w:fill="auto"/>
            <w:noWrap/>
            <w:vAlign w:val="center"/>
          </w:tcPr>
          <w:p w:rsidR="0053375D" w:rsidRPr="000F346A" w:rsidRDefault="0053375D" w:rsidP="0053375D">
            <w:pPr>
              <w:jc w:val="center"/>
            </w:pPr>
            <w:r w:rsidRPr="000F346A">
              <w:t>13</w:t>
            </w:r>
          </w:p>
        </w:tc>
        <w:tc>
          <w:tcPr>
            <w:tcW w:w="850" w:type="dxa"/>
            <w:shd w:val="clear" w:color="auto" w:fill="auto"/>
            <w:noWrap/>
            <w:vAlign w:val="center"/>
          </w:tcPr>
          <w:p w:rsidR="0053375D" w:rsidRPr="000F346A" w:rsidRDefault="0053375D" w:rsidP="0053375D">
            <w:pPr>
              <w:jc w:val="center"/>
            </w:pPr>
            <w:r w:rsidRPr="000F346A">
              <w:t>54</w:t>
            </w:r>
          </w:p>
        </w:tc>
        <w:tc>
          <w:tcPr>
            <w:tcW w:w="851" w:type="dxa"/>
            <w:shd w:val="clear" w:color="auto" w:fill="auto"/>
            <w:noWrap/>
            <w:vAlign w:val="center"/>
          </w:tcPr>
          <w:p w:rsidR="0053375D" w:rsidRPr="000F346A" w:rsidRDefault="0053375D" w:rsidP="0053375D">
            <w:pPr>
              <w:jc w:val="center"/>
            </w:pPr>
            <w:r w:rsidRPr="000F346A">
              <w:t>11</w:t>
            </w:r>
          </w:p>
        </w:tc>
        <w:tc>
          <w:tcPr>
            <w:tcW w:w="708" w:type="dxa"/>
            <w:shd w:val="clear" w:color="auto" w:fill="auto"/>
            <w:noWrap/>
            <w:vAlign w:val="center"/>
          </w:tcPr>
          <w:p w:rsidR="0053375D" w:rsidRPr="000F346A" w:rsidRDefault="0053375D" w:rsidP="0053375D">
            <w:pPr>
              <w:jc w:val="center"/>
            </w:pPr>
            <w:r w:rsidRPr="000F346A">
              <w:t>46</w:t>
            </w:r>
          </w:p>
        </w:tc>
        <w:tc>
          <w:tcPr>
            <w:tcW w:w="851" w:type="dxa"/>
            <w:shd w:val="clear" w:color="auto" w:fill="auto"/>
            <w:noWrap/>
            <w:vAlign w:val="center"/>
          </w:tcPr>
          <w:p w:rsidR="0053375D" w:rsidRPr="000F346A" w:rsidRDefault="0053375D" w:rsidP="0053375D">
            <w:pPr>
              <w:jc w:val="center"/>
              <w:rPr>
                <w:lang w:val="uk-UA"/>
              </w:rPr>
            </w:pPr>
            <w:r w:rsidRPr="000F346A">
              <w:rPr>
                <w:lang w:val="uk-UA"/>
              </w:rPr>
              <w:t>–</w:t>
            </w:r>
          </w:p>
        </w:tc>
        <w:tc>
          <w:tcPr>
            <w:tcW w:w="992" w:type="dxa"/>
            <w:shd w:val="clear" w:color="auto" w:fill="auto"/>
            <w:noWrap/>
            <w:vAlign w:val="center"/>
          </w:tcPr>
          <w:p w:rsidR="0053375D" w:rsidRPr="000F346A" w:rsidRDefault="0053375D" w:rsidP="0053375D">
            <w:pPr>
              <w:jc w:val="center"/>
              <w:rPr>
                <w:lang w:val="uk-UA"/>
              </w:rPr>
            </w:pPr>
            <w:r w:rsidRPr="000F346A">
              <w:rPr>
                <w:lang w:val="uk-UA"/>
              </w:rPr>
              <w:t>–</w:t>
            </w:r>
          </w:p>
        </w:tc>
        <w:tc>
          <w:tcPr>
            <w:tcW w:w="1134" w:type="dxa"/>
            <w:shd w:val="clear" w:color="auto" w:fill="auto"/>
            <w:noWrap/>
            <w:vAlign w:val="center"/>
          </w:tcPr>
          <w:p w:rsidR="0053375D" w:rsidRPr="000F346A" w:rsidRDefault="0053375D" w:rsidP="0053375D">
            <w:pPr>
              <w:jc w:val="center"/>
            </w:pPr>
            <w:r w:rsidRPr="000F346A">
              <w:t>54</w:t>
            </w:r>
          </w:p>
        </w:tc>
        <w:tc>
          <w:tcPr>
            <w:tcW w:w="2977" w:type="dxa"/>
            <w:shd w:val="clear" w:color="auto" w:fill="auto"/>
            <w:noWrap/>
            <w:vAlign w:val="center"/>
          </w:tcPr>
          <w:p w:rsidR="0053375D" w:rsidRPr="000F346A" w:rsidRDefault="0053375D" w:rsidP="0053375D">
            <w:pPr>
              <w:rPr>
                <w:sz w:val="22"/>
                <w:szCs w:val="22"/>
              </w:rPr>
            </w:pPr>
            <w:r w:rsidRPr="000F346A">
              <w:rPr>
                <w:sz w:val="22"/>
                <w:szCs w:val="22"/>
              </w:rPr>
              <w:t>Власов В.М.</w:t>
            </w:r>
          </w:p>
        </w:tc>
      </w:tr>
    </w:tbl>
    <w:p w:rsidR="0056439B" w:rsidRPr="000F346A" w:rsidRDefault="0056439B" w:rsidP="008E0426">
      <w:pPr>
        <w:jc w:val="center"/>
        <w:rPr>
          <w:sz w:val="28"/>
          <w:szCs w:val="28"/>
          <w:lang w:val="uk-UA"/>
        </w:rPr>
      </w:pPr>
    </w:p>
    <w:p w:rsidR="008E0426" w:rsidRPr="000F346A" w:rsidRDefault="008E0426" w:rsidP="008E0426">
      <w:pPr>
        <w:jc w:val="center"/>
        <w:rPr>
          <w:sz w:val="28"/>
          <w:szCs w:val="28"/>
          <w:lang w:val="uk-UA"/>
        </w:rPr>
      </w:pPr>
      <w:r w:rsidRPr="000F346A">
        <w:rPr>
          <w:sz w:val="28"/>
          <w:szCs w:val="28"/>
          <w:lang w:val="uk-UA"/>
        </w:rPr>
        <w:t>Поглиблене вивчення історії, історичний профіль (рік)</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50"/>
        <w:gridCol w:w="993"/>
        <w:gridCol w:w="708"/>
        <w:gridCol w:w="709"/>
        <w:gridCol w:w="851"/>
        <w:gridCol w:w="850"/>
        <w:gridCol w:w="851"/>
        <w:gridCol w:w="708"/>
        <w:gridCol w:w="851"/>
        <w:gridCol w:w="992"/>
        <w:gridCol w:w="1134"/>
        <w:gridCol w:w="2977"/>
      </w:tblGrid>
      <w:tr w:rsidR="000F346A" w:rsidRPr="000F346A" w:rsidTr="003D6569">
        <w:trPr>
          <w:trHeight w:val="315"/>
        </w:trPr>
        <w:tc>
          <w:tcPr>
            <w:tcW w:w="2093" w:type="dxa"/>
            <w:vMerge w:val="restart"/>
            <w:shd w:val="clear" w:color="auto" w:fill="auto"/>
            <w:noWrap/>
            <w:vAlign w:val="center"/>
            <w:hideMark/>
          </w:tcPr>
          <w:p w:rsidR="00727342" w:rsidRPr="000F346A" w:rsidRDefault="00727342" w:rsidP="0087171B">
            <w:pPr>
              <w:jc w:val="center"/>
            </w:pPr>
            <w:r w:rsidRPr="000F346A">
              <w:t>Предмет</w:t>
            </w:r>
          </w:p>
        </w:tc>
        <w:tc>
          <w:tcPr>
            <w:tcW w:w="850" w:type="dxa"/>
            <w:vMerge w:val="restart"/>
            <w:shd w:val="clear" w:color="auto" w:fill="auto"/>
            <w:noWrap/>
            <w:vAlign w:val="center"/>
            <w:hideMark/>
          </w:tcPr>
          <w:p w:rsidR="00727342" w:rsidRPr="000F346A" w:rsidRDefault="00727342" w:rsidP="0087171B">
            <w:pPr>
              <w:jc w:val="center"/>
            </w:pPr>
            <w:r w:rsidRPr="000F346A">
              <w:t>Клас</w:t>
            </w:r>
          </w:p>
        </w:tc>
        <w:tc>
          <w:tcPr>
            <w:tcW w:w="993" w:type="dxa"/>
            <w:vMerge w:val="restart"/>
            <w:shd w:val="clear" w:color="auto" w:fill="auto"/>
            <w:vAlign w:val="center"/>
            <w:hideMark/>
          </w:tcPr>
          <w:p w:rsidR="00727342" w:rsidRPr="000F346A" w:rsidRDefault="00727342" w:rsidP="0087171B">
            <w:pPr>
              <w:jc w:val="center"/>
            </w:pPr>
            <w:r w:rsidRPr="000F346A">
              <w:t>Всього учнів</w:t>
            </w:r>
          </w:p>
        </w:tc>
        <w:tc>
          <w:tcPr>
            <w:tcW w:w="6520" w:type="dxa"/>
            <w:gridSpan w:val="8"/>
            <w:shd w:val="clear" w:color="auto" w:fill="auto"/>
            <w:noWrap/>
            <w:vAlign w:val="center"/>
            <w:hideMark/>
          </w:tcPr>
          <w:p w:rsidR="00727342" w:rsidRPr="000F346A" w:rsidRDefault="00727342" w:rsidP="0087171B">
            <w:pPr>
              <w:jc w:val="center"/>
            </w:pPr>
            <w:r w:rsidRPr="000F346A">
              <w:t>Рівень навчальних досягнень</w:t>
            </w:r>
          </w:p>
        </w:tc>
        <w:tc>
          <w:tcPr>
            <w:tcW w:w="1134" w:type="dxa"/>
            <w:vMerge w:val="restart"/>
            <w:shd w:val="clear" w:color="auto" w:fill="auto"/>
            <w:vAlign w:val="center"/>
            <w:hideMark/>
          </w:tcPr>
          <w:p w:rsidR="00727342" w:rsidRPr="000F346A" w:rsidRDefault="00727342" w:rsidP="0087171B">
            <w:pPr>
              <w:jc w:val="center"/>
            </w:pPr>
            <w:r w:rsidRPr="000F346A">
              <w:t>Якість знань</w:t>
            </w:r>
          </w:p>
        </w:tc>
        <w:tc>
          <w:tcPr>
            <w:tcW w:w="2977" w:type="dxa"/>
            <w:vMerge w:val="restart"/>
            <w:shd w:val="clear" w:color="auto" w:fill="auto"/>
            <w:vAlign w:val="center"/>
            <w:hideMark/>
          </w:tcPr>
          <w:p w:rsidR="00727342" w:rsidRPr="000F346A" w:rsidRDefault="00727342" w:rsidP="0087171B">
            <w:pPr>
              <w:jc w:val="center"/>
            </w:pPr>
            <w:r w:rsidRPr="000F346A">
              <w:t>П.І.Б. вчителя</w:t>
            </w:r>
          </w:p>
        </w:tc>
      </w:tr>
      <w:tr w:rsidR="000F346A" w:rsidRPr="000F346A" w:rsidTr="003D6569">
        <w:trPr>
          <w:trHeight w:val="315"/>
        </w:trPr>
        <w:tc>
          <w:tcPr>
            <w:tcW w:w="2093" w:type="dxa"/>
            <w:vMerge/>
            <w:vAlign w:val="center"/>
            <w:hideMark/>
          </w:tcPr>
          <w:p w:rsidR="00727342" w:rsidRPr="000F346A" w:rsidRDefault="00727342" w:rsidP="0087171B"/>
        </w:tc>
        <w:tc>
          <w:tcPr>
            <w:tcW w:w="850" w:type="dxa"/>
            <w:vMerge/>
            <w:vAlign w:val="center"/>
            <w:hideMark/>
          </w:tcPr>
          <w:p w:rsidR="00727342" w:rsidRPr="000F346A" w:rsidRDefault="00727342" w:rsidP="0087171B"/>
        </w:tc>
        <w:tc>
          <w:tcPr>
            <w:tcW w:w="993" w:type="dxa"/>
            <w:vMerge/>
            <w:vAlign w:val="center"/>
            <w:hideMark/>
          </w:tcPr>
          <w:p w:rsidR="00727342" w:rsidRPr="000F346A" w:rsidRDefault="00727342" w:rsidP="0087171B"/>
        </w:tc>
        <w:tc>
          <w:tcPr>
            <w:tcW w:w="1417" w:type="dxa"/>
            <w:gridSpan w:val="2"/>
            <w:shd w:val="clear" w:color="auto" w:fill="auto"/>
            <w:noWrap/>
            <w:vAlign w:val="center"/>
            <w:hideMark/>
          </w:tcPr>
          <w:p w:rsidR="00727342" w:rsidRPr="000F346A" w:rsidRDefault="00727342" w:rsidP="0087171B">
            <w:pPr>
              <w:jc w:val="center"/>
            </w:pPr>
            <w:r w:rsidRPr="000F346A">
              <w:t>високий</w:t>
            </w:r>
          </w:p>
        </w:tc>
        <w:tc>
          <w:tcPr>
            <w:tcW w:w="1701" w:type="dxa"/>
            <w:gridSpan w:val="2"/>
            <w:shd w:val="clear" w:color="auto" w:fill="auto"/>
            <w:noWrap/>
            <w:vAlign w:val="center"/>
            <w:hideMark/>
          </w:tcPr>
          <w:p w:rsidR="00727342" w:rsidRPr="000F346A" w:rsidRDefault="00727342" w:rsidP="0087171B">
            <w:pPr>
              <w:jc w:val="center"/>
            </w:pPr>
            <w:r w:rsidRPr="000F346A">
              <w:t>достатній</w:t>
            </w:r>
          </w:p>
        </w:tc>
        <w:tc>
          <w:tcPr>
            <w:tcW w:w="1559" w:type="dxa"/>
            <w:gridSpan w:val="2"/>
            <w:shd w:val="clear" w:color="auto" w:fill="auto"/>
            <w:noWrap/>
            <w:vAlign w:val="center"/>
            <w:hideMark/>
          </w:tcPr>
          <w:p w:rsidR="00727342" w:rsidRPr="000F346A" w:rsidRDefault="00727342" w:rsidP="0087171B">
            <w:pPr>
              <w:jc w:val="center"/>
            </w:pPr>
            <w:r w:rsidRPr="000F346A">
              <w:t>середній</w:t>
            </w:r>
          </w:p>
        </w:tc>
        <w:tc>
          <w:tcPr>
            <w:tcW w:w="1843" w:type="dxa"/>
            <w:gridSpan w:val="2"/>
            <w:shd w:val="clear" w:color="auto" w:fill="auto"/>
            <w:noWrap/>
            <w:vAlign w:val="center"/>
            <w:hideMark/>
          </w:tcPr>
          <w:p w:rsidR="00727342" w:rsidRPr="000F346A" w:rsidRDefault="00727342" w:rsidP="0087171B">
            <w:pPr>
              <w:jc w:val="center"/>
            </w:pPr>
            <w:r w:rsidRPr="000F346A">
              <w:t>початковий</w:t>
            </w:r>
          </w:p>
        </w:tc>
        <w:tc>
          <w:tcPr>
            <w:tcW w:w="1134" w:type="dxa"/>
            <w:vMerge/>
            <w:vAlign w:val="center"/>
            <w:hideMark/>
          </w:tcPr>
          <w:p w:rsidR="00727342" w:rsidRPr="000F346A" w:rsidRDefault="00727342" w:rsidP="0087171B"/>
        </w:tc>
        <w:tc>
          <w:tcPr>
            <w:tcW w:w="2977" w:type="dxa"/>
            <w:vMerge/>
            <w:vAlign w:val="center"/>
            <w:hideMark/>
          </w:tcPr>
          <w:p w:rsidR="00727342" w:rsidRPr="000F346A" w:rsidRDefault="00727342" w:rsidP="0087171B"/>
        </w:tc>
      </w:tr>
      <w:tr w:rsidR="000F346A" w:rsidRPr="000F346A" w:rsidTr="003D6569">
        <w:trPr>
          <w:trHeight w:val="315"/>
        </w:trPr>
        <w:tc>
          <w:tcPr>
            <w:tcW w:w="2093" w:type="dxa"/>
            <w:vMerge/>
            <w:vAlign w:val="center"/>
            <w:hideMark/>
          </w:tcPr>
          <w:p w:rsidR="00727342" w:rsidRPr="000F346A" w:rsidRDefault="00727342" w:rsidP="0087171B"/>
        </w:tc>
        <w:tc>
          <w:tcPr>
            <w:tcW w:w="850" w:type="dxa"/>
            <w:vMerge/>
            <w:vAlign w:val="center"/>
            <w:hideMark/>
          </w:tcPr>
          <w:p w:rsidR="00727342" w:rsidRPr="000F346A" w:rsidRDefault="00727342" w:rsidP="0087171B"/>
        </w:tc>
        <w:tc>
          <w:tcPr>
            <w:tcW w:w="993" w:type="dxa"/>
            <w:vMerge/>
            <w:vAlign w:val="center"/>
            <w:hideMark/>
          </w:tcPr>
          <w:p w:rsidR="00727342" w:rsidRPr="000F346A" w:rsidRDefault="00727342" w:rsidP="0087171B"/>
        </w:tc>
        <w:tc>
          <w:tcPr>
            <w:tcW w:w="708" w:type="dxa"/>
            <w:shd w:val="clear" w:color="auto" w:fill="auto"/>
            <w:noWrap/>
            <w:vAlign w:val="center"/>
            <w:hideMark/>
          </w:tcPr>
          <w:p w:rsidR="00727342" w:rsidRPr="000F346A" w:rsidRDefault="00727342" w:rsidP="0087171B">
            <w:pPr>
              <w:jc w:val="center"/>
            </w:pPr>
            <w:r w:rsidRPr="000F346A">
              <w:t>к-ть</w:t>
            </w:r>
          </w:p>
        </w:tc>
        <w:tc>
          <w:tcPr>
            <w:tcW w:w="709" w:type="dxa"/>
            <w:shd w:val="clear" w:color="auto" w:fill="auto"/>
            <w:noWrap/>
            <w:vAlign w:val="center"/>
            <w:hideMark/>
          </w:tcPr>
          <w:p w:rsidR="00727342" w:rsidRPr="000F346A" w:rsidRDefault="00727342" w:rsidP="0087171B">
            <w:pPr>
              <w:jc w:val="center"/>
            </w:pPr>
            <w:r w:rsidRPr="000F346A">
              <w:t>%</w:t>
            </w:r>
          </w:p>
        </w:tc>
        <w:tc>
          <w:tcPr>
            <w:tcW w:w="851" w:type="dxa"/>
            <w:shd w:val="clear" w:color="auto" w:fill="auto"/>
            <w:noWrap/>
            <w:vAlign w:val="center"/>
            <w:hideMark/>
          </w:tcPr>
          <w:p w:rsidR="00727342" w:rsidRPr="000F346A" w:rsidRDefault="00727342" w:rsidP="0087171B">
            <w:pPr>
              <w:jc w:val="center"/>
            </w:pPr>
            <w:r w:rsidRPr="000F346A">
              <w:t>к-ть</w:t>
            </w:r>
          </w:p>
        </w:tc>
        <w:tc>
          <w:tcPr>
            <w:tcW w:w="850" w:type="dxa"/>
            <w:shd w:val="clear" w:color="auto" w:fill="auto"/>
            <w:noWrap/>
            <w:vAlign w:val="center"/>
            <w:hideMark/>
          </w:tcPr>
          <w:p w:rsidR="00727342" w:rsidRPr="000F346A" w:rsidRDefault="00727342" w:rsidP="0087171B">
            <w:pPr>
              <w:jc w:val="center"/>
            </w:pPr>
            <w:r w:rsidRPr="000F346A">
              <w:t>%</w:t>
            </w:r>
          </w:p>
        </w:tc>
        <w:tc>
          <w:tcPr>
            <w:tcW w:w="851" w:type="dxa"/>
            <w:shd w:val="clear" w:color="auto" w:fill="auto"/>
            <w:noWrap/>
            <w:vAlign w:val="center"/>
            <w:hideMark/>
          </w:tcPr>
          <w:p w:rsidR="00727342" w:rsidRPr="000F346A" w:rsidRDefault="00727342" w:rsidP="0087171B">
            <w:pPr>
              <w:jc w:val="center"/>
            </w:pPr>
            <w:r w:rsidRPr="000F346A">
              <w:t>к-ть</w:t>
            </w:r>
          </w:p>
        </w:tc>
        <w:tc>
          <w:tcPr>
            <w:tcW w:w="708" w:type="dxa"/>
            <w:shd w:val="clear" w:color="auto" w:fill="auto"/>
            <w:noWrap/>
            <w:vAlign w:val="center"/>
            <w:hideMark/>
          </w:tcPr>
          <w:p w:rsidR="00727342" w:rsidRPr="000F346A" w:rsidRDefault="00727342" w:rsidP="0087171B">
            <w:pPr>
              <w:jc w:val="center"/>
            </w:pPr>
            <w:r w:rsidRPr="000F346A">
              <w:t>%</w:t>
            </w:r>
          </w:p>
        </w:tc>
        <w:tc>
          <w:tcPr>
            <w:tcW w:w="851" w:type="dxa"/>
            <w:shd w:val="clear" w:color="auto" w:fill="auto"/>
            <w:noWrap/>
            <w:vAlign w:val="center"/>
            <w:hideMark/>
          </w:tcPr>
          <w:p w:rsidR="00727342" w:rsidRPr="000F346A" w:rsidRDefault="00727342" w:rsidP="0087171B">
            <w:pPr>
              <w:jc w:val="center"/>
            </w:pPr>
            <w:r w:rsidRPr="000F346A">
              <w:t>к-ть</w:t>
            </w:r>
          </w:p>
        </w:tc>
        <w:tc>
          <w:tcPr>
            <w:tcW w:w="992" w:type="dxa"/>
            <w:shd w:val="clear" w:color="auto" w:fill="auto"/>
            <w:noWrap/>
            <w:vAlign w:val="center"/>
            <w:hideMark/>
          </w:tcPr>
          <w:p w:rsidR="00727342" w:rsidRPr="000F346A" w:rsidRDefault="00727342" w:rsidP="0087171B">
            <w:pPr>
              <w:jc w:val="center"/>
            </w:pPr>
            <w:r w:rsidRPr="000F346A">
              <w:t>%</w:t>
            </w:r>
          </w:p>
        </w:tc>
        <w:tc>
          <w:tcPr>
            <w:tcW w:w="1134" w:type="dxa"/>
            <w:vMerge/>
            <w:vAlign w:val="center"/>
            <w:hideMark/>
          </w:tcPr>
          <w:p w:rsidR="00727342" w:rsidRPr="000F346A" w:rsidRDefault="00727342" w:rsidP="0087171B"/>
        </w:tc>
        <w:tc>
          <w:tcPr>
            <w:tcW w:w="2977" w:type="dxa"/>
            <w:vMerge/>
            <w:vAlign w:val="center"/>
            <w:hideMark/>
          </w:tcPr>
          <w:p w:rsidR="00727342" w:rsidRPr="000F346A" w:rsidRDefault="00727342" w:rsidP="0087171B"/>
        </w:tc>
      </w:tr>
      <w:tr w:rsidR="000F346A" w:rsidRPr="000F346A" w:rsidTr="003D6569">
        <w:trPr>
          <w:trHeight w:val="315"/>
        </w:trPr>
        <w:tc>
          <w:tcPr>
            <w:tcW w:w="2093" w:type="dxa"/>
            <w:shd w:val="clear" w:color="auto" w:fill="auto"/>
            <w:hideMark/>
          </w:tcPr>
          <w:p w:rsidR="00727342" w:rsidRPr="000F346A" w:rsidRDefault="00727342" w:rsidP="0087171B">
            <w:pPr>
              <w:rPr>
                <w:bCs/>
              </w:rPr>
            </w:pPr>
            <w:r w:rsidRPr="000F346A">
              <w:rPr>
                <w:bCs/>
              </w:rPr>
              <w:t>Історія України</w:t>
            </w:r>
          </w:p>
        </w:tc>
        <w:tc>
          <w:tcPr>
            <w:tcW w:w="850" w:type="dxa"/>
            <w:shd w:val="clear" w:color="auto" w:fill="auto"/>
            <w:noWrap/>
            <w:vAlign w:val="center"/>
          </w:tcPr>
          <w:p w:rsidR="00727342" w:rsidRPr="000F346A" w:rsidRDefault="00727342" w:rsidP="0087171B">
            <w:pPr>
              <w:jc w:val="center"/>
              <w:rPr>
                <w:sz w:val="22"/>
                <w:szCs w:val="22"/>
              </w:rPr>
            </w:pPr>
            <w:r w:rsidRPr="000F346A">
              <w:rPr>
                <w:sz w:val="22"/>
                <w:szCs w:val="22"/>
              </w:rPr>
              <w:t>1</w:t>
            </w:r>
            <w:r w:rsidRPr="000F346A">
              <w:rPr>
                <w:sz w:val="22"/>
                <w:szCs w:val="22"/>
                <w:lang w:val="uk-UA"/>
              </w:rPr>
              <w:t>1</w:t>
            </w:r>
            <w:r w:rsidRPr="000F346A">
              <w:rPr>
                <w:sz w:val="22"/>
                <w:szCs w:val="22"/>
              </w:rPr>
              <w:t>-Б</w:t>
            </w:r>
          </w:p>
        </w:tc>
        <w:tc>
          <w:tcPr>
            <w:tcW w:w="993" w:type="dxa"/>
            <w:shd w:val="clear" w:color="auto" w:fill="auto"/>
            <w:noWrap/>
            <w:vAlign w:val="center"/>
          </w:tcPr>
          <w:p w:rsidR="00727342" w:rsidRPr="000F346A" w:rsidRDefault="00727342" w:rsidP="0087171B">
            <w:pPr>
              <w:jc w:val="center"/>
              <w:rPr>
                <w:lang w:val="uk-UA"/>
              </w:rPr>
            </w:pPr>
            <w:r w:rsidRPr="000F346A">
              <w:t>2</w:t>
            </w:r>
            <w:r w:rsidRPr="000F346A">
              <w:rPr>
                <w:lang w:val="uk-UA"/>
              </w:rPr>
              <w:t>4</w:t>
            </w:r>
          </w:p>
        </w:tc>
        <w:tc>
          <w:tcPr>
            <w:tcW w:w="708" w:type="dxa"/>
            <w:shd w:val="clear" w:color="auto" w:fill="auto"/>
            <w:noWrap/>
            <w:vAlign w:val="center"/>
          </w:tcPr>
          <w:p w:rsidR="00727342" w:rsidRPr="000F346A" w:rsidRDefault="00727342" w:rsidP="0087171B">
            <w:pPr>
              <w:widowControl w:val="0"/>
              <w:autoSpaceDE w:val="0"/>
              <w:autoSpaceDN w:val="0"/>
              <w:adjustRightInd w:val="0"/>
              <w:jc w:val="center"/>
              <w:rPr>
                <w:lang w:val="uk-UA"/>
              </w:rPr>
            </w:pPr>
            <w:r w:rsidRPr="000F346A">
              <w:rPr>
                <w:lang w:val="uk-UA"/>
              </w:rPr>
              <w:t>–</w:t>
            </w:r>
          </w:p>
        </w:tc>
        <w:tc>
          <w:tcPr>
            <w:tcW w:w="709" w:type="dxa"/>
            <w:shd w:val="clear" w:color="auto" w:fill="auto"/>
            <w:noWrap/>
            <w:vAlign w:val="center"/>
          </w:tcPr>
          <w:p w:rsidR="00727342" w:rsidRPr="000F346A" w:rsidRDefault="00727342" w:rsidP="0087171B">
            <w:pPr>
              <w:widowControl w:val="0"/>
              <w:autoSpaceDE w:val="0"/>
              <w:autoSpaceDN w:val="0"/>
              <w:adjustRightInd w:val="0"/>
              <w:jc w:val="center"/>
              <w:rPr>
                <w:lang w:val="uk-UA"/>
              </w:rPr>
            </w:pPr>
            <w:r w:rsidRPr="000F346A">
              <w:rPr>
                <w:lang w:val="uk-UA"/>
              </w:rPr>
              <w:t>–</w:t>
            </w:r>
          </w:p>
        </w:tc>
        <w:tc>
          <w:tcPr>
            <w:tcW w:w="851" w:type="dxa"/>
            <w:shd w:val="clear" w:color="auto" w:fill="auto"/>
            <w:noWrap/>
            <w:vAlign w:val="center"/>
          </w:tcPr>
          <w:p w:rsidR="00727342" w:rsidRPr="000F346A" w:rsidRDefault="00727342" w:rsidP="0087171B">
            <w:pPr>
              <w:widowControl w:val="0"/>
              <w:autoSpaceDE w:val="0"/>
              <w:autoSpaceDN w:val="0"/>
              <w:adjustRightInd w:val="0"/>
              <w:jc w:val="center"/>
              <w:rPr>
                <w:lang w:val="uk-UA"/>
              </w:rPr>
            </w:pPr>
            <w:r w:rsidRPr="000F346A">
              <w:rPr>
                <w:lang w:val="uk-UA"/>
              </w:rPr>
              <w:t>12</w:t>
            </w:r>
          </w:p>
        </w:tc>
        <w:tc>
          <w:tcPr>
            <w:tcW w:w="850" w:type="dxa"/>
            <w:shd w:val="clear" w:color="auto" w:fill="auto"/>
            <w:noWrap/>
            <w:vAlign w:val="center"/>
          </w:tcPr>
          <w:p w:rsidR="00727342" w:rsidRPr="000F346A" w:rsidRDefault="00727342" w:rsidP="0087171B">
            <w:pPr>
              <w:widowControl w:val="0"/>
              <w:autoSpaceDE w:val="0"/>
              <w:autoSpaceDN w:val="0"/>
              <w:adjustRightInd w:val="0"/>
              <w:jc w:val="center"/>
              <w:rPr>
                <w:lang w:val="uk-UA"/>
              </w:rPr>
            </w:pPr>
            <w:r w:rsidRPr="000F346A">
              <w:rPr>
                <w:lang w:val="uk-UA"/>
              </w:rPr>
              <w:t>50</w:t>
            </w:r>
          </w:p>
        </w:tc>
        <w:tc>
          <w:tcPr>
            <w:tcW w:w="851" w:type="dxa"/>
            <w:shd w:val="clear" w:color="auto" w:fill="auto"/>
            <w:noWrap/>
            <w:vAlign w:val="center"/>
          </w:tcPr>
          <w:p w:rsidR="00727342" w:rsidRPr="000F346A" w:rsidRDefault="00727342" w:rsidP="0087171B">
            <w:pPr>
              <w:widowControl w:val="0"/>
              <w:autoSpaceDE w:val="0"/>
              <w:autoSpaceDN w:val="0"/>
              <w:adjustRightInd w:val="0"/>
              <w:jc w:val="center"/>
              <w:rPr>
                <w:lang w:val="uk-UA"/>
              </w:rPr>
            </w:pPr>
            <w:r w:rsidRPr="000F346A">
              <w:rPr>
                <w:lang w:val="uk-UA"/>
              </w:rPr>
              <w:t>12</w:t>
            </w:r>
          </w:p>
        </w:tc>
        <w:tc>
          <w:tcPr>
            <w:tcW w:w="708" w:type="dxa"/>
            <w:shd w:val="clear" w:color="auto" w:fill="auto"/>
            <w:noWrap/>
            <w:vAlign w:val="center"/>
          </w:tcPr>
          <w:p w:rsidR="00727342" w:rsidRPr="000F346A" w:rsidRDefault="00727342" w:rsidP="0087171B">
            <w:pPr>
              <w:widowControl w:val="0"/>
              <w:autoSpaceDE w:val="0"/>
              <w:autoSpaceDN w:val="0"/>
              <w:adjustRightInd w:val="0"/>
              <w:jc w:val="center"/>
              <w:rPr>
                <w:lang w:val="uk-UA"/>
              </w:rPr>
            </w:pPr>
            <w:r w:rsidRPr="000F346A">
              <w:rPr>
                <w:lang w:val="uk-UA"/>
              </w:rPr>
              <w:t>50</w:t>
            </w:r>
          </w:p>
        </w:tc>
        <w:tc>
          <w:tcPr>
            <w:tcW w:w="851" w:type="dxa"/>
            <w:shd w:val="clear" w:color="auto" w:fill="auto"/>
            <w:noWrap/>
            <w:vAlign w:val="center"/>
          </w:tcPr>
          <w:p w:rsidR="00727342" w:rsidRPr="000F346A" w:rsidRDefault="00727342" w:rsidP="0087171B">
            <w:pPr>
              <w:widowControl w:val="0"/>
              <w:autoSpaceDE w:val="0"/>
              <w:autoSpaceDN w:val="0"/>
              <w:adjustRightInd w:val="0"/>
              <w:jc w:val="center"/>
              <w:rPr>
                <w:lang w:val="uk-UA"/>
              </w:rPr>
            </w:pPr>
            <w:r w:rsidRPr="000F346A">
              <w:rPr>
                <w:lang w:val="uk-UA"/>
              </w:rPr>
              <w:t>–</w:t>
            </w:r>
          </w:p>
        </w:tc>
        <w:tc>
          <w:tcPr>
            <w:tcW w:w="992" w:type="dxa"/>
            <w:shd w:val="clear" w:color="auto" w:fill="auto"/>
            <w:noWrap/>
            <w:vAlign w:val="center"/>
          </w:tcPr>
          <w:p w:rsidR="00727342" w:rsidRPr="000F346A" w:rsidRDefault="00727342" w:rsidP="0087171B">
            <w:pPr>
              <w:widowControl w:val="0"/>
              <w:autoSpaceDE w:val="0"/>
              <w:autoSpaceDN w:val="0"/>
              <w:adjustRightInd w:val="0"/>
              <w:jc w:val="center"/>
              <w:rPr>
                <w:lang w:val="uk-UA"/>
              </w:rPr>
            </w:pPr>
            <w:r w:rsidRPr="000F346A">
              <w:rPr>
                <w:lang w:val="uk-UA"/>
              </w:rPr>
              <w:t>–</w:t>
            </w:r>
          </w:p>
        </w:tc>
        <w:tc>
          <w:tcPr>
            <w:tcW w:w="1134" w:type="dxa"/>
            <w:shd w:val="clear" w:color="auto" w:fill="auto"/>
            <w:noWrap/>
          </w:tcPr>
          <w:p w:rsidR="00727342" w:rsidRPr="000F346A" w:rsidRDefault="00727342" w:rsidP="0087171B">
            <w:pPr>
              <w:widowControl w:val="0"/>
              <w:autoSpaceDE w:val="0"/>
              <w:autoSpaceDN w:val="0"/>
              <w:adjustRightInd w:val="0"/>
              <w:jc w:val="center"/>
              <w:rPr>
                <w:lang w:val="uk-UA"/>
              </w:rPr>
            </w:pPr>
            <w:r w:rsidRPr="000F346A">
              <w:rPr>
                <w:lang w:val="uk-UA"/>
              </w:rPr>
              <w:t>50</w:t>
            </w:r>
          </w:p>
        </w:tc>
        <w:tc>
          <w:tcPr>
            <w:tcW w:w="2977" w:type="dxa"/>
            <w:shd w:val="clear" w:color="auto" w:fill="auto"/>
            <w:noWrap/>
            <w:vAlign w:val="center"/>
          </w:tcPr>
          <w:p w:rsidR="00727342" w:rsidRPr="000F346A" w:rsidRDefault="00727342" w:rsidP="0087171B">
            <w:pPr>
              <w:rPr>
                <w:sz w:val="22"/>
                <w:szCs w:val="22"/>
              </w:rPr>
            </w:pPr>
            <w:r w:rsidRPr="000F346A">
              <w:rPr>
                <w:sz w:val="22"/>
                <w:szCs w:val="22"/>
              </w:rPr>
              <w:t>Власов В.М.</w:t>
            </w:r>
          </w:p>
        </w:tc>
      </w:tr>
      <w:tr w:rsidR="00FD7D09" w:rsidRPr="000F346A" w:rsidTr="003D6569">
        <w:trPr>
          <w:trHeight w:val="315"/>
        </w:trPr>
        <w:tc>
          <w:tcPr>
            <w:tcW w:w="2093" w:type="dxa"/>
            <w:vAlign w:val="center"/>
            <w:hideMark/>
          </w:tcPr>
          <w:p w:rsidR="00727342" w:rsidRPr="000F346A" w:rsidRDefault="00727342" w:rsidP="0087171B">
            <w:pPr>
              <w:rPr>
                <w:bCs/>
              </w:rPr>
            </w:pPr>
            <w:r w:rsidRPr="000F346A">
              <w:rPr>
                <w:bCs/>
              </w:rPr>
              <w:t>Всесвітня історія</w:t>
            </w:r>
          </w:p>
        </w:tc>
        <w:tc>
          <w:tcPr>
            <w:tcW w:w="850" w:type="dxa"/>
            <w:shd w:val="clear" w:color="auto" w:fill="auto"/>
            <w:noWrap/>
            <w:vAlign w:val="center"/>
          </w:tcPr>
          <w:p w:rsidR="00727342" w:rsidRPr="000F346A" w:rsidRDefault="00727342" w:rsidP="0087171B">
            <w:pPr>
              <w:jc w:val="center"/>
              <w:rPr>
                <w:sz w:val="22"/>
                <w:szCs w:val="22"/>
              </w:rPr>
            </w:pPr>
            <w:r w:rsidRPr="000F346A">
              <w:rPr>
                <w:sz w:val="22"/>
                <w:szCs w:val="22"/>
              </w:rPr>
              <w:t>1</w:t>
            </w:r>
            <w:r w:rsidRPr="000F346A">
              <w:rPr>
                <w:sz w:val="22"/>
                <w:szCs w:val="22"/>
                <w:lang w:val="uk-UA"/>
              </w:rPr>
              <w:t>1</w:t>
            </w:r>
            <w:r w:rsidRPr="000F346A">
              <w:rPr>
                <w:sz w:val="22"/>
                <w:szCs w:val="22"/>
              </w:rPr>
              <w:t>-Б</w:t>
            </w:r>
          </w:p>
        </w:tc>
        <w:tc>
          <w:tcPr>
            <w:tcW w:w="993" w:type="dxa"/>
            <w:shd w:val="clear" w:color="auto" w:fill="auto"/>
            <w:noWrap/>
            <w:vAlign w:val="center"/>
          </w:tcPr>
          <w:p w:rsidR="00727342" w:rsidRPr="000F346A" w:rsidRDefault="00727342" w:rsidP="0087171B">
            <w:pPr>
              <w:jc w:val="center"/>
              <w:rPr>
                <w:sz w:val="22"/>
                <w:szCs w:val="22"/>
                <w:lang w:val="uk-UA"/>
              </w:rPr>
            </w:pPr>
            <w:r w:rsidRPr="000F346A">
              <w:rPr>
                <w:sz w:val="22"/>
                <w:szCs w:val="22"/>
              </w:rPr>
              <w:t>2</w:t>
            </w:r>
            <w:r w:rsidRPr="000F346A">
              <w:rPr>
                <w:sz w:val="22"/>
                <w:szCs w:val="22"/>
                <w:lang w:val="uk-UA"/>
              </w:rPr>
              <w:t>4</w:t>
            </w:r>
          </w:p>
        </w:tc>
        <w:tc>
          <w:tcPr>
            <w:tcW w:w="708" w:type="dxa"/>
            <w:shd w:val="clear" w:color="auto" w:fill="auto"/>
            <w:noWrap/>
            <w:vAlign w:val="center"/>
          </w:tcPr>
          <w:p w:rsidR="00727342" w:rsidRPr="000F346A" w:rsidRDefault="00727342" w:rsidP="0087171B">
            <w:pPr>
              <w:widowControl w:val="0"/>
              <w:autoSpaceDE w:val="0"/>
              <w:autoSpaceDN w:val="0"/>
              <w:adjustRightInd w:val="0"/>
              <w:jc w:val="center"/>
              <w:rPr>
                <w:lang w:val="uk-UA"/>
              </w:rPr>
            </w:pPr>
            <w:r w:rsidRPr="000F346A">
              <w:rPr>
                <w:lang w:val="uk-UA"/>
              </w:rPr>
              <w:t>–</w:t>
            </w:r>
          </w:p>
        </w:tc>
        <w:tc>
          <w:tcPr>
            <w:tcW w:w="709" w:type="dxa"/>
            <w:shd w:val="clear" w:color="auto" w:fill="auto"/>
            <w:noWrap/>
            <w:vAlign w:val="center"/>
          </w:tcPr>
          <w:p w:rsidR="00727342" w:rsidRPr="000F346A" w:rsidRDefault="00727342" w:rsidP="0087171B">
            <w:pPr>
              <w:widowControl w:val="0"/>
              <w:autoSpaceDE w:val="0"/>
              <w:autoSpaceDN w:val="0"/>
              <w:adjustRightInd w:val="0"/>
              <w:jc w:val="center"/>
              <w:rPr>
                <w:lang w:val="uk-UA"/>
              </w:rPr>
            </w:pPr>
            <w:r w:rsidRPr="000F346A">
              <w:rPr>
                <w:lang w:val="uk-UA"/>
              </w:rPr>
              <w:t>–</w:t>
            </w:r>
          </w:p>
        </w:tc>
        <w:tc>
          <w:tcPr>
            <w:tcW w:w="851" w:type="dxa"/>
            <w:shd w:val="clear" w:color="auto" w:fill="auto"/>
            <w:noWrap/>
            <w:vAlign w:val="center"/>
          </w:tcPr>
          <w:p w:rsidR="00727342" w:rsidRPr="000F346A" w:rsidRDefault="00727342" w:rsidP="0087171B">
            <w:pPr>
              <w:widowControl w:val="0"/>
              <w:autoSpaceDE w:val="0"/>
              <w:autoSpaceDN w:val="0"/>
              <w:adjustRightInd w:val="0"/>
              <w:jc w:val="center"/>
              <w:rPr>
                <w:lang w:val="uk-UA"/>
              </w:rPr>
            </w:pPr>
            <w:r w:rsidRPr="000F346A">
              <w:rPr>
                <w:lang w:val="uk-UA"/>
              </w:rPr>
              <w:t>14</w:t>
            </w:r>
          </w:p>
        </w:tc>
        <w:tc>
          <w:tcPr>
            <w:tcW w:w="850" w:type="dxa"/>
            <w:shd w:val="clear" w:color="auto" w:fill="auto"/>
            <w:noWrap/>
            <w:vAlign w:val="center"/>
          </w:tcPr>
          <w:p w:rsidR="00727342" w:rsidRPr="000F346A" w:rsidRDefault="00727342" w:rsidP="0087171B">
            <w:pPr>
              <w:widowControl w:val="0"/>
              <w:autoSpaceDE w:val="0"/>
              <w:autoSpaceDN w:val="0"/>
              <w:adjustRightInd w:val="0"/>
              <w:jc w:val="center"/>
              <w:rPr>
                <w:lang w:val="uk-UA"/>
              </w:rPr>
            </w:pPr>
            <w:r w:rsidRPr="000F346A">
              <w:rPr>
                <w:lang w:val="uk-UA"/>
              </w:rPr>
              <w:t>58</w:t>
            </w:r>
          </w:p>
        </w:tc>
        <w:tc>
          <w:tcPr>
            <w:tcW w:w="851" w:type="dxa"/>
            <w:shd w:val="clear" w:color="auto" w:fill="auto"/>
            <w:noWrap/>
            <w:vAlign w:val="center"/>
          </w:tcPr>
          <w:p w:rsidR="00727342" w:rsidRPr="000F346A" w:rsidRDefault="00727342" w:rsidP="0087171B">
            <w:pPr>
              <w:widowControl w:val="0"/>
              <w:autoSpaceDE w:val="0"/>
              <w:autoSpaceDN w:val="0"/>
              <w:adjustRightInd w:val="0"/>
              <w:jc w:val="center"/>
              <w:rPr>
                <w:lang w:val="uk-UA"/>
              </w:rPr>
            </w:pPr>
            <w:r w:rsidRPr="000F346A">
              <w:rPr>
                <w:lang w:val="uk-UA"/>
              </w:rPr>
              <w:t>10</w:t>
            </w:r>
          </w:p>
        </w:tc>
        <w:tc>
          <w:tcPr>
            <w:tcW w:w="708" w:type="dxa"/>
            <w:shd w:val="clear" w:color="auto" w:fill="auto"/>
            <w:noWrap/>
            <w:vAlign w:val="center"/>
          </w:tcPr>
          <w:p w:rsidR="00727342" w:rsidRPr="000F346A" w:rsidRDefault="00727342" w:rsidP="0087171B">
            <w:pPr>
              <w:widowControl w:val="0"/>
              <w:autoSpaceDE w:val="0"/>
              <w:autoSpaceDN w:val="0"/>
              <w:adjustRightInd w:val="0"/>
              <w:jc w:val="center"/>
              <w:rPr>
                <w:lang w:val="uk-UA"/>
              </w:rPr>
            </w:pPr>
            <w:r w:rsidRPr="000F346A">
              <w:rPr>
                <w:lang w:val="uk-UA"/>
              </w:rPr>
              <w:t>42</w:t>
            </w:r>
          </w:p>
        </w:tc>
        <w:tc>
          <w:tcPr>
            <w:tcW w:w="851" w:type="dxa"/>
            <w:shd w:val="clear" w:color="auto" w:fill="auto"/>
            <w:noWrap/>
            <w:vAlign w:val="center"/>
          </w:tcPr>
          <w:p w:rsidR="00727342" w:rsidRPr="000F346A" w:rsidRDefault="00727342" w:rsidP="0087171B">
            <w:pPr>
              <w:widowControl w:val="0"/>
              <w:autoSpaceDE w:val="0"/>
              <w:autoSpaceDN w:val="0"/>
              <w:adjustRightInd w:val="0"/>
              <w:jc w:val="center"/>
              <w:rPr>
                <w:lang w:val="uk-UA"/>
              </w:rPr>
            </w:pPr>
            <w:r w:rsidRPr="000F346A">
              <w:rPr>
                <w:lang w:val="uk-UA"/>
              </w:rPr>
              <w:t>–</w:t>
            </w:r>
          </w:p>
        </w:tc>
        <w:tc>
          <w:tcPr>
            <w:tcW w:w="992" w:type="dxa"/>
            <w:shd w:val="clear" w:color="auto" w:fill="auto"/>
            <w:noWrap/>
            <w:vAlign w:val="center"/>
          </w:tcPr>
          <w:p w:rsidR="00727342" w:rsidRPr="000F346A" w:rsidRDefault="00727342" w:rsidP="0087171B">
            <w:pPr>
              <w:widowControl w:val="0"/>
              <w:autoSpaceDE w:val="0"/>
              <w:autoSpaceDN w:val="0"/>
              <w:adjustRightInd w:val="0"/>
              <w:jc w:val="center"/>
              <w:rPr>
                <w:lang w:val="uk-UA"/>
              </w:rPr>
            </w:pPr>
            <w:r w:rsidRPr="000F346A">
              <w:rPr>
                <w:lang w:val="uk-UA"/>
              </w:rPr>
              <w:t>–</w:t>
            </w:r>
          </w:p>
        </w:tc>
        <w:tc>
          <w:tcPr>
            <w:tcW w:w="1134" w:type="dxa"/>
            <w:shd w:val="clear" w:color="auto" w:fill="auto"/>
            <w:noWrap/>
          </w:tcPr>
          <w:p w:rsidR="00727342" w:rsidRPr="000F346A" w:rsidRDefault="00727342" w:rsidP="0087171B">
            <w:pPr>
              <w:widowControl w:val="0"/>
              <w:autoSpaceDE w:val="0"/>
              <w:autoSpaceDN w:val="0"/>
              <w:adjustRightInd w:val="0"/>
              <w:jc w:val="center"/>
              <w:rPr>
                <w:lang w:val="uk-UA"/>
              </w:rPr>
            </w:pPr>
            <w:r w:rsidRPr="000F346A">
              <w:rPr>
                <w:lang w:val="uk-UA"/>
              </w:rPr>
              <w:t>58</w:t>
            </w:r>
          </w:p>
        </w:tc>
        <w:tc>
          <w:tcPr>
            <w:tcW w:w="2977" w:type="dxa"/>
            <w:shd w:val="clear" w:color="auto" w:fill="auto"/>
            <w:noWrap/>
            <w:vAlign w:val="center"/>
          </w:tcPr>
          <w:p w:rsidR="00727342" w:rsidRPr="000F346A" w:rsidRDefault="00727342" w:rsidP="0087171B">
            <w:pPr>
              <w:rPr>
                <w:sz w:val="22"/>
                <w:szCs w:val="22"/>
              </w:rPr>
            </w:pPr>
            <w:r w:rsidRPr="000F346A">
              <w:rPr>
                <w:sz w:val="22"/>
                <w:szCs w:val="22"/>
              </w:rPr>
              <w:t>Власов В.М.</w:t>
            </w:r>
          </w:p>
        </w:tc>
      </w:tr>
    </w:tbl>
    <w:p w:rsidR="008E0426" w:rsidRPr="000F346A" w:rsidRDefault="008E0426" w:rsidP="00A57E00">
      <w:pPr>
        <w:jc w:val="center"/>
        <w:rPr>
          <w:sz w:val="28"/>
          <w:szCs w:val="28"/>
          <w:lang w:val="uk-UA"/>
        </w:rPr>
      </w:pPr>
    </w:p>
    <w:p w:rsidR="00A72EB2" w:rsidRPr="000F346A" w:rsidRDefault="00A72EB2" w:rsidP="00A57E00">
      <w:pPr>
        <w:jc w:val="center"/>
        <w:rPr>
          <w:sz w:val="28"/>
          <w:szCs w:val="28"/>
          <w:lang w:val="uk-UA" w:eastAsia="uk-UA"/>
        </w:rPr>
      </w:pPr>
    </w:p>
    <w:p w:rsidR="00A57E00" w:rsidRPr="000F346A" w:rsidRDefault="00A57E00" w:rsidP="00A57E00">
      <w:pPr>
        <w:jc w:val="center"/>
        <w:rPr>
          <w:sz w:val="28"/>
          <w:szCs w:val="28"/>
          <w:lang w:val="uk-UA"/>
        </w:rPr>
      </w:pPr>
      <w:r w:rsidRPr="000F346A">
        <w:rPr>
          <w:sz w:val="28"/>
          <w:szCs w:val="28"/>
          <w:lang w:val="uk-UA" w:eastAsia="uk-UA"/>
        </w:rPr>
        <w:lastRenderedPageBreak/>
        <w:t>Б</w:t>
      </w:r>
      <w:r w:rsidRPr="000F346A">
        <w:rPr>
          <w:sz w:val="28"/>
          <w:szCs w:val="28"/>
          <w:lang w:eastAsia="uk-UA"/>
        </w:rPr>
        <w:t>іолого-хімічн</w:t>
      </w:r>
      <w:r w:rsidRPr="000F346A">
        <w:rPr>
          <w:sz w:val="28"/>
          <w:szCs w:val="28"/>
          <w:lang w:val="uk-UA" w:eastAsia="uk-UA"/>
        </w:rPr>
        <w:t>ий</w:t>
      </w:r>
      <w:r w:rsidRPr="000F346A">
        <w:rPr>
          <w:sz w:val="28"/>
          <w:szCs w:val="28"/>
          <w:lang w:val="uk-UA"/>
        </w:rPr>
        <w:t xml:space="preserve"> профіль, біологія (І семестр)</w:t>
      </w:r>
    </w:p>
    <w:tbl>
      <w:tblPr>
        <w:tblW w:w="14567" w:type="dxa"/>
        <w:tblLook w:val="04A0" w:firstRow="1" w:lastRow="0" w:firstColumn="1" w:lastColumn="0" w:noHBand="0" w:noVBand="1"/>
      </w:tblPr>
      <w:tblGrid>
        <w:gridCol w:w="2098"/>
        <w:gridCol w:w="845"/>
        <w:gridCol w:w="993"/>
        <w:gridCol w:w="688"/>
        <w:gridCol w:w="729"/>
        <w:gridCol w:w="851"/>
        <w:gridCol w:w="850"/>
        <w:gridCol w:w="851"/>
        <w:gridCol w:w="708"/>
        <w:gridCol w:w="851"/>
        <w:gridCol w:w="992"/>
        <w:gridCol w:w="1134"/>
        <w:gridCol w:w="2977"/>
      </w:tblGrid>
      <w:tr w:rsidR="000F346A" w:rsidRPr="000F346A" w:rsidTr="003D6569">
        <w:trPr>
          <w:trHeight w:val="315"/>
        </w:trPr>
        <w:tc>
          <w:tcPr>
            <w:tcW w:w="2098"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Предмет</w:t>
            </w:r>
          </w:p>
        </w:tc>
        <w:tc>
          <w:tcPr>
            <w:tcW w:w="845"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Клас</w:t>
            </w:r>
          </w:p>
        </w:tc>
        <w:tc>
          <w:tcPr>
            <w:tcW w:w="99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57E00" w:rsidRPr="000F346A" w:rsidRDefault="00A57E00" w:rsidP="00A57E00">
            <w:pPr>
              <w:jc w:val="center"/>
              <w:rPr>
                <w:sz w:val="22"/>
                <w:szCs w:val="22"/>
              </w:rPr>
            </w:pPr>
            <w:r w:rsidRPr="000F346A">
              <w:rPr>
                <w:sz w:val="22"/>
                <w:szCs w:val="22"/>
              </w:rPr>
              <w:t>Всього учнів</w:t>
            </w:r>
          </w:p>
        </w:tc>
        <w:tc>
          <w:tcPr>
            <w:tcW w:w="6520" w:type="dxa"/>
            <w:gridSpan w:val="8"/>
            <w:tcBorders>
              <w:top w:val="single" w:sz="8" w:space="0" w:color="auto"/>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Рівень навчальних досягнень</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57E00" w:rsidRPr="000F346A" w:rsidRDefault="00A57E00" w:rsidP="00A57E00">
            <w:pPr>
              <w:jc w:val="center"/>
              <w:rPr>
                <w:sz w:val="22"/>
                <w:szCs w:val="22"/>
              </w:rPr>
            </w:pPr>
            <w:r w:rsidRPr="000F346A">
              <w:rPr>
                <w:sz w:val="22"/>
                <w:szCs w:val="22"/>
              </w:rPr>
              <w:t>Якість знань</w:t>
            </w:r>
          </w:p>
        </w:tc>
        <w:tc>
          <w:tcPr>
            <w:tcW w:w="2977"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A57E00" w:rsidRPr="000F346A" w:rsidRDefault="00A57E00" w:rsidP="00A57E00">
            <w:pPr>
              <w:jc w:val="center"/>
              <w:rPr>
                <w:sz w:val="22"/>
                <w:szCs w:val="22"/>
              </w:rPr>
            </w:pPr>
            <w:r w:rsidRPr="000F346A">
              <w:rPr>
                <w:sz w:val="22"/>
                <w:szCs w:val="22"/>
              </w:rPr>
              <w:t>П.І.Б. вчителя</w:t>
            </w:r>
          </w:p>
        </w:tc>
      </w:tr>
      <w:tr w:rsidR="000F346A" w:rsidRPr="000F346A" w:rsidTr="003D6569">
        <w:trPr>
          <w:trHeight w:val="300"/>
        </w:trPr>
        <w:tc>
          <w:tcPr>
            <w:tcW w:w="2098" w:type="dxa"/>
            <w:vMerge/>
            <w:tcBorders>
              <w:top w:val="single" w:sz="8" w:space="0" w:color="auto"/>
              <w:left w:val="single" w:sz="8"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845" w:type="dxa"/>
            <w:vMerge/>
            <w:tcBorders>
              <w:top w:val="single" w:sz="8" w:space="0" w:color="auto"/>
              <w:left w:val="single" w:sz="4"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993" w:type="dxa"/>
            <w:vMerge/>
            <w:tcBorders>
              <w:top w:val="single" w:sz="8" w:space="0" w:color="auto"/>
              <w:left w:val="single" w:sz="4"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високий</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достатній</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середній</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початковий</w:t>
            </w: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2977" w:type="dxa"/>
            <w:vMerge/>
            <w:tcBorders>
              <w:top w:val="single" w:sz="8" w:space="0" w:color="auto"/>
              <w:left w:val="single" w:sz="4" w:space="0" w:color="auto"/>
              <w:bottom w:val="single" w:sz="4" w:space="0" w:color="auto"/>
              <w:right w:val="single" w:sz="8" w:space="0" w:color="auto"/>
            </w:tcBorders>
            <w:vAlign w:val="center"/>
            <w:hideMark/>
          </w:tcPr>
          <w:p w:rsidR="00A57E00" w:rsidRPr="000F346A" w:rsidRDefault="00A57E00" w:rsidP="00A57E00">
            <w:pPr>
              <w:jc w:val="center"/>
              <w:rPr>
                <w:sz w:val="22"/>
                <w:szCs w:val="22"/>
              </w:rPr>
            </w:pPr>
          </w:p>
        </w:tc>
      </w:tr>
      <w:tr w:rsidR="000F346A" w:rsidRPr="000F346A" w:rsidTr="003D6569">
        <w:trPr>
          <w:trHeight w:val="300"/>
        </w:trPr>
        <w:tc>
          <w:tcPr>
            <w:tcW w:w="2098" w:type="dxa"/>
            <w:vMerge/>
            <w:tcBorders>
              <w:top w:val="single" w:sz="8" w:space="0" w:color="auto"/>
              <w:left w:val="single" w:sz="8"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845" w:type="dxa"/>
            <w:vMerge/>
            <w:tcBorders>
              <w:top w:val="single" w:sz="8" w:space="0" w:color="auto"/>
              <w:left w:val="single" w:sz="4"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993" w:type="dxa"/>
            <w:vMerge/>
            <w:tcBorders>
              <w:top w:val="single" w:sz="8" w:space="0" w:color="auto"/>
              <w:left w:val="single" w:sz="4"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688"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к-ть</w:t>
            </w:r>
          </w:p>
        </w:tc>
        <w:tc>
          <w:tcPr>
            <w:tcW w:w="729"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к-ть</w:t>
            </w:r>
          </w:p>
        </w:tc>
        <w:tc>
          <w:tcPr>
            <w:tcW w:w="850"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к-ть</w:t>
            </w:r>
          </w:p>
        </w:tc>
        <w:tc>
          <w:tcPr>
            <w:tcW w:w="708"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к-ть</w:t>
            </w:r>
          </w:p>
        </w:tc>
        <w:tc>
          <w:tcPr>
            <w:tcW w:w="992"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w:t>
            </w: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2977" w:type="dxa"/>
            <w:vMerge/>
            <w:tcBorders>
              <w:top w:val="single" w:sz="8" w:space="0" w:color="auto"/>
              <w:left w:val="single" w:sz="4" w:space="0" w:color="auto"/>
              <w:bottom w:val="single" w:sz="4" w:space="0" w:color="auto"/>
              <w:right w:val="single" w:sz="8" w:space="0" w:color="auto"/>
            </w:tcBorders>
            <w:vAlign w:val="center"/>
            <w:hideMark/>
          </w:tcPr>
          <w:p w:rsidR="00A57E00" w:rsidRPr="000F346A" w:rsidRDefault="00A57E00" w:rsidP="00A57E00">
            <w:pPr>
              <w:jc w:val="center"/>
              <w:rPr>
                <w:sz w:val="22"/>
                <w:szCs w:val="22"/>
              </w:rPr>
            </w:pPr>
          </w:p>
        </w:tc>
      </w:tr>
      <w:tr w:rsidR="00FD7D09" w:rsidRPr="000F346A" w:rsidTr="003D6569">
        <w:trPr>
          <w:trHeight w:val="303"/>
        </w:trPr>
        <w:tc>
          <w:tcPr>
            <w:tcW w:w="2098" w:type="dxa"/>
            <w:tcBorders>
              <w:top w:val="nil"/>
              <w:left w:val="single" w:sz="8" w:space="0" w:color="auto"/>
              <w:bottom w:val="single" w:sz="4" w:space="0" w:color="auto"/>
              <w:right w:val="single" w:sz="4" w:space="0" w:color="auto"/>
            </w:tcBorders>
            <w:shd w:val="clear" w:color="auto" w:fill="auto"/>
            <w:hideMark/>
          </w:tcPr>
          <w:p w:rsidR="00A57E00" w:rsidRPr="000F346A" w:rsidRDefault="00A57E00" w:rsidP="00A72EB2">
            <w:pPr>
              <w:rPr>
                <w:bCs/>
                <w:sz w:val="22"/>
                <w:szCs w:val="22"/>
              </w:rPr>
            </w:pPr>
            <w:r w:rsidRPr="000F346A">
              <w:rPr>
                <w:bCs/>
                <w:sz w:val="22"/>
                <w:szCs w:val="22"/>
              </w:rPr>
              <w:t>Біологія</w:t>
            </w:r>
          </w:p>
        </w:tc>
        <w:tc>
          <w:tcPr>
            <w:tcW w:w="845"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lang w:val="uk-UA"/>
              </w:rPr>
            </w:pPr>
            <w:r w:rsidRPr="000F346A">
              <w:rPr>
                <w:sz w:val="22"/>
                <w:szCs w:val="22"/>
                <w:lang w:val="uk-UA"/>
              </w:rPr>
              <w:t>10-Б</w:t>
            </w:r>
          </w:p>
        </w:tc>
        <w:tc>
          <w:tcPr>
            <w:tcW w:w="993"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lang w:val="uk-UA"/>
              </w:rPr>
            </w:pPr>
            <w:r w:rsidRPr="000F346A">
              <w:rPr>
                <w:lang w:val="uk-UA"/>
              </w:rPr>
              <w:t>27</w:t>
            </w:r>
          </w:p>
        </w:tc>
        <w:tc>
          <w:tcPr>
            <w:tcW w:w="688"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pPr>
            <w:r w:rsidRPr="000F346A">
              <w:t>4</w:t>
            </w:r>
          </w:p>
        </w:tc>
        <w:tc>
          <w:tcPr>
            <w:tcW w:w="729"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pPr>
            <w:r w:rsidRPr="000F346A">
              <w:t>15</w:t>
            </w:r>
          </w:p>
        </w:tc>
        <w:tc>
          <w:tcPr>
            <w:tcW w:w="851"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pPr>
            <w:r w:rsidRPr="000F346A">
              <w:t>9</w:t>
            </w:r>
          </w:p>
        </w:tc>
        <w:tc>
          <w:tcPr>
            <w:tcW w:w="850"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pPr>
            <w:r w:rsidRPr="000F346A">
              <w:t>33</w:t>
            </w:r>
          </w:p>
        </w:tc>
        <w:tc>
          <w:tcPr>
            <w:tcW w:w="851"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pPr>
            <w:r w:rsidRPr="000F346A">
              <w:t>14</w:t>
            </w:r>
          </w:p>
        </w:tc>
        <w:tc>
          <w:tcPr>
            <w:tcW w:w="708"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pPr>
            <w:r w:rsidRPr="000F346A">
              <w:t>52</w:t>
            </w:r>
          </w:p>
        </w:tc>
        <w:tc>
          <w:tcPr>
            <w:tcW w:w="851"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lang w:val="uk-UA"/>
              </w:rPr>
            </w:pPr>
            <w:r w:rsidRPr="000F346A">
              <w:rPr>
                <w:lang w:val="uk-UA"/>
              </w:rPr>
              <w:t>–</w:t>
            </w:r>
          </w:p>
        </w:tc>
        <w:tc>
          <w:tcPr>
            <w:tcW w:w="992"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lang w:val="uk-UA"/>
              </w:rPr>
            </w:pPr>
            <w:r w:rsidRPr="000F346A">
              <w:rPr>
                <w:lang w:val="uk-UA"/>
              </w:rPr>
              <w:t>–</w:t>
            </w:r>
          </w:p>
        </w:tc>
        <w:tc>
          <w:tcPr>
            <w:tcW w:w="1134"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pPr>
            <w:r w:rsidRPr="000F346A">
              <w:t>48</w:t>
            </w:r>
          </w:p>
        </w:tc>
        <w:tc>
          <w:tcPr>
            <w:tcW w:w="2977" w:type="dxa"/>
            <w:tcBorders>
              <w:top w:val="nil"/>
              <w:left w:val="single" w:sz="4" w:space="0" w:color="auto"/>
              <w:bottom w:val="single" w:sz="4" w:space="0" w:color="auto"/>
              <w:right w:val="single" w:sz="8" w:space="0" w:color="auto"/>
            </w:tcBorders>
            <w:shd w:val="clear" w:color="auto" w:fill="auto"/>
            <w:noWrap/>
            <w:vAlign w:val="center"/>
            <w:hideMark/>
          </w:tcPr>
          <w:p w:rsidR="00A57E00" w:rsidRPr="000F346A" w:rsidRDefault="00A57E00" w:rsidP="00553929">
            <w:pPr>
              <w:rPr>
                <w:sz w:val="22"/>
                <w:szCs w:val="22"/>
                <w:lang w:val="uk-UA"/>
              </w:rPr>
            </w:pPr>
            <w:r w:rsidRPr="000F346A">
              <w:rPr>
                <w:sz w:val="22"/>
                <w:szCs w:val="22"/>
                <w:lang w:val="uk-UA"/>
              </w:rPr>
              <w:t>Співак Т</w:t>
            </w:r>
            <w:r w:rsidRPr="000F346A">
              <w:rPr>
                <w:sz w:val="22"/>
                <w:szCs w:val="22"/>
              </w:rPr>
              <w:t>.</w:t>
            </w:r>
            <w:r w:rsidRPr="000F346A">
              <w:rPr>
                <w:sz w:val="22"/>
                <w:szCs w:val="22"/>
                <w:lang w:val="uk-UA"/>
              </w:rPr>
              <w:t>В.</w:t>
            </w:r>
          </w:p>
        </w:tc>
      </w:tr>
    </w:tbl>
    <w:p w:rsidR="00A57E00" w:rsidRPr="000F346A" w:rsidRDefault="00A57E00" w:rsidP="00A57E00">
      <w:pPr>
        <w:jc w:val="center"/>
        <w:rPr>
          <w:sz w:val="28"/>
          <w:szCs w:val="28"/>
          <w:lang w:val="uk-UA" w:eastAsia="uk-UA"/>
        </w:rPr>
      </w:pPr>
    </w:p>
    <w:p w:rsidR="00A57E00" w:rsidRPr="000F346A" w:rsidRDefault="00A57E00" w:rsidP="00A57E00">
      <w:pPr>
        <w:jc w:val="center"/>
        <w:rPr>
          <w:sz w:val="28"/>
          <w:szCs w:val="28"/>
          <w:lang w:val="uk-UA"/>
        </w:rPr>
      </w:pPr>
      <w:r w:rsidRPr="000F346A">
        <w:rPr>
          <w:sz w:val="28"/>
          <w:szCs w:val="28"/>
          <w:lang w:val="uk-UA" w:eastAsia="uk-UA"/>
        </w:rPr>
        <w:t>Б</w:t>
      </w:r>
      <w:r w:rsidRPr="000F346A">
        <w:rPr>
          <w:sz w:val="28"/>
          <w:szCs w:val="28"/>
          <w:lang w:eastAsia="uk-UA"/>
        </w:rPr>
        <w:t>іолого-хімічн</w:t>
      </w:r>
      <w:r w:rsidRPr="000F346A">
        <w:rPr>
          <w:sz w:val="28"/>
          <w:szCs w:val="28"/>
          <w:lang w:val="uk-UA" w:eastAsia="uk-UA"/>
        </w:rPr>
        <w:t>ий</w:t>
      </w:r>
      <w:r w:rsidRPr="000F346A">
        <w:rPr>
          <w:sz w:val="28"/>
          <w:szCs w:val="28"/>
          <w:lang w:val="uk-UA"/>
        </w:rPr>
        <w:t xml:space="preserve"> профіль, хімія (І семестр)</w:t>
      </w:r>
    </w:p>
    <w:tbl>
      <w:tblPr>
        <w:tblW w:w="14567" w:type="dxa"/>
        <w:tblLook w:val="04A0" w:firstRow="1" w:lastRow="0" w:firstColumn="1" w:lastColumn="0" w:noHBand="0" w:noVBand="1"/>
      </w:tblPr>
      <w:tblGrid>
        <w:gridCol w:w="2098"/>
        <w:gridCol w:w="845"/>
        <w:gridCol w:w="993"/>
        <w:gridCol w:w="688"/>
        <w:gridCol w:w="729"/>
        <w:gridCol w:w="851"/>
        <w:gridCol w:w="850"/>
        <w:gridCol w:w="851"/>
        <w:gridCol w:w="708"/>
        <w:gridCol w:w="851"/>
        <w:gridCol w:w="992"/>
        <w:gridCol w:w="1134"/>
        <w:gridCol w:w="2977"/>
      </w:tblGrid>
      <w:tr w:rsidR="000F346A" w:rsidRPr="000F346A" w:rsidTr="003D6569">
        <w:trPr>
          <w:trHeight w:val="315"/>
        </w:trPr>
        <w:tc>
          <w:tcPr>
            <w:tcW w:w="2098"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Предмет</w:t>
            </w:r>
          </w:p>
        </w:tc>
        <w:tc>
          <w:tcPr>
            <w:tcW w:w="845"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Клас</w:t>
            </w:r>
          </w:p>
        </w:tc>
        <w:tc>
          <w:tcPr>
            <w:tcW w:w="99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57E00" w:rsidRPr="000F346A" w:rsidRDefault="00A57E00" w:rsidP="00A57E00">
            <w:pPr>
              <w:jc w:val="center"/>
              <w:rPr>
                <w:sz w:val="22"/>
                <w:szCs w:val="22"/>
              </w:rPr>
            </w:pPr>
            <w:r w:rsidRPr="000F346A">
              <w:rPr>
                <w:sz w:val="22"/>
                <w:szCs w:val="22"/>
              </w:rPr>
              <w:t>Всього учнів</w:t>
            </w:r>
          </w:p>
        </w:tc>
        <w:tc>
          <w:tcPr>
            <w:tcW w:w="6520" w:type="dxa"/>
            <w:gridSpan w:val="8"/>
            <w:tcBorders>
              <w:top w:val="single" w:sz="8" w:space="0" w:color="auto"/>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Рівень навчальних досягнень</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57E00" w:rsidRPr="000F346A" w:rsidRDefault="00A57E00" w:rsidP="00A57E00">
            <w:pPr>
              <w:jc w:val="center"/>
              <w:rPr>
                <w:sz w:val="22"/>
                <w:szCs w:val="22"/>
              </w:rPr>
            </w:pPr>
            <w:r w:rsidRPr="000F346A">
              <w:rPr>
                <w:sz w:val="22"/>
                <w:szCs w:val="22"/>
              </w:rPr>
              <w:t>Якість знань</w:t>
            </w:r>
          </w:p>
        </w:tc>
        <w:tc>
          <w:tcPr>
            <w:tcW w:w="2977"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A57E00" w:rsidRPr="000F346A" w:rsidRDefault="00A57E00" w:rsidP="00A57E00">
            <w:pPr>
              <w:jc w:val="center"/>
              <w:rPr>
                <w:sz w:val="22"/>
                <w:szCs w:val="22"/>
              </w:rPr>
            </w:pPr>
            <w:r w:rsidRPr="000F346A">
              <w:rPr>
                <w:sz w:val="22"/>
                <w:szCs w:val="22"/>
              </w:rPr>
              <w:t>П.І.Б. вчителя</w:t>
            </w:r>
          </w:p>
        </w:tc>
      </w:tr>
      <w:tr w:rsidR="000F346A" w:rsidRPr="000F346A" w:rsidTr="003D6569">
        <w:trPr>
          <w:trHeight w:val="300"/>
        </w:trPr>
        <w:tc>
          <w:tcPr>
            <w:tcW w:w="2098" w:type="dxa"/>
            <w:vMerge/>
            <w:tcBorders>
              <w:top w:val="single" w:sz="8" w:space="0" w:color="auto"/>
              <w:left w:val="single" w:sz="8"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845" w:type="dxa"/>
            <w:vMerge/>
            <w:tcBorders>
              <w:top w:val="single" w:sz="8" w:space="0" w:color="auto"/>
              <w:left w:val="single" w:sz="4"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993" w:type="dxa"/>
            <w:vMerge/>
            <w:tcBorders>
              <w:top w:val="single" w:sz="8" w:space="0" w:color="auto"/>
              <w:left w:val="single" w:sz="4"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високий</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достатній</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середній</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початковий</w:t>
            </w: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2977" w:type="dxa"/>
            <w:vMerge/>
            <w:tcBorders>
              <w:top w:val="single" w:sz="8" w:space="0" w:color="auto"/>
              <w:left w:val="single" w:sz="4" w:space="0" w:color="auto"/>
              <w:bottom w:val="single" w:sz="4" w:space="0" w:color="auto"/>
              <w:right w:val="single" w:sz="8" w:space="0" w:color="auto"/>
            </w:tcBorders>
            <w:vAlign w:val="center"/>
            <w:hideMark/>
          </w:tcPr>
          <w:p w:rsidR="00A57E00" w:rsidRPr="000F346A" w:rsidRDefault="00A57E00" w:rsidP="00A57E00">
            <w:pPr>
              <w:jc w:val="center"/>
              <w:rPr>
                <w:sz w:val="22"/>
                <w:szCs w:val="22"/>
              </w:rPr>
            </w:pPr>
          </w:p>
        </w:tc>
      </w:tr>
      <w:tr w:rsidR="000F346A" w:rsidRPr="000F346A" w:rsidTr="003D6569">
        <w:trPr>
          <w:trHeight w:val="300"/>
        </w:trPr>
        <w:tc>
          <w:tcPr>
            <w:tcW w:w="2098" w:type="dxa"/>
            <w:vMerge/>
            <w:tcBorders>
              <w:top w:val="single" w:sz="8" w:space="0" w:color="auto"/>
              <w:left w:val="single" w:sz="8"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845" w:type="dxa"/>
            <w:vMerge/>
            <w:tcBorders>
              <w:top w:val="single" w:sz="8" w:space="0" w:color="auto"/>
              <w:left w:val="single" w:sz="4"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993" w:type="dxa"/>
            <w:vMerge/>
            <w:tcBorders>
              <w:top w:val="single" w:sz="8" w:space="0" w:color="auto"/>
              <w:left w:val="single" w:sz="4"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688"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к-ть</w:t>
            </w:r>
          </w:p>
        </w:tc>
        <w:tc>
          <w:tcPr>
            <w:tcW w:w="729"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к-ть</w:t>
            </w:r>
          </w:p>
        </w:tc>
        <w:tc>
          <w:tcPr>
            <w:tcW w:w="850"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к-ть</w:t>
            </w:r>
          </w:p>
        </w:tc>
        <w:tc>
          <w:tcPr>
            <w:tcW w:w="708"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к-ть</w:t>
            </w:r>
          </w:p>
        </w:tc>
        <w:tc>
          <w:tcPr>
            <w:tcW w:w="992"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w:t>
            </w: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2977" w:type="dxa"/>
            <w:vMerge/>
            <w:tcBorders>
              <w:top w:val="single" w:sz="8" w:space="0" w:color="auto"/>
              <w:left w:val="single" w:sz="4" w:space="0" w:color="auto"/>
              <w:bottom w:val="single" w:sz="4" w:space="0" w:color="auto"/>
              <w:right w:val="single" w:sz="8" w:space="0" w:color="auto"/>
            </w:tcBorders>
            <w:vAlign w:val="center"/>
            <w:hideMark/>
          </w:tcPr>
          <w:p w:rsidR="00A57E00" w:rsidRPr="000F346A" w:rsidRDefault="00A57E00" w:rsidP="00A57E00">
            <w:pPr>
              <w:jc w:val="center"/>
              <w:rPr>
                <w:sz w:val="22"/>
                <w:szCs w:val="22"/>
              </w:rPr>
            </w:pPr>
          </w:p>
        </w:tc>
      </w:tr>
      <w:tr w:rsidR="00FD7D09" w:rsidRPr="000F346A" w:rsidTr="003D6569">
        <w:trPr>
          <w:trHeight w:val="303"/>
        </w:trPr>
        <w:tc>
          <w:tcPr>
            <w:tcW w:w="2098" w:type="dxa"/>
            <w:tcBorders>
              <w:top w:val="nil"/>
              <w:left w:val="single" w:sz="8" w:space="0" w:color="auto"/>
              <w:bottom w:val="single" w:sz="4" w:space="0" w:color="auto"/>
              <w:right w:val="single" w:sz="4" w:space="0" w:color="auto"/>
            </w:tcBorders>
            <w:shd w:val="clear" w:color="auto" w:fill="auto"/>
            <w:hideMark/>
          </w:tcPr>
          <w:p w:rsidR="00A57E00" w:rsidRPr="000F346A" w:rsidRDefault="00A57E00" w:rsidP="00553929">
            <w:pPr>
              <w:rPr>
                <w:bCs/>
                <w:sz w:val="22"/>
                <w:szCs w:val="22"/>
                <w:lang w:val="uk-UA"/>
              </w:rPr>
            </w:pPr>
            <w:r w:rsidRPr="000F346A">
              <w:rPr>
                <w:bCs/>
                <w:sz w:val="22"/>
                <w:szCs w:val="22"/>
                <w:lang w:val="uk-UA"/>
              </w:rPr>
              <w:t>Хімія</w:t>
            </w:r>
          </w:p>
        </w:tc>
        <w:tc>
          <w:tcPr>
            <w:tcW w:w="845"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lang w:val="uk-UA"/>
              </w:rPr>
            </w:pPr>
            <w:r w:rsidRPr="000F346A">
              <w:rPr>
                <w:sz w:val="22"/>
                <w:szCs w:val="22"/>
                <w:lang w:val="uk-UA"/>
              </w:rPr>
              <w:t>10-Б</w:t>
            </w:r>
          </w:p>
        </w:tc>
        <w:tc>
          <w:tcPr>
            <w:tcW w:w="993"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lang w:val="uk-UA"/>
              </w:rPr>
            </w:pPr>
            <w:r w:rsidRPr="000F346A">
              <w:rPr>
                <w:lang w:val="uk-UA"/>
              </w:rPr>
              <w:t>27</w:t>
            </w:r>
          </w:p>
        </w:tc>
        <w:tc>
          <w:tcPr>
            <w:tcW w:w="688"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pPr>
            <w:r w:rsidRPr="000F346A">
              <w:t>0</w:t>
            </w:r>
          </w:p>
        </w:tc>
        <w:tc>
          <w:tcPr>
            <w:tcW w:w="729"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lang w:val="uk-UA"/>
              </w:rPr>
            </w:pPr>
            <w:r w:rsidRPr="000F346A">
              <w:t>0</w:t>
            </w:r>
          </w:p>
        </w:tc>
        <w:tc>
          <w:tcPr>
            <w:tcW w:w="851"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pPr>
            <w:r w:rsidRPr="000F346A">
              <w:t>9</w:t>
            </w:r>
          </w:p>
        </w:tc>
        <w:tc>
          <w:tcPr>
            <w:tcW w:w="850"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lang w:val="uk-UA"/>
              </w:rPr>
            </w:pPr>
            <w:r w:rsidRPr="000F346A">
              <w:t>36</w:t>
            </w:r>
          </w:p>
        </w:tc>
        <w:tc>
          <w:tcPr>
            <w:tcW w:w="851"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pPr>
            <w:r w:rsidRPr="000F346A">
              <w:t>18</w:t>
            </w:r>
          </w:p>
        </w:tc>
        <w:tc>
          <w:tcPr>
            <w:tcW w:w="708"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lang w:val="uk-UA"/>
              </w:rPr>
            </w:pPr>
            <w:r w:rsidRPr="000F346A">
              <w:t>64</w:t>
            </w:r>
          </w:p>
        </w:tc>
        <w:tc>
          <w:tcPr>
            <w:tcW w:w="851"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lang w:val="uk-UA"/>
              </w:rPr>
            </w:pPr>
            <w:r w:rsidRPr="000F346A">
              <w:rPr>
                <w:lang w:val="uk-UA"/>
              </w:rPr>
              <w:t>–</w:t>
            </w:r>
          </w:p>
        </w:tc>
        <w:tc>
          <w:tcPr>
            <w:tcW w:w="992"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lang w:val="uk-UA"/>
              </w:rPr>
            </w:pPr>
            <w:r w:rsidRPr="000F346A">
              <w:rPr>
                <w:lang w:val="uk-UA"/>
              </w:rPr>
              <w:t>–</w:t>
            </w:r>
          </w:p>
        </w:tc>
        <w:tc>
          <w:tcPr>
            <w:tcW w:w="1134"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lang w:val="uk-UA"/>
              </w:rPr>
            </w:pPr>
            <w:r w:rsidRPr="000F346A">
              <w:t>36</w:t>
            </w:r>
          </w:p>
        </w:tc>
        <w:tc>
          <w:tcPr>
            <w:tcW w:w="2977" w:type="dxa"/>
            <w:tcBorders>
              <w:top w:val="nil"/>
              <w:left w:val="single" w:sz="4" w:space="0" w:color="auto"/>
              <w:bottom w:val="single" w:sz="4" w:space="0" w:color="auto"/>
              <w:right w:val="single" w:sz="8" w:space="0" w:color="auto"/>
            </w:tcBorders>
            <w:shd w:val="clear" w:color="auto" w:fill="auto"/>
            <w:noWrap/>
            <w:vAlign w:val="center"/>
            <w:hideMark/>
          </w:tcPr>
          <w:p w:rsidR="00A57E00" w:rsidRPr="000F346A" w:rsidRDefault="00A57E00" w:rsidP="00553929">
            <w:pPr>
              <w:rPr>
                <w:sz w:val="22"/>
                <w:szCs w:val="22"/>
                <w:lang w:val="uk-UA"/>
              </w:rPr>
            </w:pPr>
            <w:r w:rsidRPr="000F346A">
              <w:rPr>
                <w:sz w:val="22"/>
                <w:szCs w:val="22"/>
                <w:lang w:val="uk-UA"/>
              </w:rPr>
              <w:t>Куценко С.Ю.</w:t>
            </w:r>
          </w:p>
        </w:tc>
      </w:tr>
    </w:tbl>
    <w:p w:rsidR="00A57E00" w:rsidRPr="000F346A" w:rsidRDefault="00A57E00" w:rsidP="00A57E00">
      <w:pPr>
        <w:jc w:val="center"/>
        <w:rPr>
          <w:sz w:val="28"/>
          <w:szCs w:val="28"/>
          <w:lang w:val="uk-UA" w:eastAsia="uk-UA"/>
        </w:rPr>
      </w:pPr>
    </w:p>
    <w:p w:rsidR="00A57E00" w:rsidRPr="000F346A" w:rsidRDefault="00A57E00" w:rsidP="00A57E00">
      <w:pPr>
        <w:jc w:val="center"/>
        <w:rPr>
          <w:sz w:val="28"/>
          <w:szCs w:val="28"/>
          <w:lang w:val="uk-UA"/>
        </w:rPr>
      </w:pPr>
      <w:r w:rsidRPr="000F346A">
        <w:rPr>
          <w:sz w:val="28"/>
          <w:szCs w:val="28"/>
          <w:lang w:val="uk-UA" w:eastAsia="uk-UA"/>
        </w:rPr>
        <w:t>Біолого-хімічний</w:t>
      </w:r>
      <w:r w:rsidRPr="000F346A">
        <w:rPr>
          <w:sz w:val="28"/>
          <w:szCs w:val="28"/>
          <w:lang w:val="uk-UA"/>
        </w:rPr>
        <w:t xml:space="preserve"> профіль, біологія (рік)</w:t>
      </w:r>
    </w:p>
    <w:tbl>
      <w:tblPr>
        <w:tblW w:w="14567" w:type="dxa"/>
        <w:tblLook w:val="04A0" w:firstRow="1" w:lastRow="0" w:firstColumn="1" w:lastColumn="0" w:noHBand="0" w:noVBand="1"/>
      </w:tblPr>
      <w:tblGrid>
        <w:gridCol w:w="2086"/>
        <w:gridCol w:w="857"/>
        <w:gridCol w:w="993"/>
        <w:gridCol w:w="666"/>
        <w:gridCol w:w="751"/>
        <w:gridCol w:w="851"/>
        <w:gridCol w:w="850"/>
        <w:gridCol w:w="851"/>
        <w:gridCol w:w="708"/>
        <w:gridCol w:w="841"/>
        <w:gridCol w:w="1002"/>
        <w:gridCol w:w="1134"/>
        <w:gridCol w:w="2977"/>
      </w:tblGrid>
      <w:tr w:rsidR="000F346A" w:rsidRPr="000F346A" w:rsidTr="003D6569">
        <w:trPr>
          <w:trHeight w:val="300"/>
        </w:trPr>
        <w:tc>
          <w:tcPr>
            <w:tcW w:w="2086"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Предмет</w:t>
            </w:r>
          </w:p>
        </w:tc>
        <w:tc>
          <w:tcPr>
            <w:tcW w:w="857"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Клас</w:t>
            </w:r>
          </w:p>
        </w:tc>
        <w:tc>
          <w:tcPr>
            <w:tcW w:w="99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57E00" w:rsidRPr="000F346A" w:rsidRDefault="00A57E00" w:rsidP="00A57E00">
            <w:pPr>
              <w:jc w:val="center"/>
              <w:rPr>
                <w:sz w:val="22"/>
                <w:szCs w:val="22"/>
              </w:rPr>
            </w:pPr>
            <w:r w:rsidRPr="000F346A">
              <w:rPr>
                <w:sz w:val="22"/>
                <w:szCs w:val="22"/>
              </w:rPr>
              <w:t>Всього учнів</w:t>
            </w:r>
          </w:p>
        </w:tc>
        <w:tc>
          <w:tcPr>
            <w:tcW w:w="6520" w:type="dxa"/>
            <w:gridSpan w:val="8"/>
            <w:tcBorders>
              <w:top w:val="single" w:sz="8" w:space="0" w:color="auto"/>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Рівень навчальних досягнень</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57E00" w:rsidRPr="000F346A" w:rsidRDefault="00A57E00" w:rsidP="00A57E00">
            <w:pPr>
              <w:jc w:val="center"/>
              <w:rPr>
                <w:sz w:val="22"/>
                <w:szCs w:val="22"/>
              </w:rPr>
            </w:pPr>
            <w:r w:rsidRPr="000F346A">
              <w:rPr>
                <w:sz w:val="22"/>
                <w:szCs w:val="22"/>
              </w:rPr>
              <w:t>Якість знань</w:t>
            </w:r>
          </w:p>
        </w:tc>
        <w:tc>
          <w:tcPr>
            <w:tcW w:w="2977"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A57E00" w:rsidRPr="000F346A" w:rsidRDefault="00A57E00" w:rsidP="00A57E00">
            <w:pPr>
              <w:jc w:val="center"/>
              <w:rPr>
                <w:sz w:val="22"/>
                <w:szCs w:val="22"/>
              </w:rPr>
            </w:pPr>
            <w:r w:rsidRPr="000F346A">
              <w:rPr>
                <w:sz w:val="22"/>
                <w:szCs w:val="22"/>
              </w:rPr>
              <w:t>П.І.Б. вчителя</w:t>
            </w:r>
          </w:p>
        </w:tc>
      </w:tr>
      <w:tr w:rsidR="000F346A" w:rsidRPr="000F346A" w:rsidTr="003D6569">
        <w:trPr>
          <w:trHeight w:val="300"/>
        </w:trPr>
        <w:tc>
          <w:tcPr>
            <w:tcW w:w="2086" w:type="dxa"/>
            <w:vMerge/>
            <w:tcBorders>
              <w:top w:val="single" w:sz="8" w:space="0" w:color="auto"/>
              <w:left w:val="single" w:sz="8"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857" w:type="dxa"/>
            <w:vMerge/>
            <w:tcBorders>
              <w:top w:val="single" w:sz="8" w:space="0" w:color="auto"/>
              <w:left w:val="single" w:sz="4"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993" w:type="dxa"/>
            <w:vMerge/>
            <w:tcBorders>
              <w:top w:val="single" w:sz="8" w:space="0" w:color="auto"/>
              <w:left w:val="single" w:sz="4"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високий</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достатній</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середній</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початковий</w:t>
            </w: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2977" w:type="dxa"/>
            <w:vMerge/>
            <w:tcBorders>
              <w:top w:val="single" w:sz="8" w:space="0" w:color="auto"/>
              <w:left w:val="single" w:sz="4" w:space="0" w:color="auto"/>
              <w:bottom w:val="single" w:sz="4" w:space="0" w:color="auto"/>
              <w:right w:val="single" w:sz="8" w:space="0" w:color="auto"/>
            </w:tcBorders>
            <w:vAlign w:val="center"/>
            <w:hideMark/>
          </w:tcPr>
          <w:p w:rsidR="00A57E00" w:rsidRPr="000F346A" w:rsidRDefault="00A57E00" w:rsidP="00A57E00">
            <w:pPr>
              <w:jc w:val="center"/>
              <w:rPr>
                <w:sz w:val="22"/>
                <w:szCs w:val="22"/>
              </w:rPr>
            </w:pPr>
          </w:p>
        </w:tc>
      </w:tr>
      <w:tr w:rsidR="000F346A" w:rsidRPr="000F346A" w:rsidTr="003D6569">
        <w:trPr>
          <w:trHeight w:val="300"/>
        </w:trPr>
        <w:tc>
          <w:tcPr>
            <w:tcW w:w="2086" w:type="dxa"/>
            <w:vMerge/>
            <w:tcBorders>
              <w:top w:val="single" w:sz="8" w:space="0" w:color="auto"/>
              <w:left w:val="single" w:sz="8"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857" w:type="dxa"/>
            <w:vMerge/>
            <w:tcBorders>
              <w:top w:val="single" w:sz="8" w:space="0" w:color="auto"/>
              <w:left w:val="single" w:sz="4"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993" w:type="dxa"/>
            <w:vMerge/>
            <w:tcBorders>
              <w:top w:val="single" w:sz="8" w:space="0" w:color="auto"/>
              <w:left w:val="single" w:sz="4"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666"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к-ть</w:t>
            </w:r>
          </w:p>
        </w:tc>
        <w:tc>
          <w:tcPr>
            <w:tcW w:w="751"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к-ть</w:t>
            </w:r>
          </w:p>
        </w:tc>
        <w:tc>
          <w:tcPr>
            <w:tcW w:w="850"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к-ть</w:t>
            </w:r>
          </w:p>
        </w:tc>
        <w:tc>
          <w:tcPr>
            <w:tcW w:w="708"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w:t>
            </w:r>
          </w:p>
        </w:tc>
        <w:tc>
          <w:tcPr>
            <w:tcW w:w="841"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к-ть</w:t>
            </w:r>
          </w:p>
        </w:tc>
        <w:tc>
          <w:tcPr>
            <w:tcW w:w="1002"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w:t>
            </w: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2977" w:type="dxa"/>
            <w:vMerge/>
            <w:tcBorders>
              <w:top w:val="single" w:sz="8" w:space="0" w:color="auto"/>
              <w:left w:val="single" w:sz="4" w:space="0" w:color="auto"/>
              <w:bottom w:val="single" w:sz="4" w:space="0" w:color="auto"/>
              <w:right w:val="single" w:sz="8" w:space="0" w:color="auto"/>
            </w:tcBorders>
            <w:vAlign w:val="center"/>
            <w:hideMark/>
          </w:tcPr>
          <w:p w:rsidR="00A57E00" w:rsidRPr="000F346A" w:rsidRDefault="00A57E00" w:rsidP="00A57E00">
            <w:pPr>
              <w:jc w:val="center"/>
              <w:rPr>
                <w:sz w:val="22"/>
                <w:szCs w:val="22"/>
              </w:rPr>
            </w:pPr>
          </w:p>
        </w:tc>
      </w:tr>
      <w:tr w:rsidR="00FD7D09" w:rsidRPr="000F346A" w:rsidTr="003D6569">
        <w:trPr>
          <w:trHeight w:val="315"/>
        </w:trPr>
        <w:tc>
          <w:tcPr>
            <w:tcW w:w="2086" w:type="dxa"/>
            <w:tcBorders>
              <w:top w:val="nil"/>
              <w:left w:val="single" w:sz="8" w:space="0" w:color="auto"/>
              <w:bottom w:val="single" w:sz="4" w:space="0" w:color="auto"/>
              <w:right w:val="single" w:sz="4" w:space="0" w:color="auto"/>
            </w:tcBorders>
            <w:shd w:val="clear" w:color="auto" w:fill="auto"/>
            <w:hideMark/>
          </w:tcPr>
          <w:p w:rsidR="00A57E00" w:rsidRPr="000F346A" w:rsidRDefault="00A57E00" w:rsidP="00401301">
            <w:pPr>
              <w:rPr>
                <w:bCs/>
                <w:sz w:val="22"/>
                <w:szCs w:val="22"/>
              </w:rPr>
            </w:pPr>
            <w:r w:rsidRPr="000F346A">
              <w:rPr>
                <w:bCs/>
                <w:sz w:val="22"/>
                <w:szCs w:val="22"/>
              </w:rPr>
              <w:t>Біологія</w:t>
            </w:r>
          </w:p>
        </w:tc>
        <w:tc>
          <w:tcPr>
            <w:tcW w:w="857"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lang w:val="uk-UA"/>
              </w:rPr>
            </w:pPr>
            <w:r w:rsidRPr="000F346A">
              <w:rPr>
                <w:sz w:val="22"/>
                <w:szCs w:val="22"/>
                <w:lang w:val="uk-UA"/>
              </w:rPr>
              <w:t>10-Б</w:t>
            </w:r>
          </w:p>
        </w:tc>
        <w:tc>
          <w:tcPr>
            <w:tcW w:w="993"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lang w:val="uk-UA"/>
              </w:rPr>
            </w:pPr>
            <w:r w:rsidRPr="000F346A">
              <w:rPr>
                <w:lang w:val="uk-UA"/>
              </w:rPr>
              <w:t>26</w:t>
            </w:r>
          </w:p>
        </w:tc>
        <w:tc>
          <w:tcPr>
            <w:tcW w:w="666"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widowControl w:val="0"/>
              <w:autoSpaceDE w:val="0"/>
              <w:autoSpaceDN w:val="0"/>
              <w:adjustRightInd w:val="0"/>
              <w:jc w:val="center"/>
              <w:rPr>
                <w:lang w:val="uk-UA"/>
              </w:rPr>
            </w:pPr>
            <w:r w:rsidRPr="000F346A">
              <w:rPr>
                <w:lang w:val="uk-UA"/>
              </w:rPr>
              <w:t>3</w:t>
            </w:r>
          </w:p>
        </w:tc>
        <w:tc>
          <w:tcPr>
            <w:tcW w:w="751"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widowControl w:val="0"/>
              <w:autoSpaceDE w:val="0"/>
              <w:autoSpaceDN w:val="0"/>
              <w:adjustRightInd w:val="0"/>
              <w:jc w:val="center"/>
              <w:rPr>
                <w:lang w:val="uk-UA"/>
              </w:rPr>
            </w:pPr>
            <w:r w:rsidRPr="000F346A">
              <w:rPr>
                <w:lang w:val="uk-UA"/>
              </w:rPr>
              <w:t>13</w:t>
            </w:r>
          </w:p>
        </w:tc>
        <w:tc>
          <w:tcPr>
            <w:tcW w:w="851"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widowControl w:val="0"/>
              <w:autoSpaceDE w:val="0"/>
              <w:autoSpaceDN w:val="0"/>
              <w:adjustRightInd w:val="0"/>
              <w:jc w:val="center"/>
              <w:rPr>
                <w:lang w:val="uk-UA"/>
              </w:rPr>
            </w:pPr>
            <w:r w:rsidRPr="000F346A">
              <w:rPr>
                <w:lang w:val="uk-UA"/>
              </w:rPr>
              <w:t>9</w:t>
            </w:r>
          </w:p>
        </w:tc>
        <w:tc>
          <w:tcPr>
            <w:tcW w:w="850"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widowControl w:val="0"/>
              <w:autoSpaceDE w:val="0"/>
              <w:autoSpaceDN w:val="0"/>
              <w:adjustRightInd w:val="0"/>
              <w:jc w:val="center"/>
              <w:rPr>
                <w:lang w:val="uk-UA"/>
              </w:rPr>
            </w:pPr>
            <w:r w:rsidRPr="000F346A">
              <w:rPr>
                <w:lang w:val="uk-UA"/>
              </w:rPr>
              <w:t>35</w:t>
            </w:r>
          </w:p>
        </w:tc>
        <w:tc>
          <w:tcPr>
            <w:tcW w:w="851"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widowControl w:val="0"/>
              <w:autoSpaceDE w:val="0"/>
              <w:autoSpaceDN w:val="0"/>
              <w:adjustRightInd w:val="0"/>
              <w:jc w:val="center"/>
              <w:rPr>
                <w:lang w:val="uk-UA"/>
              </w:rPr>
            </w:pPr>
            <w:r w:rsidRPr="000F346A">
              <w:rPr>
                <w:lang w:val="uk-UA"/>
              </w:rPr>
              <w:t>14</w:t>
            </w:r>
          </w:p>
        </w:tc>
        <w:tc>
          <w:tcPr>
            <w:tcW w:w="708"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widowControl w:val="0"/>
              <w:autoSpaceDE w:val="0"/>
              <w:autoSpaceDN w:val="0"/>
              <w:adjustRightInd w:val="0"/>
              <w:jc w:val="center"/>
              <w:rPr>
                <w:lang w:val="uk-UA"/>
              </w:rPr>
            </w:pPr>
            <w:r w:rsidRPr="000F346A">
              <w:rPr>
                <w:lang w:val="uk-UA"/>
              </w:rPr>
              <w:t>52</w:t>
            </w:r>
          </w:p>
        </w:tc>
        <w:tc>
          <w:tcPr>
            <w:tcW w:w="841"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widowControl w:val="0"/>
              <w:autoSpaceDE w:val="0"/>
              <w:autoSpaceDN w:val="0"/>
              <w:adjustRightInd w:val="0"/>
              <w:jc w:val="center"/>
              <w:rPr>
                <w:lang w:val="uk-UA"/>
              </w:rPr>
            </w:pPr>
            <w:r w:rsidRPr="000F346A">
              <w:rPr>
                <w:lang w:val="uk-UA"/>
              </w:rPr>
              <w:t>–</w:t>
            </w:r>
          </w:p>
        </w:tc>
        <w:tc>
          <w:tcPr>
            <w:tcW w:w="1002"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widowControl w:val="0"/>
              <w:autoSpaceDE w:val="0"/>
              <w:autoSpaceDN w:val="0"/>
              <w:adjustRightInd w:val="0"/>
              <w:jc w:val="center"/>
              <w:rPr>
                <w:lang w:val="uk-UA"/>
              </w:rPr>
            </w:pPr>
            <w:r w:rsidRPr="000F346A">
              <w:rPr>
                <w:lang w:val="uk-UA"/>
              </w:rPr>
              <w:t>–</w:t>
            </w:r>
          </w:p>
        </w:tc>
        <w:tc>
          <w:tcPr>
            <w:tcW w:w="1134"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widowControl w:val="0"/>
              <w:autoSpaceDE w:val="0"/>
              <w:autoSpaceDN w:val="0"/>
              <w:adjustRightInd w:val="0"/>
              <w:jc w:val="center"/>
              <w:rPr>
                <w:lang w:val="uk-UA"/>
              </w:rPr>
            </w:pPr>
            <w:r w:rsidRPr="000F346A">
              <w:rPr>
                <w:lang w:val="uk-UA"/>
              </w:rPr>
              <w:t>48</w:t>
            </w:r>
          </w:p>
        </w:tc>
        <w:tc>
          <w:tcPr>
            <w:tcW w:w="2977" w:type="dxa"/>
            <w:tcBorders>
              <w:top w:val="nil"/>
              <w:left w:val="single" w:sz="4" w:space="0" w:color="auto"/>
              <w:bottom w:val="single" w:sz="4" w:space="0" w:color="auto"/>
              <w:right w:val="single" w:sz="8" w:space="0" w:color="auto"/>
            </w:tcBorders>
            <w:shd w:val="clear" w:color="auto" w:fill="auto"/>
            <w:noWrap/>
            <w:vAlign w:val="center"/>
            <w:hideMark/>
          </w:tcPr>
          <w:p w:rsidR="00A57E00" w:rsidRPr="000F346A" w:rsidRDefault="00A57E00" w:rsidP="00401301">
            <w:pPr>
              <w:rPr>
                <w:sz w:val="22"/>
                <w:szCs w:val="22"/>
              </w:rPr>
            </w:pPr>
            <w:r w:rsidRPr="000F346A">
              <w:rPr>
                <w:sz w:val="22"/>
                <w:szCs w:val="22"/>
                <w:lang w:val="uk-UA"/>
              </w:rPr>
              <w:t>Співак Т</w:t>
            </w:r>
            <w:r w:rsidRPr="000F346A">
              <w:rPr>
                <w:sz w:val="22"/>
                <w:szCs w:val="22"/>
              </w:rPr>
              <w:t>.</w:t>
            </w:r>
            <w:r w:rsidRPr="000F346A">
              <w:rPr>
                <w:sz w:val="22"/>
                <w:szCs w:val="22"/>
                <w:lang w:val="uk-UA"/>
              </w:rPr>
              <w:t>В.</w:t>
            </w:r>
          </w:p>
        </w:tc>
      </w:tr>
    </w:tbl>
    <w:p w:rsidR="00A57E00" w:rsidRPr="000F346A" w:rsidRDefault="00A57E00" w:rsidP="00A57E00">
      <w:pPr>
        <w:jc w:val="center"/>
        <w:rPr>
          <w:sz w:val="28"/>
          <w:szCs w:val="28"/>
          <w:lang w:val="uk-UA" w:eastAsia="uk-UA"/>
        </w:rPr>
      </w:pPr>
    </w:p>
    <w:p w:rsidR="00A57E00" w:rsidRPr="000F346A" w:rsidRDefault="00A57E00" w:rsidP="00A57E00">
      <w:pPr>
        <w:jc w:val="center"/>
        <w:rPr>
          <w:sz w:val="28"/>
          <w:szCs w:val="28"/>
          <w:lang w:val="uk-UA"/>
        </w:rPr>
      </w:pPr>
      <w:r w:rsidRPr="000F346A">
        <w:rPr>
          <w:sz w:val="28"/>
          <w:szCs w:val="28"/>
          <w:lang w:val="uk-UA" w:eastAsia="uk-UA"/>
        </w:rPr>
        <w:t>Б</w:t>
      </w:r>
      <w:r w:rsidRPr="000F346A">
        <w:rPr>
          <w:sz w:val="28"/>
          <w:szCs w:val="28"/>
          <w:lang w:eastAsia="uk-UA"/>
        </w:rPr>
        <w:t>іолого-хімічн</w:t>
      </w:r>
      <w:r w:rsidRPr="000F346A">
        <w:rPr>
          <w:sz w:val="28"/>
          <w:szCs w:val="28"/>
          <w:lang w:val="uk-UA" w:eastAsia="uk-UA"/>
        </w:rPr>
        <w:t>ий</w:t>
      </w:r>
      <w:r w:rsidRPr="000F346A">
        <w:rPr>
          <w:sz w:val="28"/>
          <w:szCs w:val="28"/>
          <w:lang w:val="uk-UA"/>
        </w:rPr>
        <w:t xml:space="preserve"> профіль, хімія (рік)</w:t>
      </w:r>
    </w:p>
    <w:tbl>
      <w:tblPr>
        <w:tblW w:w="14567" w:type="dxa"/>
        <w:tblLook w:val="04A0" w:firstRow="1" w:lastRow="0" w:firstColumn="1" w:lastColumn="0" w:noHBand="0" w:noVBand="1"/>
      </w:tblPr>
      <w:tblGrid>
        <w:gridCol w:w="2093"/>
        <w:gridCol w:w="850"/>
        <w:gridCol w:w="993"/>
        <w:gridCol w:w="688"/>
        <w:gridCol w:w="729"/>
        <w:gridCol w:w="851"/>
        <w:gridCol w:w="850"/>
        <w:gridCol w:w="851"/>
        <w:gridCol w:w="708"/>
        <w:gridCol w:w="851"/>
        <w:gridCol w:w="992"/>
        <w:gridCol w:w="1134"/>
        <w:gridCol w:w="2977"/>
      </w:tblGrid>
      <w:tr w:rsidR="000F346A" w:rsidRPr="000F346A" w:rsidTr="003D6569">
        <w:trPr>
          <w:trHeight w:val="315"/>
        </w:trPr>
        <w:tc>
          <w:tcPr>
            <w:tcW w:w="2093"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Предмет</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Клас</w:t>
            </w:r>
          </w:p>
        </w:tc>
        <w:tc>
          <w:tcPr>
            <w:tcW w:w="99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57E00" w:rsidRPr="000F346A" w:rsidRDefault="00A57E00" w:rsidP="00A57E00">
            <w:pPr>
              <w:jc w:val="center"/>
              <w:rPr>
                <w:sz w:val="22"/>
                <w:szCs w:val="22"/>
              </w:rPr>
            </w:pPr>
            <w:r w:rsidRPr="000F346A">
              <w:rPr>
                <w:sz w:val="22"/>
                <w:szCs w:val="22"/>
              </w:rPr>
              <w:t>Всього учнів</w:t>
            </w:r>
          </w:p>
        </w:tc>
        <w:tc>
          <w:tcPr>
            <w:tcW w:w="6520" w:type="dxa"/>
            <w:gridSpan w:val="8"/>
            <w:tcBorders>
              <w:top w:val="single" w:sz="8" w:space="0" w:color="auto"/>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Рівень навчальних досягнень</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57E00" w:rsidRPr="000F346A" w:rsidRDefault="00A57E00" w:rsidP="00A57E00">
            <w:pPr>
              <w:jc w:val="center"/>
              <w:rPr>
                <w:sz w:val="22"/>
                <w:szCs w:val="22"/>
              </w:rPr>
            </w:pPr>
            <w:r w:rsidRPr="000F346A">
              <w:rPr>
                <w:sz w:val="22"/>
                <w:szCs w:val="22"/>
              </w:rPr>
              <w:t>Якість знань</w:t>
            </w:r>
          </w:p>
        </w:tc>
        <w:tc>
          <w:tcPr>
            <w:tcW w:w="2977"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A57E00" w:rsidRPr="000F346A" w:rsidRDefault="00A57E00" w:rsidP="00A57E00">
            <w:pPr>
              <w:jc w:val="center"/>
              <w:rPr>
                <w:sz w:val="22"/>
                <w:szCs w:val="22"/>
              </w:rPr>
            </w:pPr>
            <w:r w:rsidRPr="000F346A">
              <w:rPr>
                <w:sz w:val="22"/>
                <w:szCs w:val="22"/>
              </w:rPr>
              <w:t>П.І.Б. вчителя</w:t>
            </w:r>
          </w:p>
        </w:tc>
      </w:tr>
      <w:tr w:rsidR="000F346A" w:rsidRPr="000F346A" w:rsidTr="003D6569">
        <w:trPr>
          <w:trHeight w:val="300"/>
        </w:trPr>
        <w:tc>
          <w:tcPr>
            <w:tcW w:w="2093" w:type="dxa"/>
            <w:vMerge/>
            <w:tcBorders>
              <w:top w:val="single" w:sz="8" w:space="0" w:color="auto"/>
              <w:left w:val="single" w:sz="8"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993" w:type="dxa"/>
            <w:vMerge/>
            <w:tcBorders>
              <w:top w:val="single" w:sz="8" w:space="0" w:color="auto"/>
              <w:left w:val="single" w:sz="4"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високий</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достатній</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середній</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початковий</w:t>
            </w: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2977" w:type="dxa"/>
            <w:vMerge/>
            <w:tcBorders>
              <w:top w:val="single" w:sz="8" w:space="0" w:color="auto"/>
              <w:left w:val="single" w:sz="4" w:space="0" w:color="auto"/>
              <w:bottom w:val="single" w:sz="4" w:space="0" w:color="auto"/>
              <w:right w:val="single" w:sz="8" w:space="0" w:color="auto"/>
            </w:tcBorders>
            <w:vAlign w:val="center"/>
            <w:hideMark/>
          </w:tcPr>
          <w:p w:rsidR="00A57E00" w:rsidRPr="000F346A" w:rsidRDefault="00A57E00" w:rsidP="00A57E00">
            <w:pPr>
              <w:jc w:val="center"/>
              <w:rPr>
                <w:sz w:val="22"/>
                <w:szCs w:val="22"/>
              </w:rPr>
            </w:pPr>
          </w:p>
        </w:tc>
      </w:tr>
      <w:tr w:rsidR="000F346A" w:rsidRPr="000F346A" w:rsidTr="003D6569">
        <w:trPr>
          <w:trHeight w:val="300"/>
        </w:trPr>
        <w:tc>
          <w:tcPr>
            <w:tcW w:w="2093" w:type="dxa"/>
            <w:vMerge/>
            <w:tcBorders>
              <w:top w:val="single" w:sz="8" w:space="0" w:color="auto"/>
              <w:left w:val="single" w:sz="8"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993" w:type="dxa"/>
            <w:vMerge/>
            <w:tcBorders>
              <w:top w:val="single" w:sz="8" w:space="0" w:color="auto"/>
              <w:left w:val="single" w:sz="4"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688"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к-ть</w:t>
            </w:r>
          </w:p>
        </w:tc>
        <w:tc>
          <w:tcPr>
            <w:tcW w:w="729"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к-ть</w:t>
            </w:r>
          </w:p>
        </w:tc>
        <w:tc>
          <w:tcPr>
            <w:tcW w:w="850"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к-ть</w:t>
            </w:r>
          </w:p>
        </w:tc>
        <w:tc>
          <w:tcPr>
            <w:tcW w:w="708"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к-ть</w:t>
            </w:r>
          </w:p>
        </w:tc>
        <w:tc>
          <w:tcPr>
            <w:tcW w:w="992"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w:t>
            </w: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2977" w:type="dxa"/>
            <w:vMerge/>
            <w:tcBorders>
              <w:top w:val="single" w:sz="8" w:space="0" w:color="auto"/>
              <w:left w:val="single" w:sz="4" w:space="0" w:color="auto"/>
              <w:bottom w:val="single" w:sz="4" w:space="0" w:color="auto"/>
              <w:right w:val="single" w:sz="8" w:space="0" w:color="auto"/>
            </w:tcBorders>
            <w:vAlign w:val="center"/>
            <w:hideMark/>
          </w:tcPr>
          <w:p w:rsidR="00A57E00" w:rsidRPr="000F346A" w:rsidRDefault="00A57E00" w:rsidP="00A57E00">
            <w:pPr>
              <w:jc w:val="center"/>
              <w:rPr>
                <w:sz w:val="22"/>
                <w:szCs w:val="22"/>
              </w:rPr>
            </w:pPr>
          </w:p>
        </w:tc>
      </w:tr>
      <w:tr w:rsidR="00FD7D09" w:rsidRPr="000F346A" w:rsidTr="003D6569">
        <w:trPr>
          <w:trHeight w:val="303"/>
        </w:trPr>
        <w:tc>
          <w:tcPr>
            <w:tcW w:w="2093" w:type="dxa"/>
            <w:tcBorders>
              <w:top w:val="nil"/>
              <w:left w:val="single" w:sz="8" w:space="0" w:color="auto"/>
              <w:bottom w:val="single" w:sz="4" w:space="0" w:color="auto"/>
              <w:right w:val="single" w:sz="4" w:space="0" w:color="auto"/>
            </w:tcBorders>
            <w:shd w:val="clear" w:color="auto" w:fill="auto"/>
            <w:hideMark/>
          </w:tcPr>
          <w:p w:rsidR="00A57E00" w:rsidRPr="000F346A" w:rsidRDefault="00A57E00" w:rsidP="00401301">
            <w:pPr>
              <w:jc w:val="both"/>
              <w:rPr>
                <w:bCs/>
                <w:sz w:val="22"/>
                <w:szCs w:val="22"/>
                <w:lang w:val="uk-UA"/>
              </w:rPr>
            </w:pPr>
            <w:r w:rsidRPr="000F346A">
              <w:rPr>
                <w:bCs/>
                <w:sz w:val="22"/>
                <w:szCs w:val="22"/>
                <w:lang w:val="uk-UA"/>
              </w:rPr>
              <w:t>Хімія</w:t>
            </w:r>
          </w:p>
        </w:tc>
        <w:tc>
          <w:tcPr>
            <w:tcW w:w="850"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lang w:val="uk-UA"/>
              </w:rPr>
            </w:pPr>
            <w:r w:rsidRPr="000F346A">
              <w:rPr>
                <w:sz w:val="22"/>
                <w:szCs w:val="22"/>
                <w:lang w:val="uk-UA"/>
              </w:rPr>
              <w:t>10-Б</w:t>
            </w:r>
          </w:p>
        </w:tc>
        <w:tc>
          <w:tcPr>
            <w:tcW w:w="993"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lang w:val="uk-UA"/>
              </w:rPr>
            </w:pPr>
            <w:r w:rsidRPr="000F346A">
              <w:rPr>
                <w:lang w:val="uk-UA"/>
              </w:rPr>
              <w:t>26</w:t>
            </w:r>
          </w:p>
        </w:tc>
        <w:tc>
          <w:tcPr>
            <w:tcW w:w="688"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widowControl w:val="0"/>
              <w:autoSpaceDE w:val="0"/>
              <w:autoSpaceDN w:val="0"/>
              <w:adjustRightInd w:val="0"/>
              <w:jc w:val="center"/>
              <w:rPr>
                <w:lang w:val="uk-UA"/>
              </w:rPr>
            </w:pPr>
            <w:r w:rsidRPr="000F346A">
              <w:rPr>
                <w:lang w:val="uk-UA"/>
              </w:rPr>
              <w:t>1</w:t>
            </w:r>
          </w:p>
        </w:tc>
        <w:tc>
          <w:tcPr>
            <w:tcW w:w="729"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widowControl w:val="0"/>
              <w:autoSpaceDE w:val="0"/>
              <w:autoSpaceDN w:val="0"/>
              <w:adjustRightInd w:val="0"/>
              <w:jc w:val="center"/>
              <w:rPr>
                <w:lang w:val="uk-UA"/>
              </w:rPr>
            </w:pPr>
            <w:r w:rsidRPr="000F346A">
              <w:rPr>
                <w:lang w:val="uk-UA"/>
              </w:rPr>
              <w:t>4</w:t>
            </w:r>
          </w:p>
        </w:tc>
        <w:tc>
          <w:tcPr>
            <w:tcW w:w="851"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widowControl w:val="0"/>
              <w:autoSpaceDE w:val="0"/>
              <w:autoSpaceDN w:val="0"/>
              <w:adjustRightInd w:val="0"/>
              <w:jc w:val="center"/>
              <w:rPr>
                <w:lang w:val="uk-UA"/>
              </w:rPr>
            </w:pPr>
            <w:r w:rsidRPr="000F346A">
              <w:rPr>
                <w:lang w:val="uk-UA"/>
              </w:rPr>
              <w:t>6</w:t>
            </w:r>
          </w:p>
        </w:tc>
        <w:tc>
          <w:tcPr>
            <w:tcW w:w="850"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widowControl w:val="0"/>
              <w:autoSpaceDE w:val="0"/>
              <w:autoSpaceDN w:val="0"/>
              <w:adjustRightInd w:val="0"/>
              <w:jc w:val="center"/>
              <w:rPr>
                <w:lang w:val="uk-UA"/>
              </w:rPr>
            </w:pPr>
            <w:r w:rsidRPr="000F346A">
              <w:rPr>
                <w:lang w:val="uk-UA"/>
              </w:rPr>
              <w:t>23</w:t>
            </w:r>
          </w:p>
        </w:tc>
        <w:tc>
          <w:tcPr>
            <w:tcW w:w="851"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widowControl w:val="0"/>
              <w:autoSpaceDE w:val="0"/>
              <w:autoSpaceDN w:val="0"/>
              <w:adjustRightInd w:val="0"/>
              <w:jc w:val="center"/>
              <w:rPr>
                <w:lang w:val="uk-UA"/>
              </w:rPr>
            </w:pPr>
            <w:r w:rsidRPr="000F346A">
              <w:rPr>
                <w:lang w:val="uk-UA"/>
              </w:rPr>
              <w:t>19</w:t>
            </w:r>
          </w:p>
        </w:tc>
        <w:tc>
          <w:tcPr>
            <w:tcW w:w="708"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widowControl w:val="0"/>
              <w:autoSpaceDE w:val="0"/>
              <w:autoSpaceDN w:val="0"/>
              <w:adjustRightInd w:val="0"/>
              <w:jc w:val="center"/>
              <w:rPr>
                <w:lang w:val="uk-UA"/>
              </w:rPr>
            </w:pPr>
            <w:r w:rsidRPr="000F346A">
              <w:rPr>
                <w:lang w:val="uk-UA"/>
              </w:rPr>
              <w:t>73</w:t>
            </w:r>
          </w:p>
        </w:tc>
        <w:tc>
          <w:tcPr>
            <w:tcW w:w="851"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widowControl w:val="0"/>
              <w:autoSpaceDE w:val="0"/>
              <w:autoSpaceDN w:val="0"/>
              <w:adjustRightInd w:val="0"/>
              <w:jc w:val="center"/>
              <w:rPr>
                <w:lang w:val="uk-UA"/>
              </w:rPr>
            </w:pPr>
            <w:r w:rsidRPr="000F346A">
              <w:rPr>
                <w:lang w:val="uk-UA"/>
              </w:rPr>
              <w:t>–</w:t>
            </w:r>
          </w:p>
        </w:tc>
        <w:tc>
          <w:tcPr>
            <w:tcW w:w="992"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widowControl w:val="0"/>
              <w:autoSpaceDE w:val="0"/>
              <w:autoSpaceDN w:val="0"/>
              <w:adjustRightInd w:val="0"/>
              <w:jc w:val="center"/>
              <w:rPr>
                <w:lang w:val="uk-UA"/>
              </w:rPr>
            </w:pPr>
            <w:r w:rsidRPr="000F346A">
              <w:rPr>
                <w:lang w:val="uk-UA"/>
              </w:rPr>
              <w:t>–</w:t>
            </w:r>
          </w:p>
        </w:tc>
        <w:tc>
          <w:tcPr>
            <w:tcW w:w="1134"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widowControl w:val="0"/>
              <w:autoSpaceDE w:val="0"/>
              <w:autoSpaceDN w:val="0"/>
              <w:adjustRightInd w:val="0"/>
              <w:jc w:val="center"/>
              <w:rPr>
                <w:lang w:val="uk-UA"/>
              </w:rPr>
            </w:pPr>
            <w:r w:rsidRPr="000F346A">
              <w:rPr>
                <w:lang w:val="uk-UA"/>
              </w:rPr>
              <w:t>27</w:t>
            </w:r>
          </w:p>
        </w:tc>
        <w:tc>
          <w:tcPr>
            <w:tcW w:w="2977" w:type="dxa"/>
            <w:tcBorders>
              <w:top w:val="nil"/>
              <w:left w:val="single" w:sz="4" w:space="0" w:color="auto"/>
              <w:bottom w:val="single" w:sz="4" w:space="0" w:color="auto"/>
              <w:right w:val="single" w:sz="8" w:space="0" w:color="auto"/>
            </w:tcBorders>
            <w:shd w:val="clear" w:color="auto" w:fill="auto"/>
            <w:noWrap/>
            <w:vAlign w:val="center"/>
            <w:hideMark/>
          </w:tcPr>
          <w:p w:rsidR="00A57E00" w:rsidRPr="000F346A" w:rsidRDefault="00A57E00" w:rsidP="00401301">
            <w:pPr>
              <w:rPr>
                <w:sz w:val="22"/>
                <w:szCs w:val="22"/>
              </w:rPr>
            </w:pPr>
            <w:r w:rsidRPr="000F346A">
              <w:rPr>
                <w:sz w:val="22"/>
                <w:szCs w:val="22"/>
                <w:lang w:val="uk-UA"/>
              </w:rPr>
              <w:t>Куценко С.Ю.</w:t>
            </w:r>
          </w:p>
        </w:tc>
      </w:tr>
    </w:tbl>
    <w:p w:rsidR="00A57E00" w:rsidRPr="000F346A" w:rsidRDefault="00A57E00" w:rsidP="00A57E00">
      <w:pPr>
        <w:jc w:val="center"/>
        <w:rPr>
          <w:sz w:val="28"/>
          <w:szCs w:val="28"/>
          <w:lang w:val="uk-UA"/>
        </w:rPr>
      </w:pPr>
    </w:p>
    <w:p w:rsidR="00A57E00" w:rsidRPr="000F346A" w:rsidRDefault="00A57E00" w:rsidP="00A57E00">
      <w:pPr>
        <w:jc w:val="center"/>
        <w:rPr>
          <w:sz w:val="28"/>
          <w:szCs w:val="28"/>
          <w:lang w:val="uk-UA"/>
        </w:rPr>
      </w:pPr>
      <w:r w:rsidRPr="000F346A">
        <w:rPr>
          <w:sz w:val="28"/>
          <w:szCs w:val="28"/>
          <w:lang w:val="uk-UA"/>
        </w:rPr>
        <w:t>Поглиблене вивчення української мови (І семестр)</w:t>
      </w:r>
    </w:p>
    <w:tbl>
      <w:tblPr>
        <w:tblW w:w="14604" w:type="dxa"/>
        <w:tblLook w:val="04A0" w:firstRow="1" w:lastRow="0" w:firstColumn="1" w:lastColumn="0" w:noHBand="0" w:noVBand="1"/>
      </w:tblPr>
      <w:tblGrid>
        <w:gridCol w:w="2093"/>
        <w:gridCol w:w="850"/>
        <w:gridCol w:w="993"/>
        <w:gridCol w:w="666"/>
        <w:gridCol w:w="751"/>
        <w:gridCol w:w="851"/>
        <w:gridCol w:w="850"/>
        <w:gridCol w:w="851"/>
        <w:gridCol w:w="708"/>
        <w:gridCol w:w="841"/>
        <w:gridCol w:w="1002"/>
        <w:gridCol w:w="1134"/>
        <w:gridCol w:w="3014"/>
      </w:tblGrid>
      <w:tr w:rsidR="000F346A" w:rsidRPr="000F346A" w:rsidTr="003D6569">
        <w:trPr>
          <w:trHeight w:val="300"/>
        </w:trPr>
        <w:tc>
          <w:tcPr>
            <w:tcW w:w="2093"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Предмет</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Клас</w:t>
            </w:r>
          </w:p>
        </w:tc>
        <w:tc>
          <w:tcPr>
            <w:tcW w:w="99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57E00" w:rsidRPr="000F346A" w:rsidRDefault="00A57E00" w:rsidP="00A57E00">
            <w:pPr>
              <w:jc w:val="center"/>
              <w:rPr>
                <w:sz w:val="22"/>
                <w:szCs w:val="22"/>
              </w:rPr>
            </w:pPr>
            <w:r w:rsidRPr="000F346A">
              <w:rPr>
                <w:sz w:val="22"/>
                <w:szCs w:val="22"/>
              </w:rPr>
              <w:t>Всього учнів</w:t>
            </w:r>
          </w:p>
        </w:tc>
        <w:tc>
          <w:tcPr>
            <w:tcW w:w="6520" w:type="dxa"/>
            <w:gridSpan w:val="8"/>
            <w:tcBorders>
              <w:top w:val="single" w:sz="8" w:space="0" w:color="auto"/>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Рівень навчальних досягнень</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57E00" w:rsidRPr="000F346A" w:rsidRDefault="00A57E00" w:rsidP="00A57E00">
            <w:pPr>
              <w:jc w:val="center"/>
              <w:rPr>
                <w:sz w:val="22"/>
                <w:szCs w:val="22"/>
              </w:rPr>
            </w:pPr>
            <w:r w:rsidRPr="000F346A">
              <w:rPr>
                <w:sz w:val="22"/>
                <w:szCs w:val="22"/>
              </w:rPr>
              <w:t>Якість знань</w:t>
            </w:r>
          </w:p>
        </w:tc>
        <w:tc>
          <w:tcPr>
            <w:tcW w:w="3014"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A57E00" w:rsidRPr="000F346A" w:rsidRDefault="00A57E00" w:rsidP="00A57E00">
            <w:pPr>
              <w:jc w:val="center"/>
              <w:rPr>
                <w:sz w:val="22"/>
                <w:szCs w:val="22"/>
              </w:rPr>
            </w:pPr>
            <w:r w:rsidRPr="000F346A">
              <w:rPr>
                <w:sz w:val="22"/>
                <w:szCs w:val="22"/>
              </w:rPr>
              <w:t>П.І.Б. вчителя</w:t>
            </w:r>
          </w:p>
        </w:tc>
      </w:tr>
      <w:tr w:rsidR="000F346A" w:rsidRPr="000F346A" w:rsidTr="003D6569">
        <w:trPr>
          <w:trHeight w:val="300"/>
        </w:trPr>
        <w:tc>
          <w:tcPr>
            <w:tcW w:w="2093" w:type="dxa"/>
            <w:vMerge/>
            <w:tcBorders>
              <w:top w:val="single" w:sz="8" w:space="0" w:color="auto"/>
              <w:left w:val="single" w:sz="8"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993" w:type="dxa"/>
            <w:vMerge/>
            <w:tcBorders>
              <w:top w:val="single" w:sz="8" w:space="0" w:color="auto"/>
              <w:left w:val="single" w:sz="4"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високий</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достатній</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середній</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початковий</w:t>
            </w: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3014" w:type="dxa"/>
            <w:vMerge/>
            <w:tcBorders>
              <w:top w:val="single" w:sz="8" w:space="0" w:color="auto"/>
              <w:left w:val="single" w:sz="4" w:space="0" w:color="auto"/>
              <w:bottom w:val="single" w:sz="4" w:space="0" w:color="auto"/>
              <w:right w:val="single" w:sz="8" w:space="0" w:color="auto"/>
            </w:tcBorders>
            <w:vAlign w:val="center"/>
            <w:hideMark/>
          </w:tcPr>
          <w:p w:rsidR="00A57E00" w:rsidRPr="000F346A" w:rsidRDefault="00A57E00" w:rsidP="00A57E00">
            <w:pPr>
              <w:jc w:val="center"/>
              <w:rPr>
                <w:sz w:val="22"/>
                <w:szCs w:val="22"/>
              </w:rPr>
            </w:pPr>
          </w:p>
        </w:tc>
      </w:tr>
      <w:tr w:rsidR="000F346A" w:rsidRPr="000F346A" w:rsidTr="003D6569">
        <w:trPr>
          <w:trHeight w:val="300"/>
        </w:trPr>
        <w:tc>
          <w:tcPr>
            <w:tcW w:w="2093" w:type="dxa"/>
            <w:vMerge/>
            <w:tcBorders>
              <w:top w:val="single" w:sz="8" w:space="0" w:color="auto"/>
              <w:left w:val="single" w:sz="8"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993" w:type="dxa"/>
            <w:vMerge/>
            <w:tcBorders>
              <w:top w:val="single" w:sz="8" w:space="0" w:color="auto"/>
              <w:left w:val="single" w:sz="4"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666"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к-ть</w:t>
            </w:r>
          </w:p>
        </w:tc>
        <w:tc>
          <w:tcPr>
            <w:tcW w:w="751"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к-ть</w:t>
            </w:r>
          </w:p>
        </w:tc>
        <w:tc>
          <w:tcPr>
            <w:tcW w:w="850"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к-ть</w:t>
            </w:r>
          </w:p>
        </w:tc>
        <w:tc>
          <w:tcPr>
            <w:tcW w:w="708"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w:t>
            </w:r>
          </w:p>
        </w:tc>
        <w:tc>
          <w:tcPr>
            <w:tcW w:w="841"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к-ть</w:t>
            </w:r>
          </w:p>
        </w:tc>
        <w:tc>
          <w:tcPr>
            <w:tcW w:w="1002"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w:t>
            </w: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3014" w:type="dxa"/>
            <w:vMerge/>
            <w:tcBorders>
              <w:top w:val="single" w:sz="8" w:space="0" w:color="auto"/>
              <w:left w:val="single" w:sz="4" w:space="0" w:color="auto"/>
              <w:bottom w:val="single" w:sz="4" w:space="0" w:color="auto"/>
              <w:right w:val="single" w:sz="8" w:space="0" w:color="auto"/>
            </w:tcBorders>
            <w:vAlign w:val="center"/>
            <w:hideMark/>
          </w:tcPr>
          <w:p w:rsidR="00A57E00" w:rsidRPr="000F346A" w:rsidRDefault="00A57E00" w:rsidP="00A57E00">
            <w:pPr>
              <w:jc w:val="center"/>
              <w:rPr>
                <w:sz w:val="22"/>
                <w:szCs w:val="22"/>
              </w:rPr>
            </w:pPr>
          </w:p>
        </w:tc>
      </w:tr>
      <w:tr w:rsidR="00FD7D09" w:rsidRPr="000F346A" w:rsidTr="003D6569">
        <w:trPr>
          <w:trHeight w:val="315"/>
        </w:trPr>
        <w:tc>
          <w:tcPr>
            <w:tcW w:w="2093" w:type="dxa"/>
            <w:tcBorders>
              <w:top w:val="nil"/>
              <w:left w:val="single" w:sz="8" w:space="0" w:color="auto"/>
              <w:bottom w:val="single" w:sz="4" w:space="0" w:color="auto"/>
              <w:right w:val="single" w:sz="4" w:space="0" w:color="auto"/>
            </w:tcBorders>
            <w:shd w:val="clear" w:color="auto" w:fill="auto"/>
            <w:hideMark/>
          </w:tcPr>
          <w:p w:rsidR="00A57E00" w:rsidRPr="000F346A" w:rsidRDefault="00A57E00" w:rsidP="00A57E00">
            <w:pPr>
              <w:jc w:val="center"/>
              <w:rPr>
                <w:bCs/>
                <w:sz w:val="22"/>
                <w:szCs w:val="22"/>
                <w:lang w:val="uk-UA"/>
              </w:rPr>
            </w:pPr>
            <w:r w:rsidRPr="000F346A">
              <w:rPr>
                <w:bCs/>
                <w:sz w:val="22"/>
                <w:szCs w:val="22"/>
                <w:lang w:val="uk-UA"/>
              </w:rPr>
              <w:t>Українська мова</w:t>
            </w:r>
          </w:p>
        </w:tc>
        <w:tc>
          <w:tcPr>
            <w:tcW w:w="850"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lang w:val="uk-UA"/>
              </w:rPr>
            </w:pPr>
            <w:r w:rsidRPr="000F346A">
              <w:rPr>
                <w:sz w:val="22"/>
                <w:szCs w:val="22"/>
                <w:lang w:val="uk-UA"/>
              </w:rPr>
              <w:t>8-А</w:t>
            </w:r>
          </w:p>
        </w:tc>
        <w:tc>
          <w:tcPr>
            <w:tcW w:w="993"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lang w:val="uk-UA"/>
              </w:rPr>
            </w:pPr>
            <w:r w:rsidRPr="000F346A">
              <w:rPr>
                <w:sz w:val="22"/>
                <w:szCs w:val="22"/>
              </w:rPr>
              <w:t>3</w:t>
            </w:r>
            <w:r w:rsidRPr="000F346A">
              <w:rPr>
                <w:sz w:val="22"/>
                <w:szCs w:val="22"/>
                <w:lang w:val="uk-UA"/>
              </w:rPr>
              <w:t>3</w:t>
            </w:r>
          </w:p>
        </w:tc>
        <w:tc>
          <w:tcPr>
            <w:tcW w:w="666"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pPr>
            <w:r w:rsidRPr="000F346A">
              <w:t>2</w:t>
            </w:r>
          </w:p>
        </w:tc>
        <w:tc>
          <w:tcPr>
            <w:tcW w:w="751"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pPr>
            <w:r w:rsidRPr="000F346A">
              <w:t>6</w:t>
            </w:r>
          </w:p>
        </w:tc>
        <w:tc>
          <w:tcPr>
            <w:tcW w:w="851"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pPr>
            <w:r w:rsidRPr="000F346A">
              <w:t>18</w:t>
            </w:r>
          </w:p>
        </w:tc>
        <w:tc>
          <w:tcPr>
            <w:tcW w:w="850"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pPr>
            <w:r w:rsidRPr="000F346A">
              <w:t>55</w:t>
            </w:r>
          </w:p>
        </w:tc>
        <w:tc>
          <w:tcPr>
            <w:tcW w:w="851"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pPr>
            <w:r w:rsidRPr="000F346A">
              <w:t>13</w:t>
            </w:r>
          </w:p>
        </w:tc>
        <w:tc>
          <w:tcPr>
            <w:tcW w:w="708"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pPr>
            <w:r w:rsidRPr="000F346A">
              <w:t>39</w:t>
            </w:r>
          </w:p>
        </w:tc>
        <w:tc>
          <w:tcPr>
            <w:tcW w:w="841"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lang w:val="uk-UA"/>
              </w:rPr>
            </w:pPr>
            <w:r w:rsidRPr="000F346A">
              <w:rPr>
                <w:lang w:val="uk-UA"/>
              </w:rPr>
              <w:t>–</w:t>
            </w:r>
          </w:p>
        </w:tc>
        <w:tc>
          <w:tcPr>
            <w:tcW w:w="1002"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lang w:val="uk-UA"/>
              </w:rPr>
            </w:pPr>
            <w:r w:rsidRPr="000F346A">
              <w:rPr>
                <w:lang w:val="uk-UA"/>
              </w:rPr>
              <w:t>–</w:t>
            </w:r>
          </w:p>
        </w:tc>
        <w:tc>
          <w:tcPr>
            <w:tcW w:w="1134"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pPr>
            <w:r w:rsidRPr="000F346A">
              <w:t>61</w:t>
            </w:r>
          </w:p>
        </w:tc>
        <w:tc>
          <w:tcPr>
            <w:tcW w:w="3014" w:type="dxa"/>
            <w:tcBorders>
              <w:top w:val="nil"/>
              <w:left w:val="single" w:sz="4" w:space="0" w:color="auto"/>
              <w:bottom w:val="single" w:sz="4" w:space="0" w:color="auto"/>
              <w:right w:val="single" w:sz="8"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Колотило О.В., Бондар Т.Л.</w:t>
            </w:r>
          </w:p>
        </w:tc>
      </w:tr>
    </w:tbl>
    <w:p w:rsidR="00A57E00" w:rsidRPr="000F346A" w:rsidRDefault="00A57E00" w:rsidP="00A57E00">
      <w:pPr>
        <w:jc w:val="center"/>
        <w:rPr>
          <w:sz w:val="28"/>
          <w:szCs w:val="28"/>
          <w:lang w:val="uk-UA"/>
        </w:rPr>
      </w:pPr>
    </w:p>
    <w:p w:rsidR="00A57E00" w:rsidRPr="000F346A" w:rsidRDefault="00A57E00" w:rsidP="00A57E00">
      <w:pPr>
        <w:jc w:val="center"/>
        <w:rPr>
          <w:sz w:val="28"/>
          <w:szCs w:val="28"/>
          <w:lang w:val="uk-UA"/>
        </w:rPr>
      </w:pPr>
      <w:r w:rsidRPr="000F346A">
        <w:rPr>
          <w:sz w:val="28"/>
          <w:szCs w:val="28"/>
          <w:lang w:val="uk-UA"/>
        </w:rPr>
        <w:lastRenderedPageBreak/>
        <w:t>Поглиблене вивчення української мови (рік)</w:t>
      </w:r>
    </w:p>
    <w:tbl>
      <w:tblPr>
        <w:tblW w:w="14567" w:type="dxa"/>
        <w:tblLook w:val="04A0" w:firstRow="1" w:lastRow="0" w:firstColumn="1" w:lastColumn="0" w:noHBand="0" w:noVBand="1"/>
      </w:tblPr>
      <w:tblGrid>
        <w:gridCol w:w="2093"/>
        <w:gridCol w:w="850"/>
        <w:gridCol w:w="993"/>
        <w:gridCol w:w="666"/>
        <w:gridCol w:w="751"/>
        <w:gridCol w:w="851"/>
        <w:gridCol w:w="850"/>
        <w:gridCol w:w="851"/>
        <w:gridCol w:w="708"/>
        <w:gridCol w:w="841"/>
        <w:gridCol w:w="1002"/>
        <w:gridCol w:w="1134"/>
        <w:gridCol w:w="2977"/>
      </w:tblGrid>
      <w:tr w:rsidR="000F346A" w:rsidRPr="000F346A" w:rsidTr="000A0F45">
        <w:trPr>
          <w:trHeight w:val="300"/>
        </w:trPr>
        <w:tc>
          <w:tcPr>
            <w:tcW w:w="2093"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Предмет</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Клас</w:t>
            </w:r>
          </w:p>
        </w:tc>
        <w:tc>
          <w:tcPr>
            <w:tcW w:w="99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57E00" w:rsidRPr="000F346A" w:rsidRDefault="00A57E00" w:rsidP="00A57E00">
            <w:pPr>
              <w:jc w:val="center"/>
              <w:rPr>
                <w:sz w:val="22"/>
                <w:szCs w:val="22"/>
              </w:rPr>
            </w:pPr>
            <w:r w:rsidRPr="000F346A">
              <w:rPr>
                <w:sz w:val="22"/>
                <w:szCs w:val="22"/>
              </w:rPr>
              <w:t>Всього учнів</w:t>
            </w:r>
          </w:p>
        </w:tc>
        <w:tc>
          <w:tcPr>
            <w:tcW w:w="6520" w:type="dxa"/>
            <w:gridSpan w:val="8"/>
            <w:tcBorders>
              <w:top w:val="single" w:sz="8" w:space="0" w:color="auto"/>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Рівень навчальних досягнень</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57E00" w:rsidRPr="000F346A" w:rsidRDefault="00A57E00" w:rsidP="00A57E00">
            <w:pPr>
              <w:jc w:val="center"/>
              <w:rPr>
                <w:sz w:val="22"/>
                <w:szCs w:val="22"/>
              </w:rPr>
            </w:pPr>
            <w:r w:rsidRPr="000F346A">
              <w:rPr>
                <w:sz w:val="22"/>
                <w:szCs w:val="22"/>
              </w:rPr>
              <w:t>Якість знань</w:t>
            </w:r>
          </w:p>
        </w:tc>
        <w:tc>
          <w:tcPr>
            <w:tcW w:w="2977"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A57E00" w:rsidRPr="000F346A" w:rsidRDefault="00A57E00" w:rsidP="00A57E00">
            <w:pPr>
              <w:jc w:val="center"/>
              <w:rPr>
                <w:sz w:val="22"/>
                <w:szCs w:val="22"/>
              </w:rPr>
            </w:pPr>
            <w:r w:rsidRPr="000F346A">
              <w:rPr>
                <w:sz w:val="22"/>
                <w:szCs w:val="22"/>
              </w:rPr>
              <w:t>П.І.Б. вчителя</w:t>
            </w:r>
          </w:p>
        </w:tc>
      </w:tr>
      <w:tr w:rsidR="000F346A" w:rsidRPr="000F346A" w:rsidTr="000A0F45">
        <w:trPr>
          <w:trHeight w:val="300"/>
        </w:trPr>
        <w:tc>
          <w:tcPr>
            <w:tcW w:w="2093" w:type="dxa"/>
            <w:vMerge/>
            <w:tcBorders>
              <w:top w:val="single" w:sz="8" w:space="0" w:color="auto"/>
              <w:left w:val="single" w:sz="8"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993" w:type="dxa"/>
            <w:vMerge/>
            <w:tcBorders>
              <w:top w:val="single" w:sz="8" w:space="0" w:color="auto"/>
              <w:left w:val="single" w:sz="4"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високий</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достатній</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середній</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початковий</w:t>
            </w: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2977" w:type="dxa"/>
            <w:vMerge/>
            <w:tcBorders>
              <w:top w:val="single" w:sz="8" w:space="0" w:color="auto"/>
              <w:left w:val="single" w:sz="4" w:space="0" w:color="auto"/>
              <w:bottom w:val="single" w:sz="4" w:space="0" w:color="auto"/>
              <w:right w:val="single" w:sz="8" w:space="0" w:color="auto"/>
            </w:tcBorders>
            <w:vAlign w:val="center"/>
            <w:hideMark/>
          </w:tcPr>
          <w:p w:rsidR="00A57E00" w:rsidRPr="000F346A" w:rsidRDefault="00A57E00" w:rsidP="00A57E00">
            <w:pPr>
              <w:jc w:val="center"/>
              <w:rPr>
                <w:sz w:val="22"/>
                <w:szCs w:val="22"/>
              </w:rPr>
            </w:pPr>
          </w:p>
        </w:tc>
      </w:tr>
      <w:tr w:rsidR="000F346A" w:rsidRPr="000F346A" w:rsidTr="000A0F45">
        <w:trPr>
          <w:trHeight w:val="300"/>
        </w:trPr>
        <w:tc>
          <w:tcPr>
            <w:tcW w:w="2093" w:type="dxa"/>
            <w:vMerge/>
            <w:tcBorders>
              <w:top w:val="single" w:sz="8" w:space="0" w:color="auto"/>
              <w:left w:val="single" w:sz="8"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993" w:type="dxa"/>
            <w:vMerge/>
            <w:tcBorders>
              <w:top w:val="single" w:sz="8" w:space="0" w:color="auto"/>
              <w:left w:val="single" w:sz="4"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666"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к-ть</w:t>
            </w:r>
          </w:p>
        </w:tc>
        <w:tc>
          <w:tcPr>
            <w:tcW w:w="751"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к-ть</w:t>
            </w:r>
          </w:p>
        </w:tc>
        <w:tc>
          <w:tcPr>
            <w:tcW w:w="850"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к-ть</w:t>
            </w:r>
          </w:p>
        </w:tc>
        <w:tc>
          <w:tcPr>
            <w:tcW w:w="708"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w:t>
            </w:r>
          </w:p>
        </w:tc>
        <w:tc>
          <w:tcPr>
            <w:tcW w:w="841"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к-ть</w:t>
            </w:r>
          </w:p>
        </w:tc>
        <w:tc>
          <w:tcPr>
            <w:tcW w:w="1002"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w:t>
            </w: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A57E00" w:rsidRPr="000F346A" w:rsidRDefault="00A57E00" w:rsidP="00A57E00">
            <w:pPr>
              <w:jc w:val="center"/>
              <w:rPr>
                <w:sz w:val="22"/>
                <w:szCs w:val="22"/>
              </w:rPr>
            </w:pPr>
          </w:p>
        </w:tc>
        <w:tc>
          <w:tcPr>
            <w:tcW w:w="2977" w:type="dxa"/>
            <w:vMerge/>
            <w:tcBorders>
              <w:top w:val="single" w:sz="8" w:space="0" w:color="auto"/>
              <w:left w:val="single" w:sz="4" w:space="0" w:color="auto"/>
              <w:bottom w:val="single" w:sz="4" w:space="0" w:color="auto"/>
              <w:right w:val="single" w:sz="8" w:space="0" w:color="auto"/>
            </w:tcBorders>
            <w:vAlign w:val="center"/>
            <w:hideMark/>
          </w:tcPr>
          <w:p w:rsidR="00A57E00" w:rsidRPr="000F346A" w:rsidRDefault="00A57E00" w:rsidP="00A57E00">
            <w:pPr>
              <w:jc w:val="center"/>
              <w:rPr>
                <w:sz w:val="22"/>
                <w:szCs w:val="22"/>
              </w:rPr>
            </w:pPr>
          </w:p>
        </w:tc>
      </w:tr>
      <w:tr w:rsidR="00FD7D09" w:rsidRPr="000F346A" w:rsidTr="000A0F45">
        <w:trPr>
          <w:trHeight w:val="315"/>
        </w:trPr>
        <w:tc>
          <w:tcPr>
            <w:tcW w:w="2093" w:type="dxa"/>
            <w:tcBorders>
              <w:top w:val="nil"/>
              <w:left w:val="single" w:sz="8" w:space="0" w:color="auto"/>
              <w:bottom w:val="single" w:sz="4" w:space="0" w:color="auto"/>
              <w:right w:val="single" w:sz="4" w:space="0" w:color="auto"/>
            </w:tcBorders>
            <w:shd w:val="clear" w:color="auto" w:fill="auto"/>
            <w:hideMark/>
          </w:tcPr>
          <w:p w:rsidR="00A57E00" w:rsidRPr="000F346A" w:rsidRDefault="00A57E00" w:rsidP="00A57E00">
            <w:pPr>
              <w:jc w:val="center"/>
              <w:rPr>
                <w:bCs/>
                <w:sz w:val="22"/>
                <w:szCs w:val="22"/>
                <w:lang w:val="uk-UA"/>
              </w:rPr>
            </w:pPr>
            <w:r w:rsidRPr="000F346A">
              <w:rPr>
                <w:bCs/>
                <w:sz w:val="22"/>
                <w:szCs w:val="22"/>
                <w:lang w:val="uk-UA"/>
              </w:rPr>
              <w:t>Українська мова</w:t>
            </w:r>
          </w:p>
        </w:tc>
        <w:tc>
          <w:tcPr>
            <w:tcW w:w="850"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lang w:val="uk-UA"/>
              </w:rPr>
            </w:pPr>
            <w:r w:rsidRPr="000F346A">
              <w:rPr>
                <w:sz w:val="22"/>
                <w:szCs w:val="22"/>
                <w:lang w:val="uk-UA"/>
              </w:rPr>
              <w:t>8-А</w:t>
            </w:r>
          </w:p>
        </w:tc>
        <w:tc>
          <w:tcPr>
            <w:tcW w:w="993"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jc w:val="center"/>
              <w:rPr>
                <w:sz w:val="22"/>
                <w:szCs w:val="22"/>
                <w:lang w:val="uk-UA"/>
              </w:rPr>
            </w:pPr>
            <w:r w:rsidRPr="000F346A">
              <w:rPr>
                <w:sz w:val="22"/>
                <w:szCs w:val="22"/>
              </w:rPr>
              <w:t>3</w:t>
            </w:r>
            <w:r w:rsidRPr="000F346A">
              <w:rPr>
                <w:sz w:val="22"/>
                <w:szCs w:val="22"/>
                <w:lang w:val="uk-UA"/>
              </w:rPr>
              <w:t>4</w:t>
            </w:r>
          </w:p>
        </w:tc>
        <w:tc>
          <w:tcPr>
            <w:tcW w:w="666"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widowControl w:val="0"/>
              <w:autoSpaceDE w:val="0"/>
              <w:autoSpaceDN w:val="0"/>
              <w:adjustRightInd w:val="0"/>
              <w:jc w:val="center"/>
              <w:rPr>
                <w:lang w:val="uk-UA"/>
              </w:rPr>
            </w:pPr>
            <w:r w:rsidRPr="000F346A">
              <w:rPr>
                <w:lang w:val="uk-UA"/>
              </w:rPr>
              <w:t>2</w:t>
            </w:r>
          </w:p>
        </w:tc>
        <w:tc>
          <w:tcPr>
            <w:tcW w:w="751"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widowControl w:val="0"/>
              <w:autoSpaceDE w:val="0"/>
              <w:autoSpaceDN w:val="0"/>
              <w:adjustRightInd w:val="0"/>
              <w:jc w:val="center"/>
              <w:rPr>
                <w:lang w:val="uk-UA"/>
              </w:rPr>
            </w:pPr>
            <w:r w:rsidRPr="000F346A">
              <w:rPr>
                <w:lang w:val="uk-UA"/>
              </w:rPr>
              <w:t>6</w:t>
            </w:r>
          </w:p>
        </w:tc>
        <w:tc>
          <w:tcPr>
            <w:tcW w:w="851"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widowControl w:val="0"/>
              <w:autoSpaceDE w:val="0"/>
              <w:autoSpaceDN w:val="0"/>
              <w:adjustRightInd w:val="0"/>
              <w:jc w:val="center"/>
              <w:rPr>
                <w:lang w:val="uk-UA"/>
              </w:rPr>
            </w:pPr>
            <w:r w:rsidRPr="000F346A">
              <w:rPr>
                <w:lang w:val="uk-UA"/>
              </w:rPr>
              <w:t>21</w:t>
            </w:r>
          </w:p>
        </w:tc>
        <w:tc>
          <w:tcPr>
            <w:tcW w:w="850"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widowControl w:val="0"/>
              <w:autoSpaceDE w:val="0"/>
              <w:autoSpaceDN w:val="0"/>
              <w:adjustRightInd w:val="0"/>
              <w:jc w:val="center"/>
              <w:rPr>
                <w:lang w:val="uk-UA"/>
              </w:rPr>
            </w:pPr>
            <w:r w:rsidRPr="000F346A">
              <w:rPr>
                <w:lang w:val="uk-UA"/>
              </w:rPr>
              <w:t>62</w:t>
            </w:r>
          </w:p>
        </w:tc>
        <w:tc>
          <w:tcPr>
            <w:tcW w:w="851"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widowControl w:val="0"/>
              <w:autoSpaceDE w:val="0"/>
              <w:autoSpaceDN w:val="0"/>
              <w:adjustRightInd w:val="0"/>
              <w:jc w:val="center"/>
              <w:rPr>
                <w:lang w:val="uk-UA"/>
              </w:rPr>
            </w:pPr>
            <w:r w:rsidRPr="000F346A">
              <w:rPr>
                <w:lang w:val="uk-UA"/>
              </w:rPr>
              <w:t>13</w:t>
            </w:r>
          </w:p>
        </w:tc>
        <w:tc>
          <w:tcPr>
            <w:tcW w:w="708"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widowControl w:val="0"/>
              <w:autoSpaceDE w:val="0"/>
              <w:autoSpaceDN w:val="0"/>
              <w:adjustRightInd w:val="0"/>
              <w:jc w:val="center"/>
              <w:rPr>
                <w:lang w:val="uk-UA"/>
              </w:rPr>
            </w:pPr>
            <w:r w:rsidRPr="000F346A">
              <w:rPr>
                <w:lang w:val="uk-UA"/>
              </w:rPr>
              <w:t>32</w:t>
            </w:r>
          </w:p>
        </w:tc>
        <w:tc>
          <w:tcPr>
            <w:tcW w:w="841"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widowControl w:val="0"/>
              <w:autoSpaceDE w:val="0"/>
              <w:autoSpaceDN w:val="0"/>
              <w:adjustRightInd w:val="0"/>
              <w:jc w:val="center"/>
              <w:rPr>
                <w:lang w:val="uk-UA"/>
              </w:rPr>
            </w:pPr>
            <w:r w:rsidRPr="000F346A">
              <w:rPr>
                <w:lang w:val="uk-UA"/>
              </w:rPr>
              <w:t>–</w:t>
            </w:r>
          </w:p>
        </w:tc>
        <w:tc>
          <w:tcPr>
            <w:tcW w:w="1002"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widowControl w:val="0"/>
              <w:autoSpaceDE w:val="0"/>
              <w:autoSpaceDN w:val="0"/>
              <w:adjustRightInd w:val="0"/>
              <w:jc w:val="center"/>
              <w:rPr>
                <w:lang w:val="uk-UA"/>
              </w:rPr>
            </w:pPr>
            <w:r w:rsidRPr="000F346A">
              <w:rPr>
                <w:lang w:val="uk-UA"/>
              </w:rPr>
              <w:t>–</w:t>
            </w:r>
          </w:p>
        </w:tc>
        <w:tc>
          <w:tcPr>
            <w:tcW w:w="1134" w:type="dxa"/>
            <w:tcBorders>
              <w:top w:val="nil"/>
              <w:left w:val="nil"/>
              <w:bottom w:val="single" w:sz="4" w:space="0" w:color="auto"/>
              <w:right w:val="single" w:sz="4" w:space="0" w:color="auto"/>
            </w:tcBorders>
            <w:shd w:val="clear" w:color="auto" w:fill="auto"/>
            <w:noWrap/>
            <w:vAlign w:val="center"/>
            <w:hideMark/>
          </w:tcPr>
          <w:p w:rsidR="00A57E00" w:rsidRPr="000F346A" w:rsidRDefault="00A57E00" w:rsidP="00A57E00">
            <w:pPr>
              <w:widowControl w:val="0"/>
              <w:autoSpaceDE w:val="0"/>
              <w:autoSpaceDN w:val="0"/>
              <w:adjustRightInd w:val="0"/>
              <w:jc w:val="center"/>
              <w:rPr>
                <w:lang w:val="uk-UA"/>
              </w:rPr>
            </w:pPr>
            <w:r w:rsidRPr="000F346A">
              <w:rPr>
                <w:lang w:val="uk-UA"/>
              </w:rPr>
              <w:t>68</w:t>
            </w:r>
          </w:p>
        </w:tc>
        <w:tc>
          <w:tcPr>
            <w:tcW w:w="2977" w:type="dxa"/>
            <w:tcBorders>
              <w:top w:val="nil"/>
              <w:left w:val="single" w:sz="4" w:space="0" w:color="auto"/>
              <w:bottom w:val="single" w:sz="4" w:space="0" w:color="auto"/>
              <w:right w:val="single" w:sz="8" w:space="0" w:color="auto"/>
            </w:tcBorders>
            <w:shd w:val="clear" w:color="auto" w:fill="auto"/>
            <w:noWrap/>
            <w:vAlign w:val="center"/>
            <w:hideMark/>
          </w:tcPr>
          <w:p w:rsidR="00A57E00" w:rsidRPr="000F346A" w:rsidRDefault="00A57E00" w:rsidP="00A57E00">
            <w:pPr>
              <w:jc w:val="center"/>
              <w:rPr>
                <w:sz w:val="22"/>
                <w:szCs w:val="22"/>
              </w:rPr>
            </w:pPr>
            <w:r w:rsidRPr="000F346A">
              <w:rPr>
                <w:sz w:val="22"/>
                <w:szCs w:val="22"/>
              </w:rPr>
              <w:t>Колотило О.В., Бондар Т.Л.</w:t>
            </w:r>
          </w:p>
        </w:tc>
      </w:tr>
    </w:tbl>
    <w:p w:rsidR="00A57E00" w:rsidRPr="000F346A" w:rsidRDefault="00A57E00" w:rsidP="00A57E00">
      <w:pPr>
        <w:jc w:val="center"/>
        <w:rPr>
          <w:sz w:val="28"/>
          <w:szCs w:val="28"/>
          <w:lang w:val="uk-UA"/>
        </w:rPr>
      </w:pPr>
    </w:p>
    <w:p w:rsidR="008E0426" w:rsidRPr="000F346A" w:rsidRDefault="008E0426" w:rsidP="001B1508">
      <w:pPr>
        <w:jc w:val="center"/>
        <w:rPr>
          <w:sz w:val="28"/>
          <w:szCs w:val="28"/>
          <w:lang w:val="uk-UA"/>
        </w:rPr>
      </w:pPr>
    </w:p>
    <w:p w:rsidR="00782109" w:rsidRPr="000F346A" w:rsidRDefault="00782109" w:rsidP="00782109">
      <w:pPr>
        <w:ind w:left="11328" w:firstLine="708"/>
        <w:jc w:val="center"/>
        <w:rPr>
          <w:b/>
          <w:lang w:val="uk-UA"/>
        </w:rPr>
      </w:pPr>
      <w:r w:rsidRPr="000F346A">
        <w:rPr>
          <w:sz w:val="28"/>
          <w:szCs w:val="28"/>
          <w:lang w:val="uk-UA"/>
        </w:rPr>
        <w:t>Додаток 5</w:t>
      </w:r>
    </w:p>
    <w:p w:rsidR="008A3B99" w:rsidRPr="000F346A" w:rsidRDefault="008A3B99" w:rsidP="008A3B99">
      <w:pPr>
        <w:tabs>
          <w:tab w:val="left" w:pos="1725"/>
        </w:tabs>
        <w:jc w:val="center"/>
        <w:rPr>
          <w:sz w:val="28"/>
          <w:szCs w:val="28"/>
          <w:lang w:val="uk-UA"/>
        </w:rPr>
      </w:pPr>
      <w:r w:rsidRPr="000F346A">
        <w:rPr>
          <w:sz w:val="28"/>
          <w:szCs w:val="28"/>
          <w:lang w:val="uk-UA"/>
        </w:rPr>
        <w:t>Результати участі учнів у конкурсах, олімпіадах, змаганнях, турнірах у 2016-2017 н.р.</w:t>
      </w:r>
    </w:p>
    <w:p w:rsidR="008A3B99" w:rsidRPr="000F346A" w:rsidRDefault="008A3B99" w:rsidP="008A3B99">
      <w:pPr>
        <w:tabs>
          <w:tab w:val="left" w:pos="1725"/>
        </w:tabs>
        <w:jc w:val="center"/>
        <w:rPr>
          <w:sz w:val="28"/>
          <w:szCs w:val="28"/>
          <w:lang w:val="uk-UA"/>
        </w:rPr>
      </w:pP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27"/>
        <w:gridCol w:w="851"/>
        <w:gridCol w:w="1984"/>
        <w:gridCol w:w="5670"/>
        <w:gridCol w:w="2126"/>
      </w:tblGrid>
      <w:tr w:rsidR="000F346A" w:rsidRPr="000F346A" w:rsidTr="00843A8F">
        <w:trPr>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A3B99" w:rsidRPr="000F346A" w:rsidRDefault="008A3B99" w:rsidP="008A3B99">
            <w:pPr>
              <w:jc w:val="center"/>
              <w:rPr>
                <w:lang w:val="uk-UA"/>
              </w:rPr>
            </w:pPr>
            <w:r w:rsidRPr="000F346A">
              <w:rPr>
                <w:lang w:val="uk-UA"/>
              </w:rPr>
              <w:br w:type="page"/>
              <w: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8A3B99" w:rsidRPr="000F346A" w:rsidRDefault="008A3B99" w:rsidP="008A3B99">
            <w:pPr>
              <w:jc w:val="center"/>
              <w:rPr>
                <w:lang w:val="uk-UA"/>
              </w:rPr>
            </w:pPr>
            <w:r w:rsidRPr="000F346A">
              <w:rPr>
                <w:lang w:val="uk-UA"/>
              </w:rPr>
              <w:t>ПІП учня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3B99" w:rsidRPr="000F346A" w:rsidRDefault="008A3B99" w:rsidP="008A3B99">
            <w:pPr>
              <w:jc w:val="center"/>
              <w:rPr>
                <w:lang w:val="uk-UA"/>
              </w:rPr>
            </w:pPr>
            <w:r w:rsidRPr="000F346A">
              <w:rPr>
                <w:lang w:val="uk-UA"/>
              </w:rPr>
              <w:t>Клас</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A3B99" w:rsidRPr="000F346A" w:rsidRDefault="008A3B99" w:rsidP="008A3B99">
            <w:pPr>
              <w:jc w:val="center"/>
              <w:rPr>
                <w:lang w:val="uk-UA"/>
              </w:rPr>
            </w:pPr>
            <w:r w:rsidRPr="000F346A">
              <w:rPr>
                <w:lang w:val="uk-UA"/>
              </w:rPr>
              <w:t>Досяг-нення</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3B99" w:rsidRPr="000F346A" w:rsidRDefault="008A3B99" w:rsidP="008A3B99">
            <w:pPr>
              <w:jc w:val="center"/>
              <w:rPr>
                <w:lang w:val="uk-UA"/>
              </w:rPr>
            </w:pPr>
            <w:r w:rsidRPr="000F346A">
              <w:rPr>
                <w:lang w:val="uk-UA"/>
              </w:rPr>
              <w:t>Назва заходу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A3B99" w:rsidRPr="000F346A" w:rsidRDefault="008A3B99" w:rsidP="008A3B99">
            <w:pPr>
              <w:jc w:val="center"/>
              <w:rPr>
                <w:lang w:val="uk-UA"/>
              </w:rPr>
            </w:pPr>
            <w:r w:rsidRPr="000F346A">
              <w:rPr>
                <w:lang w:val="uk-UA"/>
              </w:rPr>
              <w:t>Учитель</w:t>
            </w:r>
          </w:p>
        </w:tc>
      </w:tr>
      <w:tr w:rsidR="000F346A" w:rsidRPr="000F346A" w:rsidTr="00843A8F">
        <w:trPr>
          <w:tblHeader/>
        </w:trPr>
        <w:tc>
          <w:tcPr>
            <w:tcW w:w="568" w:type="dxa"/>
            <w:vMerge w:val="restart"/>
            <w:tcBorders>
              <w:top w:val="single" w:sz="4" w:space="0" w:color="auto"/>
              <w:left w:val="single" w:sz="4" w:space="0" w:color="auto"/>
              <w:right w:val="single" w:sz="4" w:space="0" w:color="auto"/>
            </w:tcBorders>
            <w:shd w:val="clear" w:color="auto" w:fill="auto"/>
          </w:tcPr>
          <w:p w:rsidR="008A3B99" w:rsidRPr="000F346A" w:rsidRDefault="008A3B99" w:rsidP="0070686C">
            <w:pPr>
              <w:numPr>
                <w:ilvl w:val="0"/>
                <w:numId w:val="15"/>
              </w:numPr>
              <w:ind w:hanging="686"/>
              <w:contextualSpacing/>
              <w:rPr>
                <w:sz w:val="20"/>
                <w:szCs w:val="20"/>
                <w:lang w:val="uk-UA"/>
              </w:rPr>
            </w:pPr>
          </w:p>
        </w:tc>
        <w:tc>
          <w:tcPr>
            <w:tcW w:w="3827" w:type="dxa"/>
            <w:vMerge w:val="restart"/>
            <w:tcBorders>
              <w:top w:val="single" w:sz="4" w:space="0" w:color="auto"/>
              <w:left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Буріков Віталій Олександрович</w:t>
            </w:r>
          </w:p>
        </w:tc>
        <w:tc>
          <w:tcPr>
            <w:tcW w:w="851" w:type="dxa"/>
            <w:vMerge w:val="restart"/>
            <w:tcBorders>
              <w:top w:val="single" w:sz="4" w:space="0" w:color="auto"/>
              <w:left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11-А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ІІІ</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ХІІ мультимедійна олімпіада з історії</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 xml:space="preserve">Власов В.М., </w:t>
            </w:r>
          </w:p>
          <w:p w:rsidR="008A3B99" w:rsidRPr="000F346A" w:rsidRDefault="008A3B99" w:rsidP="008A3B99">
            <w:pPr>
              <w:rPr>
                <w:lang w:val="uk-UA"/>
              </w:rPr>
            </w:pPr>
            <w:r w:rsidRPr="000F346A">
              <w:rPr>
                <w:lang w:val="uk-UA"/>
              </w:rPr>
              <w:t>Калашник Т.О.</w:t>
            </w:r>
          </w:p>
        </w:tc>
      </w:tr>
      <w:tr w:rsidR="000F346A" w:rsidRPr="000F346A" w:rsidTr="00843A8F">
        <w:trPr>
          <w:tblHeader/>
        </w:trPr>
        <w:tc>
          <w:tcPr>
            <w:tcW w:w="568" w:type="dxa"/>
            <w:vMerge/>
            <w:tcBorders>
              <w:left w:val="single" w:sz="4" w:space="0" w:color="auto"/>
              <w:bottom w:val="single" w:sz="4" w:space="0" w:color="auto"/>
              <w:right w:val="single" w:sz="4" w:space="0" w:color="auto"/>
            </w:tcBorders>
            <w:shd w:val="clear" w:color="auto" w:fill="auto"/>
          </w:tcPr>
          <w:p w:rsidR="008A3B99" w:rsidRPr="000F346A" w:rsidRDefault="008A3B99" w:rsidP="008A3B99">
            <w:pPr>
              <w:ind w:left="360"/>
              <w:rPr>
                <w:lang w:val="uk-UA"/>
              </w:rPr>
            </w:pPr>
          </w:p>
        </w:tc>
        <w:tc>
          <w:tcPr>
            <w:tcW w:w="3827" w:type="dxa"/>
            <w:vMerge/>
            <w:tcBorders>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p>
        </w:tc>
        <w:tc>
          <w:tcPr>
            <w:tcW w:w="851" w:type="dxa"/>
            <w:vMerge/>
            <w:tcBorders>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ІІ</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Турнір юних істориків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Власов В.М.</w:t>
            </w:r>
          </w:p>
        </w:tc>
      </w:tr>
      <w:tr w:rsidR="000F346A" w:rsidRPr="000F346A" w:rsidTr="00843A8F">
        <w:trPr>
          <w:tblHead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70686C">
            <w:pPr>
              <w:numPr>
                <w:ilvl w:val="0"/>
                <w:numId w:val="15"/>
              </w:numPr>
              <w:ind w:hanging="686"/>
              <w:contextualSpacing/>
              <w:rPr>
                <w:sz w:val="20"/>
                <w:szCs w:val="20"/>
                <w:lang w:val="uk-UA"/>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Григоренко Євгенія Ігорівна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11-А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ІІІ</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Міський конкурс з написання есе «Write</w:t>
            </w:r>
            <w:r w:rsidR="00843A8F" w:rsidRPr="000F346A">
              <w:rPr>
                <w:lang w:val="uk-UA"/>
              </w:rPr>
              <w:t xml:space="preserve"> </w:t>
            </w:r>
            <w:r w:rsidRPr="000F346A">
              <w:rPr>
                <w:lang w:val="uk-UA"/>
              </w:rPr>
              <w:t>With</w:t>
            </w:r>
            <w:r w:rsidR="00843A8F" w:rsidRPr="000F346A">
              <w:rPr>
                <w:lang w:val="uk-UA"/>
              </w:rPr>
              <w:t xml:space="preserve"> </w:t>
            </w:r>
            <w:r w:rsidRPr="000F346A">
              <w:rPr>
                <w:lang w:val="uk-UA"/>
              </w:rPr>
              <w:t>Pleasure</w:t>
            </w:r>
            <w:r w:rsidR="00843A8F" w:rsidRPr="000F346A">
              <w:rPr>
                <w:lang w:val="uk-UA"/>
              </w:rPr>
              <w:t xml:space="preserve"> </w:t>
            </w:r>
            <w:r w:rsidRPr="000F346A">
              <w:rPr>
                <w:lang w:val="uk-UA"/>
              </w:rPr>
              <w:t>Competition»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Афанасенко Т.В.</w:t>
            </w:r>
          </w:p>
        </w:tc>
      </w:tr>
      <w:tr w:rsidR="000F346A" w:rsidRPr="000F346A" w:rsidTr="00843A8F">
        <w:trPr>
          <w:tblHead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70686C">
            <w:pPr>
              <w:numPr>
                <w:ilvl w:val="0"/>
                <w:numId w:val="15"/>
              </w:numPr>
              <w:ind w:hanging="686"/>
              <w:contextualSpacing/>
              <w:rPr>
                <w:sz w:val="20"/>
                <w:szCs w:val="20"/>
                <w:lang w:val="uk-UA"/>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Гриненко Тетяна Юріївна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10-А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ІІІ</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ІІ (міський) етап Всеукраїнської учнівської олімпіади з української мови та література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Богословська О.Б.</w:t>
            </w:r>
          </w:p>
        </w:tc>
      </w:tr>
      <w:tr w:rsidR="000F346A" w:rsidRPr="000F346A" w:rsidTr="00843A8F">
        <w:trPr>
          <w:tblHead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70686C">
            <w:pPr>
              <w:numPr>
                <w:ilvl w:val="0"/>
                <w:numId w:val="15"/>
              </w:numPr>
              <w:ind w:hanging="686"/>
              <w:contextualSpacing/>
              <w:rPr>
                <w:sz w:val="20"/>
                <w:szCs w:val="20"/>
                <w:lang w:val="uk-UA"/>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Кандибін Ілля  Олександрович</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10-Б</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ІІІ</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ХІІ мультимедійна олімпіада з історії</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 xml:space="preserve">Власов В.М., </w:t>
            </w:r>
          </w:p>
          <w:p w:rsidR="008A3B99" w:rsidRPr="000F346A" w:rsidRDefault="008A3B99" w:rsidP="008A3B99">
            <w:pPr>
              <w:rPr>
                <w:lang w:val="uk-UA"/>
              </w:rPr>
            </w:pPr>
            <w:r w:rsidRPr="000F346A">
              <w:rPr>
                <w:lang w:val="uk-UA"/>
              </w:rPr>
              <w:t>Калашник Т.О.</w:t>
            </w:r>
          </w:p>
        </w:tc>
      </w:tr>
      <w:tr w:rsidR="000F346A" w:rsidRPr="000F346A" w:rsidTr="00843A8F">
        <w:trPr>
          <w:tblHead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70686C">
            <w:pPr>
              <w:numPr>
                <w:ilvl w:val="0"/>
                <w:numId w:val="15"/>
              </w:numPr>
              <w:ind w:hanging="686"/>
              <w:contextualSpacing/>
              <w:rPr>
                <w:sz w:val="20"/>
                <w:szCs w:val="20"/>
                <w:lang w:val="uk-UA"/>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Коваленко Дар`я Олександрівна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9-В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ІІІ</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Турнір правознавців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Калашник Т.О.</w:t>
            </w:r>
          </w:p>
        </w:tc>
      </w:tr>
      <w:tr w:rsidR="000F346A" w:rsidRPr="000F346A" w:rsidTr="00843A8F">
        <w:trPr>
          <w:tblHead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70686C">
            <w:pPr>
              <w:numPr>
                <w:ilvl w:val="0"/>
                <w:numId w:val="15"/>
              </w:numPr>
              <w:ind w:hanging="686"/>
              <w:contextualSpacing/>
              <w:rPr>
                <w:sz w:val="20"/>
                <w:szCs w:val="20"/>
                <w:lang w:val="uk-UA"/>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Косяков Ярослав Олександрович</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6-В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IІ</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Міський конкурс «Диво калинове» ім. Д. Білоуса в номінації «Поезія»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Землянко О.В.</w:t>
            </w:r>
          </w:p>
        </w:tc>
      </w:tr>
      <w:tr w:rsidR="000F346A" w:rsidRPr="000F346A" w:rsidTr="00843A8F">
        <w:trPr>
          <w:tblHeader/>
        </w:trPr>
        <w:tc>
          <w:tcPr>
            <w:tcW w:w="568" w:type="dxa"/>
            <w:vMerge w:val="restart"/>
            <w:tcBorders>
              <w:top w:val="single" w:sz="4" w:space="0" w:color="auto"/>
              <w:left w:val="single" w:sz="4" w:space="0" w:color="auto"/>
              <w:right w:val="single" w:sz="4" w:space="0" w:color="auto"/>
            </w:tcBorders>
            <w:shd w:val="clear" w:color="auto" w:fill="auto"/>
          </w:tcPr>
          <w:p w:rsidR="008A3B99" w:rsidRPr="000F346A" w:rsidRDefault="008A3B99" w:rsidP="0070686C">
            <w:pPr>
              <w:numPr>
                <w:ilvl w:val="0"/>
                <w:numId w:val="15"/>
              </w:numPr>
              <w:ind w:hanging="686"/>
              <w:contextualSpacing/>
              <w:rPr>
                <w:sz w:val="20"/>
                <w:szCs w:val="20"/>
                <w:lang w:val="uk-UA"/>
              </w:rPr>
            </w:pPr>
          </w:p>
        </w:tc>
        <w:tc>
          <w:tcPr>
            <w:tcW w:w="3827" w:type="dxa"/>
            <w:vMerge w:val="restart"/>
            <w:tcBorders>
              <w:top w:val="single" w:sz="4" w:space="0" w:color="auto"/>
              <w:left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Лагута Софія Валентинівна</w:t>
            </w:r>
          </w:p>
        </w:tc>
        <w:tc>
          <w:tcPr>
            <w:tcW w:w="851" w:type="dxa"/>
            <w:vMerge w:val="restart"/>
            <w:tcBorders>
              <w:top w:val="single" w:sz="4" w:space="0" w:color="auto"/>
              <w:left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10-Б</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ІІІ</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ІІ (міський) етап Всеукраїнської учнівської олімпіади з біології</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Співак Т.В.</w:t>
            </w:r>
          </w:p>
        </w:tc>
      </w:tr>
      <w:tr w:rsidR="000F346A" w:rsidRPr="000F346A" w:rsidTr="00843A8F">
        <w:trPr>
          <w:tblHeader/>
        </w:trPr>
        <w:tc>
          <w:tcPr>
            <w:tcW w:w="568" w:type="dxa"/>
            <w:vMerge/>
            <w:tcBorders>
              <w:left w:val="single" w:sz="4" w:space="0" w:color="auto"/>
              <w:bottom w:val="single" w:sz="4" w:space="0" w:color="auto"/>
              <w:right w:val="single" w:sz="4" w:space="0" w:color="auto"/>
            </w:tcBorders>
            <w:shd w:val="clear" w:color="auto" w:fill="auto"/>
          </w:tcPr>
          <w:p w:rsidR="008A3B99" w:rsidRPr="000F346A" w:rsidRDefault="008A3B99" w:rsidP="008A3B99">
            <w:pPr>
              <w:ind w:left="360"/>
              <w:rPr>
                <w:lang w:val="uk-UA"/>
              </w:rPr>
            </w:pPr>
          </w:p>
        </w:tc>
        <w:tc>
          <w:tcPr>
            <w:tcW w:w="3827" w:type="dxa"/>
            <w:vMerge/>
            <w:tcBorders>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p>
        </w:tc>
        <w:tc>
          <w:tcPr>
            <w:tcW w:w="851" w:type="dxa"/>
            <w:vMerge/>
            <w:tcBorders>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ІІ</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Турнір юних істориків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Власов В.М.</w:t>
            </w:r>
          </w:p>
        </w:tc>
      </w:tr>
      <w:tr w:rsidR="000F346A" w:rsidRPr="000F346A" w:rsidTr="00843A8F">
        <w:trPr>
          <w:tblHead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70686C">
            <w:pPr>
              <w:numPr>
                <w:ilvl w:val="0"/>
                <w:numId w:val="15"/>
              </w:numPr>
              <w:ind w:hanging="686"/>
              <w:contextualSpacing/>
              <w:rPr>
                <w:sz w:val="20"/>
                <w:szCs w:val="20"/>
                <w:lang w:val="uk-UA"/>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Лісовенко Євген Сергійович</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11-А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І</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ІІ (міський) етап Всеукраїнської учнівської олімпіади з трудового навчання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Рудень І.І.</w:t>
            </w:r>
          </w:p>
        </w:tc>
      </w:tr>
      <w:tr w:rsidR="000F346A" w:rsidRPr="000F346A" w:rsidTr="00843A8F">
        <w:trPr>
          <w:tblHeader/>
        </w:trPr>
        <w:tc>
          <w:tcPr>
            <w:tcW w:w="568" w:type="dxa"/>
            <w:vMerge w:val="restart"/>
            <w:tcBorders>
              <w:top w:val="single" w:sz="4" w:space="0" w:color="auto"/>
              <w:left w:val="single" w:sz="4" w:space="0" w:color="auto"/>
              <w:right w:val="single" w:sz="4" w:space="0" w:color="auto"/>
            </w:tcBorders>
            <w:shd w:val="clear" w:color="auto" w:fill="auto"/>
          </w:tcPr>
          <w:p w:rsidR="008A3B99" w:rsidRPr="000F346A" w:rsidRDefault="008A3B99" w:rsidP="0070686C">
            <w:pPr>
              <w:numPr>
                <w:ilvl w:val="0"/>
                <w:numId w:val="15"/>
              </w:numPr>
              <w:ind w:hanging="686"/>
              <w:contextualSpacing/>
              <w:rPr>
                <w:sz w:val="20"/>
                <w:szCs w:val="20"/>
                <w:lang w:val="uk-UA"/>
              </w:rPr>
            </w:pPr>
          </w:p>
        </w:tc>
        <w:tc>
          <w:tcPr>
            <w:tcW w:w="3827" w:type="dxa"/>
            <w:vMerge w:val="restart"/>
            <w:tcBorders>
              <w:top w:val="single" w:sz="4" w:space="0" w:color="auto"/>
              <w:left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Макєєва Наталіна Олександрівна</w:t>
            </w:r>
          </w:p>
        </w:tc>
        <w:tc>
          <w:tcPr>
            <w:tcW w:w="851" w:type="dxa"/>
            <w:vMerge w:val="restart"/>
            <w:tcBorders>
              <w:top w:val="single" w:sz="4" w:space="0" w:color="auto"/>
              <w:left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11-А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ІІ</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ІІ (міський) етап Всеукраїнської учнівської олімпіади з екології</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Співак Т.В.,</w:t>
            </w:r>
          </w:p>
          <w:p w:rsidR="008A3B99" w:rsidRPr="000F346A" w:rsidRDefault="008A3B99" w:rsidP="008A3B99">
            <w:pPr>
              <w:rPr>
                <w:lang w:val="uk-UA"/>
              </w:rPr>
            </w:pPr>
            <w:r w:rsidRPr="000F346A">
              <w:rPr>
                <w:lang w:val="uk-UA"/>
              </w:rPr>
              <w:t>Куценко С.Ю.</w:t>
            </w:r>
          </w:p>
        </w:tc>
      </w:tr>
      <w:tr w:rsidR="000F346A" w:rsidRPr="000F346A" w:rsidTr="00843A8F">
        <w:trPr>
          <w:tblHeader/>
        </w:trPr>
        <w:tc>
          <w:tcPr>
            <w:tcW w:w="568" w:type="dxa"/>
            <w:vMerge/>
            <w:tcBorders>
              <w:left w:val="single" w:sz="4" w:space="0" w:color="auto"/>
              <w:right w:val="single" w:sz="4" w:space="0" w:color="auto"/>
            </w:tcBorders>
            <w:shd w:val="clear" w:color="auto" w:fill="auto"/>
          </w:tcPr>
          <w:p w:rsidR="008A3B99" w:rsidRPr="000F346A" w:rsidRDefault="008A3B99" w:rsidP="008A3B99">
            <w:pPr>
              <w:ind w:left="360"/>
              <w:rPr>
                <w:lang w:val="uk-UA"/>
              </w:rPr>
            </w:pPr>
          </w:p>
        </w:tc>
        <w:tc>
          <w:tcPr>
            <w:tcW w:w="3827" w:type="dxa"/>
            <w:vMerge/>
            <w:tcBorders>
              <w:left w:val="single" w:sz="4" w:space="0" w:color="auto"/>
              <w:right w:val="single" w:sz="4" w:space="0" w:color="auto"/>
            </w:tcBorders>
            <w:shd w:val="clear" w:color="auto" w:fill="auto"/>
          </w:tcPr>
          <w:p w:rsidR="008A3B99" w:rsidRPr="000F346A" w:rsidRDefault="008A3B99" w:rsidP="008A3B99">
            <w:pPr>
              <w:rPr>
                <w:lang w:val="uk-UA"/>
              </w:rPr>
            </w:pPr>
          </w:p>
        </w:tc>
        <w:tc>
          <w:tcPr>
            <w:tcW w:w="851" w:type="dxa"/>
            <w:vMerge/>
            <w:tcBorders>
              <w:left w:val="single" w:sz="4" w:space="0" w:color="auto"/>
              <w:right w:val="single" w:sz="4" w:space="0" w:color="auto"/>
            </w:tcBorders>
            <w:shd w:val="clear" w:color="auto" w:fill="auto"/>
          </w:tcPr>
          <w:p w:rsidR="008A3B99" w:rsidRPr="000F346A" w:rsidRDefault="008A3B99" w:rsidP="008A3B99">
            <w:pPr>
              <w:rPr>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ІІІ</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ХІІ мультимедійна олімпіада з історії</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 xml:space="preserve">Власов В.М., </w:t>
            </w:r>
          </w:p>
          <w:p w:rsidR="008A3B99" w:rsidRPr="000F346A" w:rsidRDefault="008A3B99" w:rsidP="008A3B99">
            <w:pPr>
              <w:rPr>
                <w:lang w:val="uk-UA"/>
              </w:rPr>
            </w:pPr>
            <w:r w:rsidRPr="000F346A">
              <w:rPr>
                <w:lang w:val="uk-UA"/>
              </w:rPr>
              <w:t>Калашник Т.О.</w:t>
            </w:r>
          </w:p>
        </w:tc>
      </w:tr>
      <w:tr w:rsidR="000F346A" w:rsidRPr="000F346A" w:rsidTr="00843A8F">
        <w:trPr>
          <w:tblHeader/>
        </w:trPr>
        <w:tc>
          <w:tcPr>
            <w:tcW w:w="568" w:type="dxa"/>
            <w:vMerge/>
            <w:tcBorders>
              <w:left w:val="single" w:sz="4" w:space="0" w:color="auto"/>
              <w:bottom w:val="single" w:sz="4" w:space="0" w:color="auto"/>
              <w:right w:val="single" w:sz="4" w:space="0" w:color="auto"/>
            </w:tcBorders>
            <w:shd w:val="clear" w:color="auto" w:fill="auto"/>
          </w:tcPr>
          <w:p w:rsidR="008A3B99" w:rsidRPr="000F346A" w:rsidRDefault="008A3B99" w:rsidP="008A3B99">
            <w:pPr>
              <w:ind w:left="360"/>
              <w:rPr>
                <w:lang w:val="uk-UA"/>
              </w:rPr>
            </w:pPr>
          </w:p>
        </w:tc>
        <w:tc>
          <w:tcPr>
            <w:tcW w:w="3827" w:type="dxa"/>
            <w:vMerge/>
            <w:tcBorders>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p>
        </w:tc>
        <w:tc>
          <w:tcPr>
            <w:tcW w:w="851" w:type="dxa"/>
            <w:vMerge/>
            <w:tcBorders>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ІІ</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Турнір юних істориків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Власов В.М.</w:t>
            </w:r>
          </w:p>
        </w:tc>
      </w:tr>
      <w:tr w:rsidR="000F346A" w:rsidRPr="000F346A" w:rsidTr="00843A8F">
        <w:trPr>
          <w:tblHead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70686C">
            <w:pPr>
              <w:numPr>
                <w:ilvl w:val="0"/>
                <w:numId w:val="15"/>
              </w:numPr>
              <w:ind w:hanging="686"/>
              <w:contextualSpacing/>
              <w:rPr>
                <w:sz w:val="20"/>
                <w:szCs w:val="20"/>
                <w:lang w:val="uk-UA"/>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Малиновська Адріана Юріївна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9-Б</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ІІІ</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ІІ (міський) етап Всеукраїнської учнівської олімпіади з інформаційних технологій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Штокало О.В.</w:t>
            </w:r>
          </w:p>
        </w:tc>
      </w:tr>
      <w:tr w:rsidR="000F346A" w:rsidRPr="000F346A" w:rsidTr="00843A8F">
        <w:trPr>
          <w:tblHead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70686C">
            <w:pPr>
              <w:numPr>
                <w:ilvl w:val="0"/>
                <w:numId w:val="15"/>
              </w:numPr>
              <w:ind w:hanging="686"/>
              <w:contextualSpacing/>
              <w:rPr>
                <w:sz w:val="20"/>
                <w:szCs w:val="20"/>
                <w:lang w:val="uk-UA"/>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Міцкус Максим Олегович</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2-А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IІ</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Міський конкурс «Диво калинове» ім. Д. Білоуса в номінації «Поезія»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Шерстюк Г.І.</w:t>
            </w:r>
          </w:p>
        </w:tc>
      </w:tr>
      <w:tr w:rsidR="000F346A" w:rsidRPr="000F346A" w:rsidTr="00843A8F">
        <w:trPr>
          <w:tblHead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70686C">
            <w:pPr>
              <w:numPr>
                <w:ilvl w:val="0"/>
                <w:numId w:val="15"/>
              </w:numPr>
              <w:ind w:hanging="686"/>
              <w:contextualSpacing/>
              <w:rPr>
                <w:sz w:val="20"/>
                <w:szCs w:val="20"/>
                <w:lang w:val="uk-UA"/>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Нефьодов Назар Юрійович</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9-Б</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ІІІ</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Турнір правознавців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Калашник Т.О.</w:t>
            </w:r>
          </w:p>
        </w:tc>
      </w:tr>
      <w:tr w:rsidR="000F346A" w:rsidRPr="000F346A" w:rsidTr="00843A8F">
        <w:trPr>
          <w:tblHead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70686C">
            <w:pPr>
              <w:numPr>
                <w:ilvl w:val="0"/>
                <w:numId w:val="15"/>
              </w:numPr>
              <w:ind w:hanging="686"/>
              <w:contextualSpacing/>
              <w:rPr>
                <w:sz w:val="20"/>
                <w:szCs w:val="20"/>
                <w:lang w:val="uk-UA"/>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Никоненко Юлія Вадимівна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9-Б</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ІІІ</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Турнір правознавців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Калашник Т.О.</w:t>
            </w:r>
          </w:p>
        </w:tc>
      </w:tr>
      <w:tr w:rsidR="000F346A" w:rsidRPr="000F346A" w:rsidTr="00843A8F">
        <w:trPr>
          <w:tblHead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70686C">
            <w:pPr>
              <w:numPr>
                <w:ilvl w:val="0"/>
                <w:numId w:val="15"/>
              </w:numPr>
              <w:ind w:hanging="686"/>
              <w:contextualSpacing/>
              <w:rPr>
                <w:sz w:val="20"/>
                <w:szCs w:val="20"/>
                <w:lang w:val="uk-UA"/>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Панікаренко Дарина Сергіївна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8-Б</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ІІІ</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ІІ (міський) етап Всеукраїнської учнівської олімпіади з біології</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Єфіменко А.О.</w:t>
            </w:r>
          </w:p>
        </w:tc>
      </w:tr>
      <w:tr w:rsidR="000F346A" w:rsidRPr="000F346A" w:rsidTr="00843A8F">
        <w:trPr>
          <w:tblHeader/>
        </w:trPr>
        <w:tc>
          <w:tcPr>
            <w:tcW w:w="568" w:type="dxa"/>
            <w:vMerge w:val="restart"/>
            <w:tcBorders>
              <w:top w:val="single" w:sz="4" w:space="0" w:color="auto"/>
              <w:left w:val="single" w:sz="4" w:space="0" w:color="auto"/>
              <w:right w:val="single" w:sz="4" w:space="0" w:color="auto"/>
            </w:tcBorders>
            <w:shd w:val="clear" w:color="auto" w:fill="auto"/>
          </w:tcPr>
          <w:p w:rsidR="008A3B99" w:rsidRPr="000F346A" w:rsidRDefault="008A3B99" w:rsidP="0070686C">
            <w:pPr>
              <w:numPr>
                <w:ilvl w:val="0"/>
                <w:numId w:val="15"/>
              </w:numPr>
              <w:ind w:hanging="686"/>
              <w:contextualSpacing/>
              <w:rPr>
                <w:sz w:val="20"/>
                <w:szCs w:val="20"/>
                <w:lang w:val="uk-UA"/>
              </w:rPr>
            </w:pPr>
          </w:p>
        </w:tc>
        <w:tc>
          <w:tcPr>
            <w:tcW w:w="3827" w:type="dxa"/>
            <w:vMerge w:val="restart"/>
            <w:tcBorders>
              <w:top w:val="single" w:sz="4" w:space="0" w:color="auto"/>
              <w:left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Сергієнко Єлизавета Борисівна</w:t>
            </w:r>
          </w:p>
        </w:tc>
        <w:tc>
          <w:tcPr>
            <w:tcW w:w="851" w:type="dxa"/>
            <w:vMerge w:val="restart"/>
            <w:tcBorders>
              <w:top w:val="single" w:sz="4" w:space="0" w:color="auto"/>
              <w:left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10-А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ІІІ</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ХІІ мультимедійна олімпіада з історії</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 xml:space="preserve">Власов В.М., </w:t>
            </w:r>
          </w:p>
          <w:p w:rsidR="008A3B99" w:rsidRPr="000F346A" w:rsidRDefault="008A3B99" w:rsidP="008A3B99">
            <w:pPr>
              <w:rPr>
                <w:lang w:val="uk-UA"/>
              </w:rPr>
            </w:pPr>
            <w:r w:rsidRPr="000F346A">
              <w:rPr>
                <w:lang w:val="uk-UA"/>
              </w:rPr>
              <w:t>Калашник Т.О.</w:t>
            </w:r>
          </w:p>
        </w:tc>
      </w:tr>
      <w:tr w:rsidR="000F346A" w:rsidRPr="000F346A" w:rsidTr="00843A8F">
        <w:trPr>
          <w:tblHeader/>
        </w:trPr>
        <w:tc>
          <w:tcPr>
            <w:tcW w:w="568" w:type="dxa"/>
            <w:vMerge/>
            <w:tcBorders>
              <w:left w:val="single" w:sz="4" w:space="0" w:color="auto"/>
              <w:bottom w:val="single" w:sz="4" w:space="0" w:color="auto"/>
              <w:right w:val="single" w:sz="4" w:space="0" w:color="auto"/>
            </w:tcBorders>
            <w:shd w:val="clear" w:color="auto" w:fill="auto"/>
          </w:tcPr>
          <w:p w:rsidR="008A3B99" w:rsidRPr="000F346A" w:rsidRDefault="008A3B99" w:rsidP="008A3B99">
            <w:pPr>
              <w:ind w:left="360"/>
              <w:rPr>
                <w:lang w:val="uk-UA"/>
              </w:rPr>
            </w:pPr>
          </w:p>
        </w:tc>
        <w:tc>
          <w:tcPr>
            <w:tcW w:w="3827" w:type="dxa"/>
            <w:vMerge/>
            <w:tcBorders>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p>
        </w:tc>
        <w:tc>
          <w:tcPr>
            <w:tcW w:w="851" w:type="dxa"/>
            <w:vMerge/>
            <w:tcBorders>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ІІ</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Турнір юних істориків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Власов В.М.</w:t>
            </w:r>
          </w:p>
        </w:tc>
      </w:tr>
      <w:tr w:rsidR="000F346A" w:rsidRPr="000F346A" w:rsidTr="00843A8F">
        <w:trPr>
          <w:tblHead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70686C">
            <w:pPr>
              <w:numPr>
                <w:ilvl w:val="0"/>
                <w:numId w:val="15"/>
              </w:numPr>
              <w:ind w:hanging="686"/>
              <w:contextualSpacing/>
              <w:rPr>
                <w:sz w:val="20"/>
                <w:szCs w:val="20"/>
                <w:lang w:val="uk-UA"/>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Тиченко Тетяна Сергіївна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9-В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ІІІ</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Турнір правознавців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Калашник Т.О.</w:t>
            </w:r>
          </w:p>
        </w:tc>
      </w:tr>
      <w:tr w:rsidR="000F346A" w:rsidRPr="000F346A" w:rsidTr="00843A8F">
        <w:trPr>
          <w:tblHead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70686C">
            <w:pPr>
              <w:numPr>
                <w:ilvl w:val="0"/>
                <w:numId w:val="15"/>
              </w:numPr>
              <w:ind w:hanging="686"/>
              <w:contextualSpacing/>
              <w:rPr>
                <w:sz w:val="20"/>
                <w:szCs w:val="20"/>
                <w:lang w:val="uk-UA"/>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Хижняк Владислава Юріївна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8-Б</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ІІІ</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ІІ (міський) етап Всеукраїнської учнівської олімпіади з хімії</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Куценко С.Ю.</w:t>
            </w:r>
          </w:p>
        </w:tc>
      </w:tr>
      <w:tr w:rsidR="000F346A" w:rsidRPr="000F346A" w:rsidTr="00843A8F">
        <w:trPr>
          <w:tblHead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70686C">
            <w:pPr>
              <w:numPr>
                <w:ilvl w:val="0"/>
                <w:numId w:val="15"/>
              </w:numPr>
              <w:ind w:hanging="686"/>
              <w:contextualSpacing/>
              <w:rPr>
                <w:sz w:val="20"/>
                <w:szCs w:val="20"/>
                <w:lang w:val="uk-UA"/>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Цебінога Кіра Владиславівна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4-А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43A8F" w:rsidP="008A3B99">
            <w:pPr>
              <w:rPr>
                <w:lang w:val="uk-UA"/>
              </w:rPr>
            </w:pPr>
            <w:r w:rsidRPr="000F346A">
              <w:rPr>
                <w:lang w:val="uk-UA"/>
              </w:rPr>
              <w:t>Журі відзначило поетич</w:t>
            </w:r>
            <w:r w:rsidR="008A3B99" w:rsidRPr="000F346A">
              <w:rPr>
                <w:lang w:val="uk-UA"/>
              </w:rPr>
              <w:t>ність твору</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Міський конкурс «Диво калинове» ім. Д. Білоуса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Сивоконь Л.М.</w:t>
            </w:r>
          </w:p>
        </w:tc>
      </w:tr>
      <w:tr w:rsidR="000F346A" w:rsidRPr="000F346A" w:rsidTr="00843A8F">
        <w:trPr>
          <w:tblHeader/>
        </w:trPr>
        <w:tc>
          <w:tcPr>
            <w:tcW w:w="568" w:type="dxa"/>
            <w:vMerge w:val="restart"/>
            <w:tcBorders>
              <w:top w:val="single" w:sz="4" w:space="0" w:color="auto"/>
              <w:left w:val="single" w:sz="4" w:space="0" w:color="auto"/>
              <w:right w:val="single" w:sz="4" w:space="0" w:color="auto"/>
            </w:tcBorders>
            <w:shd w:val="clear" w:color="auto" w:fill="auto"/>
          </w:tcPr>
          <w:p w:rsidR="008A3B99" w:rsidRPr="000F346A" w:rsidRDefault="008A3B99" w:rsidP="0070686C">
            <w:pPr>
              <w:numPr>
                <w:ilvl w:val="0"/>
                <w:numId w:val="15"/>
              </w:numPr>
              <w:ind w:hanging="686"/>
              <w:contextualSpacing/>
              <w:rPr>
                <w:sz w:val="20"/>
                <w:szCs w:val="20"/>
                <w:lang w:val="uk-UA"/>
              </w:rPr>
            </w:pPr>
          </w:p>
        </w:tc>
        <w:tc>
          <w:tcPr>
            <w:tcW w:w="3827" w:type="dxa"/>
            <w:vMerge w:val="restart"/>
            <w:tcBorders>
              <w:top w:val="single" w:sz="4" w:space="0" w:color="auto"/>
              <w:left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Янішевська Владислава Юріївна</w:t>
            </w:r>
          </w:p>
        </w:tc>
        <w:tc>
          <w:tcPr>
            <w:tcW w:w="851" w:type="dxa"/>
            <w:vMerge w:val="restart"/>
            <w:tcBorders>
              <w:top w:val="single" w:sz="4" w:space="0" w:color="auto"/>
              <w:left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7-А</w:t>
            </w:r>
          </w:p>
          <w:p w:rsidR="008A3B99" w:rsidRPr="000F346A" w:rsidRDefault="008A3B99" w:rsidP="008A3B99">
            <w:pPr>
              <w:rPr>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ІІІ</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ІІ етап (міський) Міжнародного мовно-літературного конкурсу учнівської молоді імені Т.Г.Шевченка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Бондар Т.Л.</w:t>
            </w:r>
          </w:p>
        </w:tc>
      </w:tr>
      <w:tr w:rsidR="000F346A" w:rsidRPr="000F346A" w:rsidTr="00843A8F">
        <w:trPr>
          <w:tblHeader/>
        </w:trPr>
        <w:tc>
          <w:tcPr>
            <w:tcW w:w="568" w:type="dxa"/>
            <w:vMerge/>
            <w:tcBorders>
              <w:left w:val="single" w:sz="4" w:space="0" w:color="auto"/>
              <w:bottom w:val="single" w:sz="4" w:space="0" w:color="auto"/>
              <w:right w:val="single" w:sz="4" w:space="0" w:color="auto"/>
            </w:tcBorders>
            <w:shd w:val="clear" w:color="auto" w:fill="auto"/>
          </w:tcPr>
          <w:p w:rsidR="008A3B99" w:rsidRPr="000F346A" w:rsidRDefault="008A3B99" w:rsidP="0070686C">
            <w:pPr>
              <w:numPr>
                <w:ilvl w:val="0"/>
                <w:numId w:val="15"/>
              </w:numPr>
              <w:ind w:hanging="686"/>
              <w:contextualSpacing/>
              <w:rPr>
                <w:sz w:val="20"/>
                <w:szCs w:val="20"/>
                <w:lang w:val="uk-UA"/>
              </w:rPr>
            </w:pPr>
          </w:p>
        </w:tc>
        <w:tc>
          <w:tcPr>
            <w:tcW w:w="3827" w:type="dxa"/>
            <w:vMerge/>
            <w:tcBorders>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p>
        </w:tc>
        <w:tc>
          <w:tcPr>
            <w:tcW w:w="851" w:type="dxa"/>
            <w:vMerge/>
            <w:tcBorders>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ІІІ</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ІІ етап (міський) Міжнародного конкурсу з української мови імені Петра Яцика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A3B99" w:rsidRPr="000F346A" w:rsidRDefault="008A3B99" w:rsidP="008A3B99">
            <w:pPr>
              <w:rPr>
                <w:lang w:val="uk-UA"/>
              </w:rPr>
            </w:pPr>
            <w:r w:rsidRPr="000F346A">
              <w:rPr>
                <w:lang w:val="uk-UA"/>
              </w:rPr>
              <w:t>Бондар Т.Л.</w:t>
            </w:r>
          </w:p>
        </w:tc>
      </w:tr>
    </w:tbl>
    <w:p w:rsidR="00843A8F" w:rsidRPr="000F346A" w:rsidRDefault="00843A8F" w:rsidP="000B08C9">
      <w:pPr>
        <w:jc w:val="right"/>
        <w:rPr>
          <w:sz w:val="28"/>
          <w:szCs w:val="28"/>
          <w:lang w:val="uk-UA"/>
        </w:rPr>
      </w:pPr>
    </w:p>
    <w:p w:rsidR="000E5643" w:rsidRPr="000F346A" w:rsidRDefault="000E5643">
      <w:pPr>
        <w:rPr>
          <w:sz w:val="28"/>
          <w:szCs w:val="28"/>
          <w:lang w:val="uk-UA"/>
        </w:rPr>
      </w:pPr>
      <w:r w:rsidRPr="000F346A">
        <w:rPr>
          <w:sz w:val="28"/>
          <w:szCs w:val="28"/>
          <w:lang w:val="uk-UA"/>
        </w:rPr>
        <w:br w:type="page"/>
      </w:r>
    </w:p>
    <w:p w:rsidR="000B08C9" w:rsidRPr="000F346A" w:rsidRDefault="000B08C9" w:rsidP="000B08C9">
      <w:pPr>
        <w:jc w:val="right"/>
        <w:rPr>
          <w:b/>
          <w:lang w:val="uk-UA"/>
        </w:rPr>
      </w:pPr>
      <w:r w:rsidRPr="000F346A">
        <w:rPr>
          <w:sz w:val="28"/>
          <w:szCs w:val="28"/>
          <w:lang w:val="uk-UA"/>
        </w:rPr>
        <w:lastRenderedPageBreak/>
        <w:t>Додаток 6</w:t>
      </w:r>
    </w:p>
    <w:p w:rsidR="000B08C9" w:rsidRPr="000F346A" w:rsidRDefault="000B08C9" w:rsidP="000B08C9">
      <w:pPr>
        <w:ind w:right="141"/>
        <w:jc w:val="center"/>
        <w:rPr>
          <w:sz w:val="28"/>
          <w:lang w:val="uk-UA"/>
        </w:rPr>
      </w:pPr>
    </w:p>
    <w:p w:rsidR="000B08C9" w:rsidRPr="000F346A" w:rsidRDefault="000B08C9" w:rsidP="000B08C9">
      <w:pPr>
        <w:ind w:right="141"/>
        <w:jc w:val="center"/>
        <w:rPr>
          <w:b/>
          <w:sz w:val="28"/>
          <w:lang w:val="uk-UA"/>
        </w:rPr>
      </w:pPr>
      <w:r w:rsidRPr="000F346A">
        <w:rPr>
          <w:b/>
          <w:sz w:val="28"/>
          <w:lang w:val="uk-UA"/>
        </w:rPr>
        <w:t>Результати участі школярів у спортивних змаганнях:</w:t>
      </w:r>
    </w:p>
    <w:p w:rsidR="000E5643" w:rsidRPr="000F346A" w:rsidRDefault="000E5643" w:rsidP="000B08C9">
      <w:pPr>
        <w:ind w:right="141"/>
        <w:jc w:val="center"/>
        <w:rPr>
          <w:b/>
          <w:sz w:val="28"/>
          <w:lang w:val="uk-UA"/>
        </w:rPr>
      </w:pPr>
    </w:p>
    <w:tbl>
      <w:tblPr>
        <w:tblW w:w="11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4089"/>
        <w:gridCol w:w="1418"/>
        <w:gridCol w:w="1701"/>
        <w:gridCol w:w="2534"/>
        <w:gridCol w:w="1156"/>
      </w:tblGrid>
      <w:tr w:rsidR="000F346A" w:rsidRPr="000F346A" w:rsidTr="000E5643">
        <w:trPr>
          <w:jc w:val="center"/>
        </w:trPr>
        <w:tc>
          <w:tcPr>
            <w:tcW w:w="555" w:type="dxa"/>
            <w:vAlign w:val="center"/>
          </w:tcPr>
          <w:p w:rsidR="000E5643" w:rsidRPr="000F346A" w:rsidRDefault="000E5643" w:rsidP="00495D78">
            <w:pPr>
              <w:jc w:val="center"/>
              <w:rPr>
                <w:sz w:val="28"/>
                <w:szCs w:val="28"/>
                <w:lang w:val="uk-UA"/>
              </w:rPr>
            </w:pPr>
            <w:r w:rsidRPr="000F346A">
              <w:rPr>
                <w:sz w:val="28"/>
                <w:szCs w:val="28"/>
                <w:lang w:val="uk-UA"/>
              </w:rPr>
              <w:t>№</w:t>
            </w:r>
          </w:p>
          <w:p w:rsidR="000E5643" w:rsidRPr="000F346A" w:rsidRDefault="000E5643" w:rsidP="00495D78">
            <w:pPr>
              <w:jc w:val="center"/>
              <w:rPr>
                <w:sz w:val="28"/>
                <w:szCs w:val="28"/>
                <w:lang w:val="uk-UA"/>
              </w:rPr>
            </w:pPr>
            <w:r w:rsidRPr="000F346A">
              <w:rPr>
                <w:sz w:val="28"/>
                <w:szCs w:val="28"/>
                <w:lang w:val="uk-UA"/>
              </w:rPr>
              <w:t>з/п</w:t>
            </w:r>
          </w:p>
        </w:tc>
        <w:tc>
          <w:tcPr>
            <w:tcW w:w="4089" w:type="dxa"/>
            <w:vAlign w:val="center"/>
          </w:tcPr>
          <w:p w:rsidR="000E5643" w:rsidRPr="000F346A" w:rsidRDefault="000E5643" w:rsidP="00495D78">
            <w:pPr>
              <w:jc w:val="center"/>
              <w:rPr>
                <w:sz w:val="28"/>
                <w:szCs w:val="28"/>
                <w:lang w:val="uk-UA"/>
              </w:rPr>
            </w:pPr>
            <w:r w:rsidRPr="000F346A">
              <w:rPr>
                <w:sz w:val="28"/>
                <w:szCs w:val="28"/>
                <w:lang w:val="uk-UA"/>
              </w:rPr>
              <w:t>З якого виду спорту проведено</w:t>
            </w:r>
          </w:p>
          <w:p w:rsidR="000E5643" w:rsidRPr="000F346A" w:rsidRDefault="000E5643" w:rsidP="00495D78">
            <w:pPr>
              <w:jc w:val="center"/>
              <w:rPr>
                <w:sz w:val="28"/>
                <w:szCs w:val="28"/>
                <w:lang w:val="uk-UA"/>
              </w:rPr>
            </w:pPr>
            <w:r w:rsidRPr="000F346A">
              <w:rPr>
                <w:sz w:val="28"/>
                <w:szCs w:val="28"/>
                <w:lang w:val="uk-UA"/>
              </w:rPr>
              <w:t>змагання</w:t>
            </w:r>
          </w:p>
        </w:tc>
        <w:tc>
          <w:tcPr>
            <w:tcW w:w="1418" w:type="dxa"/>
            <w:vAlign w:val="center"/>
          </w:tcPr>
          <w:p w:rsidR="000E5643" w:rsidRPr="000F346A" w:rsidRDefault="000E5643" w:rsidP="00495D78">
            <w:pPr>
              <w:jc w:val="center"/>
              <w:rPr>
                <w:sz w:val="28"/>
                <w:szCs w:val="28"/>
                <w:lang w:val="uk-UA"/>
              </w:rPr>
            </w:pPr>
            <w:r w:rsidRPr="000F346A">
              <w:rPr>
                <w:sz w:val="28"/>
                <w:szCs w:val="28"/>
                <w:lang w:val="uk-UA"/>
              </w:rPr>
              <w:t>На якому</w:t>
            </w:r>
          </w:p>
          <w:p w:rsidR="000E5643" w:rsidRPr="000F346A" w:rsidRDefault="000E5643" w:rsidP="00495D78">
            <w:pPr>
              <w:jc w:val="center"/>
              <w:rPr>
                <w:sz w:val="28"/>
                <w:szCs w:val="28"/>
                <w:lang w:val="uk-UA"/>
              </w:rPr>
            </w:pPr>
            <w:r w:rsidRPr="000F346A">
              <w:rPr>
                <w:sz w:val="28"/>
                <w:szCs w:val="28"/>
                <w:lang w:val="uk-UA"/>
              </w:rPr>
              <w:t>рівні</w:t>
            </w:r>
          </w:p>
        </w:tc>
        <w:tc>
          <w:tcPr>
            <w:tcW w:w="1701" w:type="dxa"/>
            <w:vAlign w:val="center"/>
          </w:tcPr>
          <w:p w:rsidR="000E5643" w:rsidRPr="000F346A" w:rsidRDefault="000E5643" w:rsidP="00495D78">
            <w:pPr>
              <w:jc w:val="center"/>
              <w:rPr>
                <w:sz w:val="28"/>
                <w:szCs w:val="28"/>
                <w:lang w:val="uk-UA"/>
              </w:rPr>
            </w:pPr>
            <w:r w:rsidRPr="000F346A">
              <w:rPr>
                <w:sz w:val="28"/>
                <w:szCs w:val="28"/>
                <w:lang w:val="uk-UA"/>
              </w:rPr>
              <w:t>Хто з учнів</w:t>
            </w:r>
          </w:p>
          <w:p w:rsidR="000E5643" w:rsidRPr="000F346A" w:rsidRDefault="000E5643" w:rsidP="00495D78">
            <w:pPr>
              <w:jc w:val="center"/>
              <w:rPr>
                <w:sz w:val="28"/>
                <w:szCs w:val="28"/>
                <w:lang w:val="uk-UA"/>
              </w:rPr>
            </w:pPr>
            <w:r w:rsidRPr="000F346A">
              <w:rPr>
                <w:sz w:val="28"/>
                <w:szCs w:val="28"/>
                <w:lang w:val="uk-UA"/>
              </w:rPr>
              <w:t>брав участь</w:t>
            </w:r>
          </w:p>
        </w:tc>
        <w:tc>
          <w:tcPr>
            <w:tcW w:w="2534" w:type="dxa"/>
            <w:vAlign w:val="center"/>
          </w:tcPr>
          <w:p w:rsidR="000E5643" w:rsidRPr="000F346A" w:rsidRDefault="000E5643" w:rsidP="00495D78">
            <w:pPr>
              <w:jc w:val="center"/>
              <w:rPr>
                <w:sz w:val="28"/>
                <w:szCs w:val="28"/>
                <w:lang w:val="uk-UA"/>
              </w:rPr>
            </w:pPr>
            <w:r w:rsidRPr="000F346A">
              <w:rPr>
                <w:sz w:val="28"/>
                <w:szCs w:val="28"/>
                <w:lang w:val="uk-UA"/>
              </w:rPr>
              <w:t>Хто з учителів</w:t>
            </w:r>
          </w:p>
          <w:p w:rsidR="000E5643" w:rsidRPr="000F346A" w:rsidRDefault="000E5643" w:rsidP="00495D78">
            <w:pPr>
              <w:jc w:val="center"/>
              <w:rPr>
                <w:sz w:val="28"/>
                <w:szCs w:val="28"/>
                <w:lang w:val="uk-UA"/>
              </w:rPr>
            </w:pPr>
            <w:r w:rsidRPr="000F346A">
              <w:rPr>
                <w:sz w:val="28"/>
                <w:szCs w:val="28"/>
                <w:lang w:val="uk-UA"/>
              </w:rPr>
              <w:t>підготував</w:t>
            </w:r>
          </w:p>
        </w:tc>
        <w:tc>
          <w:tcPr>
            <w:tcW w:w="1156" w:type="dxa"/>
            <w:vAlign w:val="center"/>
          </w:tcPr>
          <w:p w:rsidR="000E5643" w:rsidRPr="000F346A" w:rsidRDefault="000E5643" w:rsidP="00495D78">
            <w:pPr>
              <w:jc w:val="center"/>
              <w:rPr>
                <w:sz w:val="28"/>
                <w:szCs w:val="28"/>
                <w:lang w:val="uk-UA"/>
              </w:rPr>
            </w:pPr>
            <w:r w:rsidRPr="000F346A">
              <w:rPr>
                <w:sz w:val="28"/>
                <w:szCs w:val="28"/>
                <w:lang w:val="uk-UA"/>
              </w:rPr>
              <w:t>Зайняте</w:t>
            </w:r>
          </w:p>
          <w:p w:rsidR="000E5643" w:rsidRPr="000F346A" w:rsidRDefault="000E5643" w:rsidP="00495D78">
            <w:pPr>
              <w:jc w:val="center"/>
              <w:rPr>
                <w:sz w:val="28"/>
                <w:szCs w:val="28"/>
                <w:lang w:val="uk-UA"/>
              </w:rPr>
            </w:pPr>
            <w:r w:rsidRPr="000F346A">
              <w:rPr>
                <w:sz w:val="28"/>
                <w:szCs w:val="28"/>
                <w:lang w:val="uk-UA"/>
              </w:rPr>
              <w:t>місце</w:t>
            </w:r>
          </w:p>
        </w:tc>
      </w:tr>
      <w:tr w:rsidR="000F346A" w:rsidRPr="000F346A" w:rsidTr="000E5643">
        <w:trPr>
          <w:jc w:val="center"/>
        </w:trPr>
        <w:tc>
          <w:tcPr>
            <w:tcW w:w="555" w:type="dxa"/>
          </w:tcPr>
          <w:p w:rsidR="000E5643" w:rsidRPr="000F346A" w:rsidRDefault="000E5643" w:rsidP="000E5643">
            <w:pPr>
              <w:numPr>
                <w:ilvl w:val="0"/>
                <w:numId w:val="16"/>
              </w:numPr>
              <w:ind w:left="567" w:hanging="567"/>
              <w:jc w:val="both"/>
              <w:rPr>
                <w:sz w:val="28"/>
                <w:szCs w:val="28"/>
                <w:lang w:val="uk-UA"/>
              </w:rPr>
            </w:pPr>
          </w:p>
        </w:tc>
        <w:tc>
          <w:tcPr>
            <w:tcW w:w="4089" w:type="dxa"/>
          </w:tcPr>
          <w:p w:rsidR="000E5643" w:rsidRPr="000F346A" w:rsidRDefault="000E5643" w:rsidP="00495D78">
            <w:pPr>
              <w:rPr>
                <w:sz w:val="28"/>
                <w:szCs w:val="28"/>
                <w:lang w:val="uk-UA"/>
              </w:rPr>
            </w:pPr>
            <w:r w:rsidRPr="000F346A">
              <w:rPr>
                <w:sz w:val="28"/>
                <w:szCs w:val="28"/>
                <w:lang w:val="uk-UA"/>
              </w:rPr>
              <w:t>Волейбол (хлопці)</w:t>
            </w:r>
          </w:p>
        </w:tc>
        <w:tc>
          <w:tcPr>
            <w:tcW w:w="1418" w:type="dxa"/>
          </w:tcPr>
          <w:p w:rsidR="000E5643" w:rsidRPr="000F346A" w:rsidRDefault="000E5643" w:rsidP="00495D78">
            <w:pPr>
              <w:rPr>
                <w:sz w:val="28"/>
                <w:szCs w:val="28"/>
                <w:lang w:val="uk-UA"/>
              </w:rPr>
            </w:pPr>
            <w:r w:rsidRPr="000F346A">
              <w:rPr>
                <w:sz w:val="28"/>
                <w:szCs w:val="28"/>
                <w:lang w:val="uk-UA"/>
              </w:rPr>
              <w:t>міський</w:t>
            </w:r>
          </w:p>
        </w:tc>
        <w:tc>
          <w:tcPr>
            <w:tcW w:w="1701" w:type="dxa"/>
          </w:tcPr>
          <w:p w:rsidR="000E5643" w:rsidRPr="000F346A" w:rsidRDefault="000E5643" w:rsidP="00495D78">
            <w:pPr>
              <w:rPr>
                <w:sz w:val="28"/>
                <w:szCs w:val="28"/>
                <w:lang w:val="uk-UA"/>
              </w:rPr>
            </w:pPr>
            <w:r w:rsidRPr="000F346A">
              <w:rPr>
                <w:sz w:val="28"/>
                <w:szCs w:val="28"/>
                <w:lang w:val="uk-UA"/>
              </w:rPr>
              <w:t xml:space="preserve">команда </w:t>
            </w:r>
          </w:p>
        </w:tc>
        <w:tc>
          <w:tcPr>
            <w:tcW w:w="2534" w:type="dxa"/>
          </w:tcPr>
          <w:p w:rsidR="000E5643" w:rsidRPr="000F346A" w:rsidRDefault="000E5643" w:rsidP="00495D78">
            <w:pPr>
              <w:rPr>
                <w:sz w:val="28"/>
                <w:szCs w:val="28"/>
                <w:lang w:val="uk-UA"/>
              </w:rPr>
            </w:pPr>
            <w:r w:rsidRPr="000F346A">
              <w:rPr>
                <w:sz w:val="28"/>
                <w:szCs w:val="28"/>
                <w:lang w:val="uk-UA"/>
              </w:rPr>
              <w:t>Будко В.П.</w:t>
            </w:r>
          </w:p>
        </w:tc>
        <w:tc>
          <w:tcPr>
            <w:tcW w:w="1156" w:type="dxa"/>
          </w:tcPr>
          <w:p w:rsidR="000E5643" w:rsidRPr="000F346A" w:rsidRDefault="000E5643" w:rsidP="00495D78">
            <w:pPr>
              <w:jc w:val="center"/>
              <w:rPr>
                <w:sz w:val="28"/>
                <w:szCs w:val="28"/>
                <w:lang w:val="uk-UA"/>
              </w:rPr>
            </w:pPr>
            <w:r w:rsidRPr="000F346A">
              <w:rPr>
                <w:sz w:val="28"/>
                <w:szCs w:val="28"/>
                <w:lang w:val="uk-UA"/>
              </w:rPr>
              <w:t>І</w:t>
            </w:r>
          </w:p>
        </w:tc>
      </w:tr>
      <w:tr w:rsidR="000F346A" w:rsidRPr="000F346A" w:rsidTr="000E5643">
        <w:trPr>
          <w:jc w:val="center"/>
        </w:trPr>
        <w:tc>
          <w:tcPr>
            <w:tcW w:w="555" w:type="dxa"/>
          </w:tcPr>
          <w:p w:rsidR="000E5643" w:rsidRPr="000F346A" w:rsidRDefault="000E5643" w:rsidP="000E5643">
            <w:pPr>
              <w:numPr>
                <w:ilvl w:val="0"/>
                <w:numId w:val="16"/>
              </w:numPr>
              <w:ind w:left="567" w:hanging="567"/>
              <w:jc w:val="both"/>
              <w:rPr>
                <w:sz w:val="28"/>
                <w:szCs w:val="28"/>
                <w:lang w:val="uk-UA"/>
              </w:rPr>
            </w:pPr>
          </w:p>
        </w:tc>
        <w:tc>
          <w:tcPr>
            <w:tcW w:w="4089" w:type="dxa"/>
          </w:tcPr>
          <w:p w:rsidR="000E5643" w:rsidRPr="000F346A" w:rsidRDefault="000E5643" w:rsidP="00495D78">
            <w:pPr>
              <w:rPr>
                <w:sz w:val="28"/>
                <w:szCs w:val="28"/>
                <w:lang w:val="uk-UA"/>
              </w:rPr>
            </w:pPr>
            <w:r w:rsidRPr="000F346A">
              <w:rPr>
                <w:sz w:val="28"/>
                <w:szCs w:val="28"/>
                <w:lang w:val="uk-UA"/>
              </w:rPr>
              <w:t>Спортивне орієнтування</w:t>
            </w:r>
          </w:p>
        </w:tc>
        <w:tc>
          <w:tcPr>
            <w:tcW w:w="1418" w:type="dxa"/>
          </w:tcPr>
          <w:p w:rsidR="000E5643" w:rsidRPr="000F346A" w:rsidRDefault="000E5643" w:rsidP="00495D78">
            <w:pPr>
              <w:rPr>
                <w:sz w:val="28"/>
                <w:szCs w:val="28"/>
                <w:lang w:val="uk-UA"/>
              </w:rPr>
            </w:pPr>
            <w:r w:rsidRPr="000F346A">
              <w:rPr>
                <w:sz w:val="28"/>
                <w:szCs w:val="28"/>
                <w:lang w:val="uk-UA"/>
              </w:rPr>
              <w:t>міський</w:t>
            </w:r>
          </w:p>
        </w:tc>
        <w:tc>
          <w:tcPr>
            <w:tcW w:w="1701" w:type="dxa"/>
          </w:tcPr>
          <w:p w:rsidR="000E5643" w:rsidRPr="000F346A" w:rsidRDefault="000E5643" w:rsidP="00495D78">
            <w:pPr>
              <w:rPr>
                <w:sz w:val="28"/>
                <w:szCs w:val="28"/>
                <w:lang w:val="uk-UA"/>
              </w:rPr>
            </w:pPr>
            <w:r w:rsidRPr="000F346A">
              <w:rPr>
                <w:sz w:val="28"/>
                <w:szCs w:val="28"/>
                <w:lang w:val="uk-UA"/>
              </w:rPr>
              <w:t>команда</w:t>
            </w:r>
          </w:p>
        </w:tc>
        <w:tc>
          <w:tcPr>
            <w:tcW w:w="2534" w:type="dxa"/>
          </w:tcPr>
          <w:p w:rsidR="000E5643" w:rsidRPr="000F346A" w:rsidRDefault="000E5643" w:rsidP="00495D78">
            <w:pPr>
              <w:rPr>
                <w:sz w:val="28"/>
                <w:szCs w:val="28"/>
                <w:lang w:val="uk-UA"/>
              </w:rPr>
            </w:pPr>
            <w:r w:rsidRPr="000F346A">
              <w:rPr>
                <w:sz w:val="28"/>
                <w:szCs w:val="28"/>
                <w:lang w:val="uk-UA"/>
              </w:rPr>
              <w:t>Ковальова О.М.</w:t>
            </w:r>
          </w:p>
        </w:tc>
        <w:tc>
          <w:tcPr>
            <w:tcW w:w="1156" w:type="dxa"/>
          </w:tcPr>
          <w:p w:rsidR="000E5643" w:rsidRPr="000F346A" w:rsidRDefault="000E5643" w:rsidP="00495D78">
            <w:pPr>
              <w:jc w:val="center"/>
              <w:rPr>
                <w:sz w:val="28"/>
                <w:szCs w:val="28"/>
                <w:lang w:val="uk-UA"/>
              </w:rPr>
            </w:pPr>
            <w:r w:rsidRPr="000F346A">
              <w:rPr>
                <w:sz w:val="28"/>
                <w:szCs w:val="28"/>
                <w:lang w:val="uk-UA"/>
              </w:rPr>
              <w:t>ІІ</w:t>
            </w:r>
          </w:p>
        </w:tc>
      </w:tr>
      <w:tr w:rsidR="000F346A" w:rsidRPr="000F346A" w:rsidTr="000E5643">
        <w:trPr>
          <w:jc w:val="center"/>
        </w:trPr>
        <w:tc>
          <w:tcPr>
            <w:tcW w:w="555" w:type="dxa"/>
          </w:tcPr>
          <w:p w:rsidR="000E5643" w:rsidRPr="000F346A" w:rsidRDefault="000E5643" w:rsidP="000E5643">
            <w:pPr>
              <w:numPr>
                <w:ilvl w:val="0"/>
                <w:numId w:val="16"/>
              </w:numPr>
              <w:ind w:left="567" w:hanging="567"/>
              <w:jc w:val="both"/>
              <w:rPr>
                <w:sz w:val="28"/>
                <w:szCs w:val="28"/>
                <w:lang w:val="uk-UA"/>
              </w:rPr>
            </w:pPr>
          </w:p>
        </w:tc>
        <w:tc>
          <w:tcPr>
            <w:tcW w:w="4089" w:type="dxa"/>
          </w:tcPr>
          <w:p w:rsidR="000E5643" w:rsidRPr="000F346A" w:rsidRDefault="000E5643" w:rsidP="00495D78">
            <w:pPr>
              <w:rPr>
                <w:sz w:val="28"/>
                <w:szCs w:val="28"/>
                <w:lang w:val="uk-UA"/>
              </w:rPr>
            </w:pPr>
            <w:r w:rsidRPr="000F346A">
              <w:rPr>
                <w:sz w:val="28"/>
                <w:szCs w:val="28"/>
                <w:lang w:val="uk-UA"/>
              </w:rPr>
              <w:t>Легка атлетика</w:t>
            </w:r>
          </w:p>
        </w:tc>
        <w:tc>
          <w:tcPr>
            <w:tcW w:w="1418" w:type="dxa"/>
          </w:tcPr>
          <w:p w:rsidR="000E5643" w:rsidRPr="000F346A" w:rsidRDefault="000E5643" w:rsidP="00495D78">
            <w:pPr>
              <w:rPr>
                <w:sz w:val="28"/>
                <w:szCs w:val="28"/>
                <w:lang w:val="uk-UA"/>
              </w:rPr>
            </w:pPr>
            <w:r w:rsidRPr="000F346A">
              <w:rPr>
                <w:sz w:val="28"/>
                <w:szCs w:val="28"/>
                <w:lang w:val="uk-UA"/>
              </w:rPr>
              <w:t>міський</w:t>
            </w:r>
          </w:p>
        </w:tc>
        <w:tc>
          <w:tcPr>
            <w:tcW w:w="1701" w:type="dxa"/>
          </w:tcPr>
          <w:p w:rsidR="000E5643" w:rsidRPr="000F346A" w:rsidRDefault="000E5643" w:rsidP="00495D78">
            <w:pPr>
              <w:rPr>
                <w:sz w:val="28"/>
                <w:szCs w:val="28"/>
                <w:lang w:val="uk-UA"/>
              </w:rPr>
            </w:pPr>
            <w:r w:rsidRPr="000F346A">
              <w:rPr>
                <w:sz w:val="28"/>
                <w:szCs w:val="28"/>
                <w:lang w:val="uk-UA"/>
              </w:rPr>
              <w:t>команда</w:t>
            </w:r>
          </w:p>
        </w:tc>
        <w:tc>
          <w:tcPr>
            <w:tcW w:w="2534" w:type="dxa"/>
          </w:tcPr>
          <w:p w:rsidR="000E5643" w:rsidRPr="000F346A" w:rsidRDefault="000E5643" w:rsidP="00495D78">
            <w:pPr>
              <w:rPr>
                <w:sz w:val="28"/>
                <w:szCs w:val="28"/>
                <w:lang w:val="uk-UA"/>
              </w:rPr>
            </w:pPr>
            <w:r w:rsidRPr="000F346A">
              <w:rPr>
                <w:sz w:val="28"/>
                <w:szCs w:val="28"/>
                <w:lang w:val="uk-UA"/>
              </w:rPr>
              <w:t>Висоцька О.М.</w:t>
            </w:r>
          </w:p>
        </w:tc>
        <w:tc>
          <w:tcPr>
            <w:tcW w:w="1156" w:type="dxa"/>
          </w:tcPr>
          <w:p w:rsidR="000E5643" w:rsidRPr="000F346A" w:rsidRDefault="000E5643" w:rsidP="00495D78">
            <w:pPr>
              <w:jc w:val="center"/>
              <w:rPr>
                <w:sz w:val="28"/>
                <w:szCs w:val="28"/>
                <w:lang w:val="uk-UA"/>
              </w:rPr>
            </w:pPr>
            <w:r w:rsidRPr="000F346A">
              <w:rPr>
                <w:sz w:val="28"/>
                <w:szCs w:val="28"/>
                <w:lang w:val="uk-UA"/>
              </w:rPr>
              <w:t>ІІ</w:t>
            </w:r>
          </w:p>
        </w:tc>
      </w:tr>
      <w:tr w:rsidR="000F346A" w:rsidRPr="000F346A" w:rsidTr="000E5643">
        <w:trPr>
          <w:jc w:val="center"/>
        </w:trPr>
        <w:tc>
          <w:tcPr>
            <w:tcW w:w="555" w:type="dxa"/>
          </w:tcPr>
          <w:p w:rsidR="000E5643" w:rsidRPr="000F346A" w:rsidRDefault="000E5643" w:rsidP="000E5643">
            <w:pPr>
              <w:numPr>
                <w:ilvl w:val="0"/>
                <w:numId w:val="16"/>
              </w:numPr>
              <w:ind w:left="567" w:hanging="567"/>
              <w:jc w:val="both"/>
              <w:rPr>
                <w:sz w:val="28"/>
                <w:szCs w:val="28"/>
                <w:lang w:val="uk-UA"/>
              </w:rPr>
            </w:pPr>
          </w:p>
        </w:tc>
        <w:tc>
          <w:tcPr>
            <w:tcW w:w="4089" w:type="dxa"/>
          </w:tcPr>
          <w:p w:rsidR="000E5643" w:rsidRPr="000F346A" w:rsidRDefault="000E5643" w:rsidP="00495D78">
            <w:pPr>
              <w:rPr>
                <w:sz w:val="28"/>
                <w:szCs w:val="28"/>
                <w:lang w:val="uk-UA"/>
              </w:rPr>
            </w:pPr>
            <w:r w:rsidRPr="000F346A">
              <w:rPr>
                <w:sz w:val="28"/>
                <w:szCs w:val="28"/>
                <w:lang w:val="uk-UA"/>
              </w:rPr>
              <w:t>Баскетбол 3х3 (дівчата)</w:t>
            </w:r>
          </w:p>
        </w:tc>
        <w:tc>
          <w:tcPr>
            <w:tcW w:w="1418" w:type="dxa"/>
          </w:tcPr>
          <w:p w:rsidR="000E5643" w:rsidRPr="000F346A" w:rsidRDefault="000E5643" w:rsidP="00495D78">
            <w:pPr>
              <w:rPr>
                <w:sz w:val="28"/>
                <w:szCs w:val="28"/>
                <w:lang w:val="uk-UA"/>
              </w:rPr>
            </w:pPr>
            <w:r w:rsidRPr="000F346A">
              <w:rPr>
                <w:sz w:val="28"/>
                <w:szCs w:val="28"/>
                <w:lang w:val="uk-UA"/>
              </w:rPr>
              <w:t>міський</w:t>
            </w:r>
          </w:p>
        </w:tc>
        <w:tc>
          <w:tcPr>
            <w:tcW w:w="1701" w:type="dxa"/>
          </w:tcPr>
          <w:p w:rsidR="000E5643" w:rsidRPr="000F346A" w:rsidRDefault="000E5643" w:rsidP="00495D78">
            <w:pPr>
              <w:rPr>
                <w:sz w:val="28"/>
                <w:szCs w:val="28"/>
                <w:lang w:val="uk-UA"/>
              </w:rPr>
            </w:pPr>
            <w:r w:rsidRPr="000F346A">
              <w:rPr>
                <w:sz w:val="28"/>
                <w:szCs w:val="28"/>
                <w:lang w:val="uk-UA"/>
              </w:rPr>
              <w:t>команда</w:t>
            </w:r>
          </w:p>
        </w:tc>
        <w:tc>
          <w:tcPr>
            <w:tcW w:w="2534" w:type="dxa"/>
          </w:tcPr>
          <w:p w:rsidR="000E5643" w:rsidRPr="000F346A" w:rsidRDefault="000E5643" w:rsidP="00495D78">
            <w:pPr>
              <w:rPr>
                <w:sz w:val="28"/>
                <w:szCs w:val="28"/>
                <w:lang w:val="uk-UA"/>
              </w:rPr>
            </w:pPr>
            <w:r w:rsidRPr="000F346A">
              <w:rPr>
                <w:sz w:val="28"/>
                <w:szCs w:val="28"/>
                <w:lang w:val="uk-UA"/>
              </w:rPr>
              <w:t>Висоцька О.М.</w:t>
            </w:r>
          </w:p>
        </w:tc>
        <w:tc>
          <w:tcPr>
            <w:tcW w:w="1156" w:type="dxa"/>
          </w:tcPr>
          <w:p w:rsidR="000E5643" w:rsidRPr="000F346A" w:rsidRDefault="000E5643" w:rsidP="00495D78">
            <w:pPr>
              <w:jc w:val="center"/>
              <w:rPr>
                <w:sz w:val="28"/>
                <w:szCs w:val="28"/>
                <w:lang w:val="uk-UA"/>
              </w:rPr>
            </w:pPr>
            <w:r w:rsidRPr="000F346A">
              <w:rPr>
                <w:sz w:val="28"/>
                <w:szCs w:val="28"/>
                <w:lang w:val="uk-UA"/>
              </w:rPr>
              <w:t>ІІ</w:t>
            </w:r>
          </w:p>
        </w:tc>
      </w:tr>
      <w:tr w:rsidR="000F346A" w:rsidRPr="000F346A" w:rsidTr="000E5643">
        <w:trPr>
          <w:jc w:val="center"/>
        </w:trPr>
        <w:tc>
          <w:tcPr>
            <w:tcW w:w="555" w:type="dxa"/>
          </w:tcPr>
          <w:p w:rsidR="000E5643" w:rsidRPr="000F346A" w:rsidRDefault="000E5643" w:rsidP="000E5643">
            <w:pPr>
              <w:numPr>
                <w:ilvl w:val="0"/>
                <w:numId w:val="16"/>
              </w:numPr>
              <w:ind w:left="567" w:hanging="567"/>
              <w:jc w:val="both"/>
              <w:rPr>
                <w:sz w:val="28"/>
                <w:szCs w:val="28"/>
                <w:lang w:val="uk-UA"/>
              </w:rPr>
            </w:pPr>
          </w:p>
        </w:tc>
        <w:tc>
          <w:tcPr>
            <w:tcW w:w="4089" w:type="dxa"/>
          </w:tcPr>
          <w:p w:rsidR="000E5643" w:rsidRPr="000F346A" w:rsidRDefault="000E5643" w:rsidP="00495D78">
            <w:pPr>
              <w:rPr>
                <w:sz w:val="28"/>
                <w:szCs w:val="28"/>
                <w:lang w:val="uk-UA"/>
              </w:rPr>
            </w:pPr>
            <w:r w:rsidRPr="000F346A">
              <w:rPr>
                <w:sz w:val="28"/>
                <w:szCs w:val="28"/>
                <w:lang w:val="uk-UA"/>
              </w:rPr>
              <w:t>Легкоатлетичне чотириборство</w:t>
            </w:r>
          </w:p>
        </w:tc>
        <w:tc>
          <w:tcPr>
            <w:tcW w:w="1418" w:type="dxa"/>
          </w:tcPr>
          <w:p w:rsidR="000E5643" w:rsidRPr="000F346A" w:rsidRDefault="000E5643" w:rsidP="00495D78">
            <w:pPr>
              <w:rPr>
                <w:sz w:val="28"/>
                <w:szCs w:val="28"/>
                <w:lang w:val="uk-UA"/>
              </w:rPr>
            </w:pPr>
            <w:r w:rsidRPr="000F346A">
              <w:rPr>
                <w:sz w:val="28"/>
                <w:szCs w:val="28"/>
                <w:lang w:val="uk-UA"/>
              </w:rPr>
              <w:t>міський</w:t>
            </w:r>
          </w:p>
        </w:tc>
        <w:tc>
          <w:tcPr>
            <w:tcW w:w="1701" w:type="dxa"/>
          </w:tcPr>
          <w:p w:rsidR="000E5643" w:rsidRPr="000F346A" w:rsidRDefault="000E5643" w:rsidP="00495D78">
            <w:pPr>
              <w:rPr>
                <w:sz w:val="28"/>
                <w:szCs w:val="28"/>
                <w:lang w:val="uk-UA"/>
              </w:rPr>
            </w:pPr>
            <w:r w:rsidRPr="000F346A">
              <w:rPr>
                <w:sz w:val="28"/>
                <w:szCs w:val="28"/>
                <w:lang w:val="uk-UA"/>
              </w:rPr>
              <w:t>команда</w:t>
            </w:r>
          </w:p>
        </w:tc>
        <w:tc>
          <w:tcPr>
            <w:tcW w:w="2534" w:type="dxa"/>
          </w:tcPr>
          <w:p w:rsidR="000E5643" w:rsidRPr="000F346A" w:rsidRDefault="000E5643" w:rsidP="00495D78">
            <w:pPr>
              <w:rPr>
                <w:sz w:val="28"/>
                <w:szCs w:val="28"/>
                <w:lang w:val="uk-UA"/>
              </w:rPr>
            </w:pPr>
            <w:r w:rsidRPr="000F346A">
              <w:rPr>
                <w:sz w:val="28"/>
                <w:szCs w:val="28"/>
                <w:lang w:val="uk-UA"/>
              </w:rPr>
              <w:t>Будко В.П.</w:t>
            </w:r>
          </w:p>
        </w:tc>
        <w:tc>
          <w:tcPr>
            <w:tcW w:w="1156" w:type="dxa"/>
          </w:tcPr>
          <w:p w:rsidR="000E5643" w:rsidRPr="000F346A" w:rsidRDefault="000E5643" w:rsidP="00495D78">
            <w:pPr>
              <w:jc w:val="center"/>
              <w:rPr>
                <w:sz w:val="28"/>
                <w:szCs w:val="28"/>
                <w:lang w:val="uk-UA"/>
              </w:rPr>
            </w:pPr>
            <w:r w:rsidRPr="000F346A">
              <w:rPr>
                <w:sz w:val="28"/>
                <w:szCs w:val="28"/>
                <w:lang w:val="uk-UA"/>
              </w:rPr>
              <w:t>ІІІ</w:t>
            </w:r>
          </w:p>
        </w:tc>
      </w:tr>
      <w:tr w:rsidR="000F346A" w:rsidRPr="000F346A" w:rsidTr="000E5643">
        <w:trPr>
          <w:jc w:val="center"/>
        </w:trPr>
        <w:tc>
          <w:tcPr>
            <w:tcW w:w="555" w:type="dxa"/>
          </w:tcPr>
          <w:p w:rsidR="000E5643" w:rsidRPr="000F346A" w:rsidRDefault="000E5643" w:rsidP="000E5643">
            <w:pPr>
              <w:numPr>
                <w:ilvl w:val="0"/>
                <w:numId w:val="16"/>
              </w:numPr>
              <w:ind w:left="567" w:hanging="567"/>
              <w:jc w:val="both"/>
              <w:rPr>
                <w:sz w:val="28"/>
                <w:szCs w:val="28"/>
                <w:lang w:val="uk-UA"/>
              </w:rPr>
            </w:pPr>
          </w:p>
        </w:tc>
        <w:tc>
          <w:tcPr>
            <w:tcW w:w="4089" w:type="dxa"/>
          </w:tcPr>
          <w:p w:rsidR="000E5643" w:rsidRPr="000F346A" w:rsidRDefault="000E5643" w:rsidP="00495D78">
            <w:pPr>
              <w:rPr>
                <w:sz w:val="28"/>
                <w:szCs w:val="28"/>
                <w:lang w:val="uk-UA"/>
              </w:rPr>
            </w:pPr>
            <w:r w:rsidRPr="000F346A">
              <w:rPr>
                <w:sz w:val="28"/>
                <w:szCs w:val="28"/>
                <w:lang w:val="uk-UA"/>
              </w:rPr>
              <w:t>Волейбол (дівчата)</w:t>
            </w:r>
          </w:p>
        </w:tc>
        <w:tc>
          <w:tcPr>
            <w:tcW w:w="1418" w:type="dxa"/>
          </w:tcPr>
          <w:p w:rsidR="000E5643" w:rsidRPr="000F346A" w:rsidRDefault="000E5643" w:rsidP="00495D78">
            <w:pPr>
              <w:rPr>
                <w:sz w:val="28"/>
                <w:szCs w:val="28"/>
                <w:lang w:val="uk-UA"/>
              </w:rPr>
            </w:pPr>
            <w:r w:rsidRPr="000F346A">
              <w:rPr>
                <w:sz w:val="28"/>
                <w:szCs w:val="28"/>
                <w:lang w:val="uk-UA"/>
              </w:rPr>
              <w:t>міський</w:t>
            </w:r>
          </w:p>
        </w:tc>
        <w:tc>
          <w:tcPr>
            <w:tcW w:w="1701" w:type="dxa"/>
          </w:tcPr>
          <w:p w:rsidR="000E5643" w:rsidRPr="000F346A" w:rsidRDefault="000E5643" w:rsidP="00495D78">
            <w:pPr>
              <w:rPr>
                <w:sz w:val="28"/>
                <w:szCs w:val="28"/>
                <w:lang w:val="uk-UA"/>
              </w:rPr>
            </w:pPr>
            <w:r w:rsidRPr="000F346A">
              <w:rPr>
                <w:sz w:val="28"/>
                <w:szCs w:val="28"/>
                <w:lang w:val="uk-UA"/>
              </w:rPr>
              <w:t xml:space="preserve">команда </w:t>
            </w:r>
          </w:p>
        </w:tc>
        <w:tc>
          <w:tcPr>
            <w:tcW w:w="2534" w:type="dxa"/>
          </w:tcPr>
          <w:p w:rsidR="000E5643" w:rsidRPr="000F346A" w:rsidRDefault="000E5643" w:rsidP="00495D78">
            <w:pPr>
              <w:rPr>
                <w:sz w:val="28"/>
                <w:szCs w:val="28"/>
                <w:lang w:val="uk-UA"/>
              </w:rPr>
            </w:pPr>
            <w:r w:rsidRPr="000F346A">
              <w:rPr>
                <w:sz w:val="28"/>
                <w:szCs w:val="28"/>
                <w:lang w:val="uk-UA"/>
              </w:rPr>
              <w:t>Висоцька О.М.</w:t>
            </w:r>
          </w:p>
        </w:tc>
        <w:tc>
          <w:tcPr>
            <w:tcW w:w="1156" w:type="dxa"/>
          </w:tcPr>
          <w:p w:rsidR="000E5643" w:rsidRPr="000F346A" w:rsidRDefault="000E5643" w:rsidP="00495D78">
            <w:pPr>
              <w:jc w:val="center"/>
              <w:rPr>
                <w:sz w:val="28"/>
                <w:szCs w:val="28"/>
                <w:lang w:val="uk-UA"/>
              </w:rPr>
            </w:pPr>
            <w:r w:rsidRPr="000F346A">
              <w:rPr>
                <w:sz w:val="28"/>
                <w:szCs w:val="28"/>
                <w:lang w:val="uk-UA"/>
              </w:rPr>
              <w:t>ІІІ</w:t>
            </w:r>
          </w:p>
        </w:tc>
      </w:tr>
      <w:tr w:rsidR="000F346A" w:rsidRPr="000F346A" w:rsidTr="000E5643">
        <w:trPr>
          <w:jc w:val="center"/>
        </w:trPr>
        <w:tc>
          <w:tcPr>
            <w:tcW w:w="555" w:type="dxa"/>
          </w:tcPr>
          <w:p w:rsidR="000E5643" w:rsidRPr="000F346A" w:rsidRDefault="000E5643" w:rsidP="000E5643">
            <w:pPr>
              <w:numPr>
                <w:ilvl w:val="0"/>
                <w:numId w:val="16"/>
              </w:numPr>
              <w:ind w:left="567" w:hanging="567"/>
              <w:jc w:val="both"/>
              <w:rPr>
                <w:sz w:val="28"/>
                <w:szCs w:val="28"/>
                <w:lang w:val="uk-UA"/>
              </w:rPr>
            </w:pPr>
          </w:p>
        </w:tc>
        <w:tc>
          <w:tcPr>
            <w:tcW w:w="4089" w:type="dxa"/>
          </w:tcPr>
          <w:p w:rsidR="000E5643" w:rsidRPr="000F346A" w:rsidRDefault="000E5643" w:rsidP="00495D78">
            <w:pPr>
              <w:rPr>
                <w:sz w:val="28"/>
                <w:szCs w:val="28"/>
                <w:lang w:val="uk-UA"/>
              </w:rPr>
            </w:pPr>
            <w:r w:rsidRPr="000F346A">
              <w:rPr>
                <w:sz w:val="28"/>
                <w:szCs w:val="28"/>
                <w:lang w:val="uk-UA"/>
              </w:rPr>
              <w:t>Лижні гонки</w:t>
            </w:r>
          </w:p>
        </w:tc>
        <w:tc>
          <w:tcPr>
            <w:tcW w:w="1418" w:type="dxa"/>
          </w:tcPr>
          <w:p w:rsidR="000E5643" w:rsidRPr="000F346A" w:rsidRDefault="000E5643" w:rsidP="00495D78">
            <w:pPr>
              <w:rPr>
                <w:sz w:val="28"/>
                <w:szCs w:val="28"/>
                <w:lang w:val="uk-UA"/>
              </w:rPr>
            </w:pPr>
            <w:r w:rsidRPr="000F346A">
              <w:rPr>
                <w:sz w:val="28"/>
                <w:szCs w:val="28"/>
                <w:lang w:val="uk-UA"/>
              </w:rPr>
              <w:t>міський</w:t>
            </w:r>
          </w:p>
        </w:tc>
        <w:tc>
          <w:tcPr>
            <w:tcW w:w="1701" w:type="dxa"/>
          </w:tcPr>
          <w:p w:rsidR="000E5643" w:rsidRPr="000F346A" w:rsidRDefault="000E5643" w:rsidP="00495D78">
            <w:pPr>
              <w:rPr>
                <w:sz w:val="28"/>
                <w:szCs w:val="28"/>
                <w:lang w:val="uk-UA"/>
              </w:rPr>
            </w:pPr>
            <w:r w:rsidRPr="000F346A">
              <w:rPr>
                <w:sz w:val="28"/>
                <w:szCs w:val="28"/>
                <w:lang w:val="uk-UA"/>
              </w:rPr>
              <w:t>команда</w:t>
            </w:r>
          </w:p>
        </w:tc>
        <w:tc>
          <w:tcPr>
            <w:tcW w:w="2534" w:type="dxa"/>
          </w:tcPr>
          <w:p w:rsidR="000E5643" w:rsidRPr="000F346A" w:rsidRDefault="000E5643" w:rsidP="00495D78">
            <w:pPr>
              <w:rPr>
                <w:sz w:val="28"/>
                <w:szCs w:val="28"/>
                <w:lang w:val="uk-UA"/>
              </w:rPr>
            </w:pPr>
            <w:r w:rsidRPr="000F346A">
              <w:rPr>
                <w:sz w:val="28"/>
                <w:szCs w:val="28"/>
                <w:lang w:val="uk-UA"/>
              </w:rPr>
              <w:t>Ковальова О.М.</w:t>
            </w:r>
          </w:p>
        </w:tc>
        <w:tc>
          <w:tcPr>
            <w:tcW w:w="1156" w:type="dxa"/>
          </w:tcPr>
          <w:p w:rsidR="000E5643" w:rsidRPr="000F346A" w:rsidRDefault="000E5643" w:rsidP="00495D78">
            <w:pPr>
              <w:jc w:val="center"/>
              <w:rPr>
                <w:sz w:val="28"/>
                <w:szCs w:val="28"/>
                <w:lang w:val="uk-UA"/>
              </w:rPr>
            </w:pPr>
            <w:r w:rsidRPr="000F346A">
              <w:rPr>
                <w:sz w:val="28"/>
                <w:szCs w:val="28"/>
                <w:lang w:val="uk-UA"/>
              </w:rPr>
              <w:t>ІV</w:t>
            </w:r>
          </w:p>
        </w:tc>
      </w:tr>
      <w:tr w:rsidR="000F346A" w:rsidRPr="000F346A" w:rsidTr="000E5643">
        <w:trPr>
          <w:jc w:val="center"/>
        </w:trPr>
        <w:tc>
          <w:tcPr>
            <w:tcW w:w="555" w:type="dxa"/>
          </w:tcPr>
          <w:p w:rsidR="000E5643" w:rsidRPr="000F346A" w:rsidRDefault="000E5643" w:rsidP="000E5643">
            <w:pPr>
              <w:numPr>
                <w:ilvl w:val="0"/>
                <w:numId w:val="16"/>
              </w:numPr>
              <w:ind w:left="567" w:hanging="567"/>
              <w:jc w:val="both"/>
              <w:rPr>
                <w:sz w:val="28"/>
                <w:szCs w:val="28"/>
                <w:lang w:val="uk-UA"/>
              </w:rPr>
            </w:pPr>
          </w:p>
        </w:tc>
        <w:tc>
          <w:tcPr>
            <w:tcW w:w="4089" w:type="dxa"/>
          </w:tcPr>
          <w:p w:rsidR="000E5643" w:rsidRPr="000F346A" w:rsidRDefault="000E5643" w:rsidP="00495D78">
            <w:pPr>
              <w:rPr>
                <w:sz w:val="28"/>
                <w:szCs w:val="28"/>
                <w:lang w:val="uk-UA"/>
              </w:rPr>
            </w:pPr>
            <w:r w:rsidRPr="000F346A">
              <w:rPr>
                <w:sz w:val="28"/>
                <w:szCs w:val="28"/>
                <w:lang w:val="uk-UA"/>
              </w:rPr>
              <w:t>Баскетбол (дівчата)</w:t>
            </w:r>
          </w:p>
        </w:tc>
        <w:tc>
          <w:tcPr>
            <w:tcW w:w="1418" w:type="dxa"/>
          </w:tcPr>
          <w:p w:rsidR="000E5643" w:rsidRPr="000F346A" w:rsidRDefault="000E5643" w:rsidP="00495D78">
            <w:pPr>
              <w:rPr>
                <w:sz w:val="28"/>
                <w:szCs w:val="28"/>
                <w:lang w:val="uk-UA"/>
              </w:rPr>
            </w:pPr>
            <w:r w:rsidRPr="000F346A">
              <w:rPr>
                <w:sz w:val="28"/>
                <w:szCs w:val="28"/>
                <w:lang w:val="uk-UA"/>
              </w:rPr>
              <w:t>міський</w:t>
            </w:r>
          </w:p>
        </w:tc>
        <w:tc>
          <w:tcPr>
            <w:tcW w:w="1701" w:type="dxa"/>
          </w:tcPr>
          <w:p w:rsidR="000E5643" w:rsidRPr="000F346A" w:rsidRDefault="000E5643" w:rsidP="00495D78">
            <w:pPr>
              <w:rPr>
                <w:sz w:val="28"/>
                <w:szCs w:val="28"/>
                <w:lang w:val="uk-UA"/>
              </w:rPr>
            </w:pPr>
            <w:r w:rsidRPr="000F346A">
              <w:rPr>
                <w:sz w:val="28"/>
                <w:szCs w:val="28"/>
                <w:lang w:val="uk-UA"/>
              </w:rPr>
              <w:t>команда</w:t>
            </w:r>
          </w:p>
        </w:tc>
        <w:tc>
          <w:tcPr>
            <w:tcW w:w="2534" w:type="dxa"/>
          </w:tcPr>
          <w:p w:rsidR="000E5643" w:rsidRPr="000F346A" w:rsidRDefault="000E5643" w:rsidP="00495D78">
            <w:pPr>
              <w:rPr>
                <w:sz w:val="28"/>
                <w:szCs w:val="28"/>
                <w:lang w:val="uk-UA"/>
              </w:rPr>
            </w:pPr>
            <w:r w:rsidRPr="000F346A">
              <w:rPr>
                <w:sz w:val="28"/>
                <w:szCs w:val="28"/>
                <w:lang w:val="uk-UA"/>
              </w:rPr>
              <w:t>Висоцька О.М.</w:t>
            </w:r>
          </w:p>
        </w:tc>
        <w:tc>
          <w:tcPr>
            <w:tcW w:w="1156" w:type="dxa"/>
          </w:tcPr>
          <w:p w:rsidR="000E5643" w:rsidRPr="000F346A" w:rsidRDefault="000E5643" w:rsidP="00495D78">
            <w:pPr>
              <w:jc w:val="center"/>
              <w:rPr>
                <w:sz w:val="28"/>
                <w:szCs w:val="28"/>
                <w:lang w:val="uk-UA"/>
              </w:rPr>
            </w:pPr>
            <w:r w:rsidRPr="000F346A">
              <w:rPr>
                <w:sz w:val="28"/>
                <w:szCs w:val="28"/>
                <w:lang w:val="uk-UA"/>
              </w:rPr>
              <w:t>V</w:t>
            </w:r>
          </w:p>
        </w:tc>
      </w:tr>
      <w:tr w:rsidR="000F346A" w:rsidRPr="000F346A" w:rsidTr="000E5643">
        <w:trPr>
          <w:jc w:val="center"/>
        </w:trPr>
        <w:tc>
          <w:tcPr>
            <w:tcW w:w="555" w:type="dxa"/>
          </w:tcPr>
          <w:p w:rsidR="000E5643" w:rsidRPr="000F346A" w:rsidRDefault="000E5643" w:rsidP="000E5643">
            <w:pPr>
              <w:numPr>
                <w:ilvl w:val="0"/>
                <w:numId w:val="16"/>
              </w:numPr>
              <w:ind w:left="567" w:hanging="567"/>
              <w:jc w:val="both"/>
              <w:rPr>
                <w:sz w:val="28"/>
                <w:szCs w:val="28"/>
                <w:lang w:val="uk-UA"/>
              </w:rPr>
            </w:pPr>
          </w:p>
        </w:tc>
        <w:tc>
          <w:tcPr>
            <w:tcW w:w="4089" w:type="dxa"/>
          </w:tcPr>
          <w:p w:rsidR="000E5643" w:rsidRPr="000F346A" w:rsidRDefault="000E5643" w:rsidP="00495D78">
            <w:pPr>
              <w:rPr>
                <w:sz w:val="28"/>
                <w:szCs w:val="28"/>
                <w:lang w:val="uk-UA"/>
              </w:rPr>
            </w:pPr>
            <w:r w:rsidRPr="000F346A">
              <w:rPr>
                <w:sz w:val="28"/>
                <w:szCs w:val="28"/>
                <w:lang w:val="uk-UA"/>
              </w:rPr>
              <w:t>Футзал (дівчата)</w:t>
            </w:r>
          </w:p>
        </w:tc>
        <w:tc>
          <w:tcPr>
            <w:tcW w:w="1418" w:type="dxa"/>
          </w:tcPr>
          <w:p w:rsidR="000E5643" w:rsidRPr="000F346A" w:rsidRDefault="000E5643" w:rsidP="00495D78">
            <w:pPr>
              <w:rPr>
                <w:sz w:val="28"/>
                <w:szCs w:val="28"/>
                <w:lang w:val="uk-UA"/>
              </w:rPr>
            </w:pPr>
            <w:r w:rsidRPr="000F346A">
              <w:rPr>
                <w:sz w:val="28"/>
                <w:szCs w:val="28"/>
                <w:lang w:val="uk-UA"/>
              </w:rPr>
              <w:t>міський</w:t>
            </w:r>
          </w:p>
        </w:tc>
        <w:tc>
          <w:tcPr>
            <w:tcW w:w="1701" w:type="dxa"/>
          </w:tcPr>
          <w:p w:rsidR="000E5643" w:rsidRPr="000F346A" w:rsidRDefault="000E5643" w:rsidP="00495D78">
            <w:pPr>
              <w:rPr>
                <w:sz w:val="28"/>
                <w:szCs w:val="28"/>
                <w:lang w:val="uk-UA"/>
              </w:rPr>
            </w:pPr>
            <w:r w:rsidRPr="000F346A">
              <w:rPr>
                <w:sz w:val="28"/>
                <w:szCs w:val="28"/>
                <w:lang w:val="uk-UA"/>
              </w:rPr>
              <w:t>команда</w:t>
            </w:r>
          </w:p>
        </w:tc>
        <w:tc>
          <w:tcPr>
            <w:tcW w:w="2534" w:type="dxa"/>
          </w:tcPr>
          <w:p w:rsidR="000E5643" w:rsidRPr="000F346A" w:rsidRDefault="000E5643" w:rsidP="00495D78">
            <w:pPr>
              <w:rPr>
                <w:sz w:val="28"/>
                <w:szCs w:val="28"/>
                <w:lang w:val="uk-UA"/>
              </w:rPr>
            </w:pPr>
            <w:r w:rsidRPr="000F346A">
              <w:rPr>
                <w:sz w:val="28"/>
                <w:szCs w:val="28"/>
                <w:lang w:val="uk-UA"/>
              </w:rPr>
              <w:t>Ковальський С.Ю.</w:t>
            </w:r>
          </w:p>
        </w:tc>
        <w:tc>
          <w:tcPr>
            <w:tcW w:w="1156" w:type="dxa"/>
          </w:tcPr>
          <w:p w:rsidR="000E5643" w:rsidRPr="000F346A" w:rsidRDefault="000E5643" w:rsidP="00495D78">
            <w:pPr>
              <w:jc w:val="center"/>
              <w:rPr>
                <w:sz w:val="28"/>
                <w:szCs w:val="28"/>
                <w:lang w:val="uk-UA"/>
              </w:rPr>
            </w:pPr>
            <w:r w:rsidRPr="000F346A">
              <w:rPr>
                <w:sz w:val="28"/>
                <w:szCs w:val="28"/>
                <w:lang w:val="uk-UA"/>
              </w:rPr>
              <w:t>VІ</w:t>
            </w:r>
          </w:p>
        </w:tc>
      </w:tr>
      <w:tr w:rsidR="000F346A" w:rsidRPr="000F346A" w:rsidTr="000E5643">
        <w:trPr>
          <w:jc w:val="center"/>
        </w:trPr>
        <w:tc>
          <w:tcPr>
            <w:tcW w:w="555" w:type="dxa"/>
          </w:tcPr>
          <w:p w:rsidR="000E5643" w:rsidRPr="000F346A" w:rsidRDefault="000E5643" w:rsidP="000E5643">
            <w:pPr>
              <w:numPr>
                <w:ilvl w:val="0"/>
                <w:numId w:val="16"/>
              </w:numPr>
              <w:ind w:left="567" w:hanging="567"/>
              <w:jc w:val="both"/>
              <w:rPr>
                <w:sz w:val="28"/>
                <w:szCs w:val="28"/>
                <w:lang w:val="uk-UA"/>
              </w:rPr>
            </w:pPr>
          </w:p>
        </w:tc>
        <w:tc>
          <w:tcPr>
            <w:tcW w:w="4089" w:type="dxa"/>
          </w:tcPr>
          <w:p w:rsidR="000E5643" w:rsidRPr="000F346A" w:rsidRDefault="000E5643" w:rsidP="00495D78">
            <w:pPr>
              <w:rPr>
                <w:sz w:val="28"/>
                <w:szCs w:val="28"/>
                <w:lang w:val="uk-UA"/>
              </w:rPr>
            </w:pPr>
            <w:r w:rsidRPr="000F346A">
              <w:rPr>
                <w:sz w:val="28"/>
                <w:szCs w:val="28"/>
                <w:lang w:val="uk-UA"/>
              </w:rPr>
              <w:t>Легкоатлетичний крос</w:t>
            </w:r>
          </w:p>
        </w:tc>
        <w:tc>
          <w:tcPr>
            <w:tcW w:w="1418" w:type="dxa"/>
          </w:tcPr>
          <w:p w:rsidR="000E5643" w:rsidRPr="000F346A" w:rsidRDefault="000E5643" w:rsidP="00495D78">
            <w:pPr>
              <w:rPr>
                <w:sz w:val="28"/>
                <w:szCs w:val="28"/>
                <w:lang w:val="uk-UA"/>
              </w:rPr>
            </w:pPr>
            <w:r w:rsidRPr="000F346A">
              <w:rPr>
                <w:sz w:val="28"/>
                <w:szCs w:val="28"/>
                <w:lang w:val="uk-UA"/>
              </w:rPr>
              <w:t>міський</w:t>
            </w:r>
          </w:p>
        </w:tc>
        <w:tc>
          <w:tcPr>
            <w:tcW w:w="1701" w:type="dxa"/>
          </w:tcPr>
          <w:p w:rsidR="000E5643" w:rsidRPr="000F346A" w:rsidRDefault="000E5643" w:rsidP="00495D78">
            <w:pPr>
              <w:rPr>
                <w:sz w:val="28"/>
                <w:szCs w:val="28"/>
                <w:lang w:val="uk-UA"/>
              </w:rPr>
            </w:pPr>
            <w:r w:rsidRPr="000F346A">
              <w:rPr>
                <w:sz w:val="28"/>
                <w:szCs w:val="28"/>
                <w:lang w:val="uk-UA"/>
              </w:rPr>
              <w:t>команда</w:t>
            </w:r>
          </w:p>
        </w:tc>
        <w:tc>
          <w:tcPr>
            <w:tcW w:w="2534" w:type="dxa"/>
          </w:tcPr>
          <w:p w:rsidR="000E5643" w:rsidRPr="000F346A" w:rsidRDefault="000E5643" w:rsidP="00495D78">
            <w:pPr>
              <w:rPr>
                <w:sz w:val="28"/>
                <w:szCs w:val="28"/>
                <w:lang w:val="uk-UA"/>
              </w:rPr>
            </w:pPr>
            <w:r w:rsidRPr="000F346A">
              <w:rPr>
                <w:sz w:val="28"/>
                <w:szCs w:val="28"/>
                <w:lang w:val="uk-UA"/>
              </w:rPr>
              <w:t>Ковальський С.Ю.</w:t>
            </w:r>
          </w:p>
        </w:tc>
        <w:tc>
          <w:tcPr>
            <w:tcW w:w="1156" w:type="dxa"/>
          </w:tcPr>
          <w:p w:rsidR="000E5643" w:rsidRPr="000F346A" w:rsidRDefault="000E5643" w:rsidP="00495D78">
            <w:pPr>
              <w:jc w:val="center"/>
              <w:rPr>
                <w:sz w:val="28"/>
                <w:szCs w:val="28"/>
                <w:lang w:val="uk-UA"/>
              </w:rPr>
            </w:pPr>
            <w:r w:rsidRPr="000F346A">
              <w:rPr>
                <w:sz w:val="28"/>
                <w:szCs w:val="28"/>
                <w:lang w:val="uk-UA"/>
              </w:rPr>
              <w:t>VІ</w:t>
            </w:r>
          </w:p>
        </w:tc>
      </w:tr>
      <w:tr w:rsidR="000F346A" w:rsidRPr="000F346A" w:rsidTr="000E5643">
        <w:trPr>
          <w:jc w:val="center"/>
        </w:trPr>
        <w:tc>
          <w:tcPr>
            <w:tcW w:w="555" w:type="dxa"/>
          </w:tcPr>
          <w:p w:rsidR="000E5643" w:rsidRPr="000F346A" w:rsidRDefault="000E5643" w:rsidP="000E5643">
            <w:pPr>
              <w:numPr>
                <w:ilvl w:val="0"/>
                <w:numId w:val="16"/>
              </w:numPr>
              <w:ind w:left="567" w:hanging="567"/>
              <w:jc w:val="both"/>
              <w:rPr>
                <w:sz w:val="28"/>
                <w:szCs w:val="28"/>
                <w:lang w:val="uk-UA"/>
              </w:rPr>
            </w:pPr>
          </w:p>
        </w:tc>
        <w:tc>
          <w:tcPr>
            <w:tcW w:w="4089" w:type="dxa"/>
          </w:tcPr>
          <w:p w:rsidR="000E5643" w:rsidRPr="000F346A" w:rsidRDefault="000E5643" w:rsidP="00495D78">
            <w:pPr>
              <w:rPr>
                <w:sz w:val="28"/>
                <w:szCs w:val="28"/>
                <w:lang w:val="uk-UA"/>
              </w:rPr>
            </w:pPr>
            <w:r w:rsidRPr="000F346A">
              <w:rPr>
                <w:sz w:val="28"/>
                <w:szCs w:val="28"/>
                <w:lang w:val="uk-UA"/>
              </w:rPr>
              <w:t>«Олімпійське лелеченя»</w:t>
            </w:r>
          </w:p>
        </w:tc>
        <w:tc>
          <w:tcPr>
            <w:tcW w:w="1418" w:type="dxa"/>
          </w:tcPr>
          <w:p w:rsidR="000E5643" w:rsidRPr="000F346A" w:rsidRDefault="000E5643" w:rsidP="00495D78">
            <w:pPr>
              <w:rPr>
                <w:sz w:val="28"/>
                <w:szCs w:val="28"/>
                <w:lang w:val="uk-UA"/>
              </w:rPr>
            </w:pPr>
            <w:r w:rsidRPr="000F346A">
              <w:rPr>
                <w:sz w:val="28"/>
                <w:szCs w:val="28"/>
                <w:lang w:val="uk-UA"/>
              </w:rPr>
              <w:t>міський</w:t>
            </w:r>
          </w:p>
        </w:tc>
        <w:tc>
          <w:tcPr>
            <w:tcW w:w="1701" w:type="dxa"/>
          </w:tcPr>
          <w:p w:rsidR="000E5643" w:rsidRPr="000F346A" w:rsidRDefault="000E5643" w:rsidP="00495D78">
            <w:pPr>
              <w:rPr>
                <w:sz w:val="28"/>
                <w:szCs w:val="28"/>
                <w:lang w:val="uk-UA"/>
              </w:rPr>
            </w:pPr>
            <w:r w:rsidRPr="000F346A">
              <w:rPr>
                <w:sz w:val="28"/>
                <w:szCs w:val="28"/>
                <w:lang w:val="uk-UA"/>
              </w:rPr>
              <w:t xml:space="preserve">команда </w:t>
            </w:r>
          </w:p>
        </w:tc>
        <w:tc>
          <w:tcPr>
            <w:tcW w:w="2534" w:type="dxa"/>
          </w:tcPr>
          <w:p w:rsidR="000E5643" w:rsidRPr="000F346A" w:rsidRDefault="000E5643" w:rsidP="00495D78">
            <w:pPr>
              <w:rPr>
                <w:sz w:val="28"/>
                <w:szCs w:val="28"/>
                <w:lang w:val="uk-UA"/>
              </w:rPr>
            </w:pPr>
            <w:r w:rsidRPr="000F346A">
              <w:rPr>
                <w:sz w:val="28"/>
                <w:szCs w:val="28"/>
                <w:lang w:val="uk-UA"/>
              </w:rPr>
              <w:t>Ковальський С.Ю.</w:t>
            </w:r>
          </w:p>
        </w:tc>
        <w:tc>
          <w:tcPr>
            <w:tcW w:w="1156" w:type="dxa"/>
          </w:tcPr>
          <w:p w:rsidR="000E5643" w:rsidRPr="000F346A" w:rsidRDefault="000E5643" w:rsidP="00495D78">
            <w:pPr>
              <w:jc w:val="center"/>
              <w:rPr>
                <w:sz w:val="28"/>
                <w:szCs w:val="28"/>
                <w:lang w:val="uk-UA"/>
              </w:rPr>
            </w:pPr>
            <w:r w:rsidRPr="000F346A">
              <w:rPr>
                <w:sz w:val="28"/>
                <w:szCs w:val="28"/>
                <w:lang w:val="uk-UA"/>
              </w:rPr>
              <w:t>ІV</w:t>
            </w:r>
          </w:p>
        </w:tc>
      </w:tr>
      <w:tr w:rsidR="000F346A" w:rsidRPr="000F346A" w:rsidTr="000E5643">
        <w:trPr>
          <w:jc w:val="center"/>
        </w:trPr>
        <w:tc>
          <w:tcPr>
            <w:tcW w:w="555" w:type="dxa"/>
          </w:tcPr>
          <w:p w:rsidR="000E5643" w:rsidRPr="000F346A" w:rsidRDefault="000E5643" w:rsidP="000E5643">
            <w:pPr>
              <w:numPr>
                <w:ilvl w:val="0"/>
                <w:numId w:val="16"/>
              </w:numPr>
              <w:ind w:left="567" w:hanging="567"/>
              <w:jc w:val="both"/>
              <w:rPr>
                <w:sz w:val="28"/>
                <w:szCs w:val="28"/>
                <w:lang w:val="uk-UA"/>
              </w:rPr>
            </w:pPr>
          </w:p>
        </w:tc>
        <w:tc>
          <w:tcPr>
            <w:tcW w:w="4089" w:type="dxa"/>
          </w:tcPr>
          <w:p w:rsidR="000E5643" w:rsidRPr="000F346A" w:rsidRDefault="000E5643" w:rsidP="00495D78">
            <w:pPr>
              <w:rPr>
                <w:sz w:val="28"/>
                <w:szCs w:val="28"/>
                <w:lang w:val="uk-UA"/>
              </w:rPr>
            </w:pPr>
            <w:r w:rsidRPr="000F346A">
              <w:rPr>
                <w:sz w:val="28"/>
                <w:szCs w:val="28"/>
                <w:lang w:val="uk-UA"/>
              </w:rPr>
              <w:t>Козацький гарт</w:t>
            </w:r>
          </w:p>
        </w:tc>
        <w:tc>
          <w:tcPr>
            <w:tcW w:w="1418" w:type="dxa"/>
          </w:tcPr>
          <w:p w:rsidR="000E5643" w:rsidRPr="000F346A" w:rsidRDefault="000E5643" w:rsidP="00495D78">
            <w:pPr>
              <w:rPr>
                <w:sz w:val="28"/>
                <w:szCs w:val="28"/>
                <w:lang w:val="uk-UA"/>
              </w:rPr>
            </w:pPr>
            <w:r w:rsidRPr="000F346A">
              <w:rPr>
                <w:sz w:val="28"/>
                <w:szCs w:val="28"/>
                <w:lang w:val="uk-UA"/>
              </w:rPr>
              <w:t>міський</w:t>
            </w:r>
          </w:p>
        </w:tc>
        <w:tc>
          <w:tcPr>
            <w:tcW w:w="1701" w:type="dxa"/>
          </w:tcPr>
          <w:p w:rsidR="000E5643" w:rsidRPr="000F346A" w:rsidRDefault="000E5643" w:rsidP="00495D78">
            <w:pPr>
              <w:rPr>
                <w:sz w:val="28"/>
                <w:szCs w:val="28"/>
                <w:lang w:val="uk-UA"/>
              </w:rPr>
            </w:pPr>
            <w:r w:rsidRPr="000F346A">
              <w:rPr>
                <w:sz w:val="28"/>
                <w:szCs w:val="28"/>
                <w:lang w:val="uk-UA"/>
              </w:rPr>
              <w:t>команда</w:t>
            </w:r>
          </w:p>
        </w:tc>
        <w:tc>
          <w:tcPr>
            <w:tcW w:w="2534" w:type="dxa"/>
          </w:tcPr>
          <w:p w:rsidR="000E5643" w:rsidRPr="000F346A" w:rsidRDefault="000E5643" w:rsidP="00495D78">
            <w:pPr>
              <w:rPr>
                <w:sz w:val="28"/>
                <w:szCs w:val="28"/>
                <w:lang w:val="uk-UA"/>
              </w:rPr>
            </w:pPr>
            <w:r w:rsidRPr="000F346A">
              <w:rPr>
                <w:sz w:val="28"/>
                <w:szCs w:val="28"/>
                <w:lang w:val="uk-UA"/>
              </w:rPr>
              <w:t>Ралка В.Ю.</w:t>
            </w:r>
          </w:p>
        </w:tc>
        <w:tc>
          <w:tcPr>
            <w:tcW w:w="1156" w:type="dxa"/>
          </w:tcPr>
          <w:p w:rsidR="000E5643" w:rsidRPr="000F346A" w:rsidRDefault="000E5643" w:rsidP="00495D78">
            <w:pPr>
              <w:jc w:val="center"/>
              <w:rPr>
                <w:sz w:val="28"/>
                <w:szCs w:val="28"/>
                <w:lang w:val="uk-UA"/>
              </w:rPr>
            </w:pPr>
            <w:r w:rsidRPr="000F346A">
              <w:rPr>
                <w:sz w:val="28"/>
                <w:szCs w:val="28"/>
                <w:lang w:val="uk-UA"/>
              </w:rPr>
              <w:t>ХV</w:t>
            </w:r>
          </w:p>
        </w:tc>
      </w:tr>
      <w:tr w:rsidR="000F346A" w:rsidRPr="000F346A" w:rsidTr="000E5643">
        <w:trPr>
          <w:jc w:val="center"/>
        </w:trPr>
        <w:tc>
          <w:tcPr>
            <w:tcW w:w="555" w:type="dxa"/>
          </w:tcPr>
          <w:p w:rsidR="000E5643" w:rsidRPr="000F346A" w:rsidRDefault="000E5643" w:rsidP="000E5643">
            <w:pPr>
              <w:numPr>
                <w:ilvl w:val="0"/>
                <w:numId w:val="16"/>
              </w:numPr>
              <w:ind w:left="567" w:hanging="567"/>
              <w:jc w:val="both"/>
              <w:rPr>
                <w:sz w:val="28"/>
                <w:szCs w:val="28"/>
                <w:lang w:val="uk-UA"/>
              </w:rPr>
            </w:pPr>
          </w:p>
        </w:tc>
        <w:tc>
          <w:tcPr>
            <w:tcW w:w="4089" w:type="dxa"/>
          </w:tcPr>
          <w:p w:rsidR="000E5643" w:rsidRPr="000F346A" w:rsidRDefault="000E5643" w:rsidP="00495D78">
            <w:pPr>
              <w:rPr>
                <w:sz w:val="28"/>
                <w:szCs w:val="28"/>
                <w:lang w:val="uk-UA"/>
              </w:rPr>
            </w:pPr>
            <w:r w:rsidRPr="000F346A">
              <w:rPr>
                <w:sz w:val="28"/>
                <w:szCs w:val="28"/>
                <w:lang w:val="uk-UA"/>
              </w:rPr>
              <w:t>Баскетбол (хлопці)</w:t>
            </w:r>
          </w:p>
        </w:tc>
        <w:tc>
          <w:tcPr>
            <w:tcW w:w="1418" w:type="dxa"/>
          </w:tcPr>
          <w:p w:rsidR="000E5643" w:rsidRPr="000F346A" w:rsidRDefault="000E5643" w:rsidP="00495D78">
            <w:pPr>
              <w:rPr>
                <w:sz w:val="28"/>
                <w:szCs w:val="28"/>
                <w:lang w:val="uk-UA"/>
              </w:rPr>
            </w:pPr>
            <w:r w:rsidRPr="000F346A">
              <w:rPr>
                <w:sz w:val="28"/>
                <w:szCs w:val="28"/>
                <w:lang w:val="uk-UA"/>
              </w:rPr>
              <w:t>міський</w:t>
            </w:r>
          </w:p>
        </w:tc>
        <w:tc>
          <w:tcPr>
            <w:tcW w:w="1701" w:type="dxa"/>
          </w:tcPr>
          <w:p w:rsidR="000E5643" w:rsidRPr="000F346A" w:rsidRDefault="000E5643" w:rsidP="00495D78">
            <w:pPr>
              <w:rPr>
                <w:sz w:val="28"/>
                <w:szCs w:val="28"/>
                <w:lang w:val="uk-UA"/>
              </w:rPr>
            </w:pPr>
            <w:r w:rsidRPr="000F346A">
              <w:rPr>
                <w:sz w:val="28"/>
                <w:szCs w:val="28"/>
                <w:lang w:val="uk-UA"/>
              </w:rPr>
              <w:t>команда</w:t>
            </w:r>
          </w:p>
        </w:tc>
        <w:tc>
          <w:tcPr>
            <w:tcW w:w="2534" w:type="dxa"/>
          </w:tcPr>
          <w:p w:rsidR="000E5643" w:rsidRPr="000F346A" w:rsidRDefault="000E5643" w:rsidP="00495D78">
            <w:pPr>
              <w:rPr>
                <w:sz w:val="28"/>
                <w:szCs w:val="28"/>
                <w:lang w:val="uk-UA"/>
              </w:rPr>
            </w:pPr>
            <w:r w:rsidRPr="000F346A">
              <w:rPr>
                <w:sz w:val="28"/>
                <w:szCs w:val="28"/>
                <w:lang w:val="uk-UA"/>
              </w:rPr>
              <w:t>Будко В.П.</w:t>
            </w:r>
          </w:p>
        </w:tc>
        <w:tc>
          <w:tcPr>
            <w:tcW w:w="1156" w:type="dxa"/>
          </w:tcPr>
          <w:p w:rsidR="000E5643" w:rsidRPr="000F346A" w:rsidRDefault="000E5643" w:rsidP="00495D78">
            <w:pPr>
              <w:jc w:val="center"/>
              <w:rPr>
                <w:sz w:val="28"/>
                <w:szCs w:val="28"/>
                <w:lang w:val="uk-UA"/>
              </w:rPr>
            </w:pPr>
            <w:r w:rsidRPr="000F346A">
              <w:rPr>
                <w:sz w:val="28"/>
                <w:szCs w:val="28"/>
                <w:lang w:val="uk-UA"/>
              </w:rPr>
              <w:t>–</w:t>
            </w:r>
          </w:p>
        </w:tc>
      </w:tr>
      <w:tr w:rsidR="000E5643" w:rsidRPr="000F346A" w:rsidTr="000E5643">
        <w:trPr>
          <w:jc w:val="center"/>
        </w:trPr>
        <w:tc>
          <w:tcPr>
            <w:tcW w:w="555" w:type="dxa"/>
          </w:tcPr>
          <w:p w:rsidR="000E5643" w:rsidRPr="000F346A" w:rsidRDefault="000E5643" w:rsidP="000E5643">
            <w:pPr>
              <w:numPr>
                <w:ilvl w:val="0"/>
                <w:numId w:val="16"/>
              </w:numPr>
              <w:ind w:left="567" w:hanging="567"/>
              <w:jc w:val="both"/>
              <w:rPr>
                <w:sz w:val="28"/>
                <w:szCs w:val="28"/>
                <w:lang w:val="uk-UA"/>
              </w:rPr>
            </w:pPr>
          </w:p>
        </w:tc>
        <w:tc>
          <w:tcPr>
            <w:tcW w:w="4089" w:type="dxa"/>
          </w:tcPr>
          <w:p w:rsidR="000E5643" w:rsidRPr="000F346A" w:rsidRDefault="000E5643" w:rsidP="00495D78">
            <w:pPr>
              <w:rPr>
                <w:sz w:val="28"/>
                <w:szCs w:val="28"/>
                <w:lang w:val="uk-UA"/>
              </w:rPr>
            </w:pPr>
            <w:r w:rsidRPr="000F346A">
              <w:rPr>
                <w:sz w:val="28"/>
                <w:szCs w:val="28"/>
                <w:lang w:val="uk-UA"/>
              </w:rPr>
              <w:t>Футбол</w:t>
            </w:r>
          </w:p>
        </w:tc>
        <w:tc>
          <w:tcPr>
            <w:tcW w:w="1418" w:type="dxa"/>
          </w:tcPr>
          <w:p w:rsidR="000E5643" w:rsidRPr="000F346A" w:rsidRDefault="000E5643" w:rsidP="00495D78">
            <w:pPr>
              <w:rPr>
                <w:sz w:val="28"/>
                <w:szCs w:val="28"/>
                <w:lang w:val="uk-UA"/>
              </w:rPr>
            </w:pPr>
            <w:r w:rsidRPr="000F346A">
              <w:rPr>
                <w:sz w:val="28"/>
                <w:szCs w:val="28"/>
                <w:lang w:val="uk-UA"/>
              </w:rPr>
              <w:t>міський</w:t>
            </w:r>
          </w:p>
        </w:tc>
        <w:tc>
          <w:tcPr>
            <w:tcW w:w="1701" w:type="dxa"/>
          </w:tcPr>
          <w:p w:rsidR="000E5643" w:rsidRPr="000F346A" w:rsidRDefault="000E5643" w:rsidP="00495D78">
            <w:pPr>
              <w:rPr>
                <w:sz w:val="28"/>
                <w:szCs w:val="28"/>
                <w:lang w:val="uk-UA"/>
              </w:rPr>
            </w:pPr>
            <w:r w:rsidRPr="000F346A">
              <w:rPr>
                <w:sz w:val="28"/>
                <w:szCs w:val="28"/>
                <w:lang w:val="uk-UA"/>
              </w:rPr>
              <w:t>команда</w:t>
            </w:r>
          </w:p>
        </w:tc>
        <w:tc>
          <w:tcPr>
            <w:tcW w:w="2534" w:type="dxa"/>
          </w:tcPr>
          <w:p w:rsidR="000E5643" w:rsidRPr="000F346A" w:rsidRDefault="000E5643" w:rsidP="00495D78">
            <w:pPr>
              <w:rPr>
                <w:sz w:val="28"/>
                <w:szCs w:val="28"/>
                <w:lang w:val="uk-UA"/>
              </w:rPr>
            </w:pPr>
            <w:r w:rsidRPr="000F346A">
              <w:rPr>
                <w:sz w:val="28"/>
                <w:szCs w:val="28"/>
                <w:lang w:val="uk-UA"/>
              </w:rPr>
              <w:t>Будко В.П.</w:t>
            </w:r>
          </w:p>
        </w:tc>
        <w:tc>
          <w:tcPr>
            <w:tcW w:w="1156" w:type="dxa"/>
          </w:tcPr>
          <w:p w:rsidR="000E5643" w:rsidRPr="000F346A" w:rsidRDefault="000E5643" w:rsidP="00495D78">
            <w:pPr>
              <w:jc w:val="center"/>
              <w:rPr>
                <w:sz w:val="28"/>
                <w:szCs w:val="28"/>
                <w:lang w:val="uk-UA"/>
              </w:rPr>
            </w:pPr>
            <w:r w:rsidRPr="000F346A">
              <w:rPr>
                <w:sz w:val="28"/>
                <w:szCs w:val="28"/>
                <w:lang w:val="uk-UA"/>
              </w:rPr>
              <w:t>–</w:t>
            </w:r>
          </w:p>
        </w:tc>
      </w:tr>
    </w:tbl>
    <w:p w:rsidR="000E5643" w:rsidRPr="000F346A" w:rsidRDefault="000E5643" w:rsidP="000B08C9">
      <w:pPr>
        <w:ind w:right="141"/>
        <w:jc w:val="center"/>
        <w:rPr>
          <w:b/>
          <w:sz w:val="28"/>
          <w:lang w:val="uk-UA"/>
        </w:rPr>
      </w:pPr>
    </w:p>
    <w:p w:rsidR="007F041A" w:rsidRPr="000F346A" w:rsidRDefault="007F041A" w:rsidP="000B08C9">
      <w:pPr>
        <w:ind w:right="141"/>
        <w:jc w:val="center"/>
        <w:rPr>
          <w:b/>
          <w:sz w:val="28"/>
          <w:lang w:val="uk-UA"/>
        </w:rPr>
      </w:pPr>
    </w:p>
    <w:p w:rsidR="001D7F2E" w:rsidRPr="000F346A" w:rsidRDefault="001D7F2E" w:rsidP="00644DD2">
      <w:pPr>
        <w:jc w:val="right"/>
        <w:rPr>
          <w:rFonts w:eastAsia="Calibri"/>
          <w:sz w:val="28"/>
          <w:szCs w:val="28"/>
          <w:lang w:val="uk-UA"/>
        </w:rPr>
      </w:pPr>
    </w:p>
    <w:p w:rsidR="00B055E8" w:rsidRPr="000F346A" w:rsidRDefault="00DE76AB" w:rsidP="00644DD2">
      <w:pPr>
        <w:jc w:val="right"/>
        <w:rPr>
          <w:rFonts w:eastAsia="Calibri"/>
          <w:sz w:val="28"/>
          <w:szCs w:val="28"/>
          <w:lang w:val="uk-UA"/>
        </w:rPr>
      </w:pPr>
      <w:r w:rsidRPr="000F346A">
        <w:rPr>
          <w:rFonts w:eastAsia="Calibri"/>
          <w:sz w:val="28"/>
          <w:szCs w:val="28"/>
          <w:lang w:val="uk-UA"/>
        </w:rPr>
        <w:br w:type="page"/>
      </w:r>
      <w:r w:rsidR="00AB28F4" w:rsidRPr="000F346A">
        <w:rPr>
          <w:rFonts w:eastAsia="Calibri"/>
          <w:sz w:val="28"/>
          <w:szCs w:val="28"/>
          <w:lang w:val="uk-UA"/>
        </w:rPr>
        <w:lastRenderedPageBreak/>
        <w:t xml:space="preserve">Додаток </w:t>
      </w:r>
      <w:r w:rsidR="00AE03A3" w:rsidRPr="000F346A">
        <w:rPr>
          <w:rFonts w:eastAsia="Calibri"/>
          <w:sz w:val="28"/>
          <w:szCs w:val="28"/>
          <w:lang w:val="uk-UA"/>
        </w:rPr>
        <w:t>7</w:t>
      </w:r>
    </w:p>
    <w:p w:rsidR="00FF2572" w:rsidRPr="000F346A" w:rsidRDefault="00FF2572" w:rsidP="00FF2572">
      <w:pPr>
        <w:jc w:val="center"/>
        <w:rPr>
          <w:b/>
          <w:sz w:val="28"/>
          <w:szCs w:val="28"/>
          <w:lang w:val="uk-UA"/>
        </w:rPr>
      </w:pPr>
      <w:r w:rsidRPr="000F346A">
        <w:rPr>
          <w:b/>
          <w:sz w:val="28"/>
          <w:szCs w:val="28"/>
          <w:lang w:val="uk-UA"/>
        </w:rPr>
        <w:t xml:space="preserve">Участь у конкурсах та зайняті призові місця </w:t>
      </w:r>
      <w:r w:rsidR="00E16532" w:rsidRPr="000F346A">
        <w:rPr>
          <w:b/>
          <w:sz w:val="28"/>
          <w:szCs w:val="28"/>
          <w:lang w:val="uk-UA"/>
        </w:rPr>
        <w:t xml:space="preserve">в </w:t>
      </w:r>
      <w:r w:rsidRPr="000F346A">
        <w:rPr>
          <w:b/>
          <w:sz w:val="28"/>
          <w:szCs w:val="28"/>
          <w:lang w:val="uk-UA"/>
        </w:rPr>
        <w:t>201</w:t>
      </w:r>
      <w:r w:rsidR="006E305C" w:rsidRPr="000F346A">
        <w:rPr>
          <w:b/>
          <w:sz w:val="28"/>
          <w:szCs w:val="28"/>
          <w:lang w:val="uk-UA"/>
        </w:rPr>
        <w:t>6</w:t>
      </w:r>
      <w:r w:rsidRPr="000F346A">
        <w:rPr>
          <w:b/>
          <w:sz w:val="28"/>
          <w:szCs w:val="28"/>
          <w:lang w:val="uk-UA"/>
        </w:rPr>
        <w:t>-201</w:t>
      </w:r>
      <w:r w:rsidR="006E305C" w:rsidRPr="000F346A">
        <w:rPr>
          <w:b/>
          <w:sz w:val="28"/>
          <w:szCs w:val="28"/>
          <w:lang w:val="uk-UA"/>
        </w:rPr>
        <w:t>7</w:t>
      </w:r>
      <w:r w:rsidRPr="000F346A">
        <w:rPr>
          <w:b/>
          <w:sz w:val="28"/>
          <w:szCs w:val="28"/>
          <w:lang w:val="uk-UA"/>
        </w:rPr>
        <w:t>н.р.</w:t>
      </w:r>
    </w:p>
    <w:p w:rsidR="006E305C" w:rsidRPr="000F346A" w:rsidRDefault="006E305C" w:rsidP="00FF2572">
      <w:pPr>
        <w:jc w:val="center"/>
        <w:rPr>
          <w:b/>
          <w:sz w:val="28"/>
          <w:szCs w:val="28"/>
          <w:lang w:val="uk-UA"/>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3402"/>
        <w:gridCol w:w="1505"/>
        <w:gridCol w:w="3456"/>
        <w:gridCol w:w="2977"/>
      </w:tblGrid>
      <w:tr w:rsidR="000F346A" w:rsidRPr="000F346A" w:rsidTr="00C97292">
        <w:tc>
          <w:tcPr>
            <w:tcW w:w="4219" w:type="dxa"/>
            <w:shd w:val="clear" w:color="auto" w:fill="auto"/>
            <w:hideMark/>
          </w:tcPr>
          <w:p w:rsidR="006E305C" w:rsidRPr="000F346A" w:rsidRDefault="006E305C" w:rsidP="003B3092">
            <w:pPr>
              <w:jc w:val="center"/>
              <w:rPr>
                <w:lang w:val="uk-UA"/>
              </w:rPr>
            </w:pPr>
            <w:r w:rsidRPr="000F346A">
              <w:rPr>
                <w:lang w:val="uk-UA"/>
              </w:rPr>
              <w:t>Конкурс</w:t>
            </w:r>
          </w:p>
        </w:tc>
        <w:tc>
          <w:tcPr>
            <w:tcW w:w="3402" w:type="dxa"/>
            <w:shd w:val="clear" w:color="auto" w:fill="auto"/>
            <w:hideMark/>
          </w:tcPr>
          <w:p w:rsidR="006E305C" w:rsidRPr="000F346A" w:rsidRDefault="006E305C" w:rsidP="003B3092">
            <w:pPr>
              <w:jc w:val="center"/>
              <w:rPr>
                <w:lang w:val="uk-UA"/>
              </w:rPr>
            </w:pPr>
            <w:r w:rsidRPr="000F346A">
              <w:rPr>
                <w:lang w:val="uk-UA"/>
              </w:rPr>
              <w:t>Напрям, номінація</w:t>
            </w:r>
          </w:p>
        </w:tc>
        <w:tc>
          <w:tcPr>
            <w:tcW w:w="1505" w:type="dxa"/>
            <w:shd w:val="clear" w:color="auto" w:fill="auto"/>
            <w:hideMark/>
          </w:tcPr>
          <w:p w:rsidR="006E305C" w:rsidRPr="000F346A" w:rsidRDefault="006E305C" w:rsidP="003B3092">
            <w:pPr>
              <w:jc w:val="center"/>
              <w:rPr>
                <w:lang w:val="uk-UA"/>
              </w:rPr>
            </w:pPr>
            <w:r w:rsidRPr="000F346A">
              <w:rPr>
                <w:lang w:val="uk-UA"/>
              </w:rPr>
              <w:t>Досягнення</w:t>
            </w:r>
          </w:p>
        </w:tc>
        <w:tc>
          <w:tcPr>
            <w:tcW w:w="3456" w:type="dxa"/>
            <w:shd w:val="clear" w:color="auto" w:fill="auto"/>
            <w:hideMark/>
          </w:tcPr>
          <w:p w:rsidR="006E305C" w:rsidRPr="000F346A" w:rsidRDefault="006E305C" w:rsidP="003B3092">
            <w:pPr>
              <w:jc w:val="center"/>
              <w:rPr>
                <w:lang w:val="uk-UA"/>
              </w:rPr>
            </w:pPr>
            <w:r w:rsidRPr="000F346A">
              <w:rPr>
                <w:lang w:val="uk-UA"/>
              </w:rPr>
              <w:t>П.І.Б. учня</w:t>
            </w:r>
          </w:p>
        </w:tc>
        <w:tc>
          <w:tcPr>
            <w:tcW w:w="2977" w:type="dxa"/>
            <w:shd w:val="clear" w:color="auto" w:fill="auto"/>
            <w:hideMark/>
          </w:tcPr>
          <w:p w:rsidR="006E305C" w:rsidRPr="000F346A" w:rsidRDefault="006E305C" w:rsidP="003B3092">
            <w:pPr>
              <w:jc w:val="center"/>
              <w:rPr>
                <w:lang w:val="uk-UA"/>
              </w:rPr>
            </w:pPr>
            <w:r w:rsidRPr="000F346A">
              <w:rPr>
                <w:lang w:val="uk-UA"/>
              </w:rPr>
              <w:t>П.І.Б. учителя</w:t>
            </w:r>
          </w:p>
        </w:tc>
      </w:tr>
      <w:tr w:rsidR="000F346A" w:rsidRPr="000F346A" w:rsidTr="00C97292">
        <w:tc>
          <w:tcPr>
            <w:tcW w:w="7621" w:type="dxa"/>
            <w:gridSpan w:val="2"/>
            <w:shd w:val="clear" w:color="auto" w:fill="auto"/>
            <w:hideMark/>
          </w:tcPr>
          <w:p w:rsidR="006E305C" w:rsidRPr="000F346A" w:rsidRDefault="006E305C" w:rsidP="003B3092">
            <w:pPr>
              <w:rPr>
                <w:lang w:val="uk-UA"/>
              </w:rPr>
            </w:pPr>
            <w:r w:rsidRPr="000F346A">
              <w:rPr>
                <w:lang w:val="uk-UA"/>
              </w:rPr>
              <w:t>Всеукраїнський конкурс військово-патріотичної творчості учнівської молоді «За нашу свободу»</w:t>
            </w:r>
          </w:p>
        </w:tc>
        <w:tc>
          <w:tcPr>
            <w:tcW w:w="1505" w:type="dxa"/>
            <w:shd w:val="clear" w:color="auto" w:fill="auto"/>
            <w:hideMark/>
          </w:tcPr>
          <w:p w:rsidR="006E305C" w:rsidRPr="000F346A" w:rsidRDefault="006E305C" w:rsidP="003B3092">
            <w:pPr>
              <w:rPr>
                <w:lang w:val="uk-UA"/>
              </w:rPr>
            </w:pPr>
            <w:r w:rsidRPr="000F346A">
              <w:rPr>
                <w:lang w:val="uk-UA"/>
              </w:rPr>
              <w:t>ІІІ місце</w:t>
            </w:r>
          </w:p>
        </w:tc>
        <w:tc>
          <w:tcPr>
            <w:tcW w:w="3456" w:type="dxa"/>
            <w:shd w:val="clear" w:color="auto" w:fill="auto"/>
            <w:hideMark/>
          </w:tcPr>
          <w:p w:rsidR="006E305C" w:rsidRPr="000F346A" w:rsidRDefault="006E305C" w:rsidP="003B3092">
            <w:pPr>
              <w:rPr>
                <w:rFonts w:ascii="Calibri" w:hAnsi="Calibri"/>
                <w:lang w:val="uk-UA"/>
              </w:rPr>
            </w:pPr>
            <w:r w:rsidRPr="000F346A">
              <w:rPr>
                <w:lang w:val="uk-UA"/>
              </w:rPr>
              <w:t xml:space="preserve">Дегтярьов Ростислав </w:t>
            </w:r>
          </w:p>
          <w:p w:rsidR="006E305C" w:rsidRPr="000F346A" w:rsidRDefault="006E305C" w:rsidP="003B3092">
            <w:pPr>
              <w:rPr>
                <w:lang w:val="uk-UA"/>
              </w:rPr>
            </w:pPr>
            <w:r w:rsidRPr="000F346A">
              <w:rPr>
                <w:lang w:val="uk-UA"/>
              </w:rPr>
              <w:t>(3-Б)</w:t>
            </w:r>
          </w:p>
        </w:tc>
        <w:tc>
          <w:tcPr>
            <w:tcW w:w="2977" w:type="dxa"/>
            <w:shd w:val="clear" w:color="auto" w:fill="auto"/>
            <w:hideMark/>
          </w:tcPr>
          <w:p w:rsidR="006E305C" w:rsidRPr="000F346A" w:rsidRDefault="006E305C" w:rsidP="003B3092">
            <w:pPr>
              <w:rPr>
                <w:lang w:val="uk-UA"/>
              </w:rPr>
            </w:pPr>
            <w:r w:rsidRPr="000F346A">
              <w:rPr>
                <w:lang w:val="uk-UA"/>
              </w:rPr>
              <w:t>Лиштван О.А., </w:t>
            </w:r>
            <w:r w:rsidRPr="000F346A">
              <w:rPr>
                <w:lang w:val="uk-UA"/>
              </w:rPr>
              <w:br/>
              <w:t>Гончаренко В.В.</w:t>
            </w:r>
          </w:p>
        </w:tc>
      </w:tr>
      <w:tr w:rsidR="000F346A" w:rsidRPr="000F346A" w:rsidTr="003B3092">
        <w:tc>
          <w:tcPr>
            <w:tcW w:w="7621" w:type="dxa"/>
            <w:gridSpan w:val="2"/>
            <w:shd w:val="clear" w:color="auto" w:fill="auto"/>
            <w:hideMark/>
          </w:tcPr>
          <w:p w:rsidR="00C97292" w:rsidRPr="000F346A" w:rsidRDefault="00C97292" w:rsidP="003B3092">
            <w:pPr>
              <w:rPr>
                <w:lang w:val="uk-UA"/>
              </w:rPr>
            </w:pPr>
            <w:r w:rsidRPr="000F346A">
              <w:rPr>
                <w:lang w:val="uk-UA"/>
              </w:rPr>
              <w:t>Перший Всеукраїнський фестиваль-конкурс інструментального, вокального, хореографічного, театрального, циркового мистецтв та театрів мод «Первоцвіти» «Театральне мистецтво» – «Читці», молодша категорія</w:t>
            </w:r>
          </w:p>
        </w:tc>
        <w:tc>
          <w:tcPr>
            <w:tcW w:w="1505" w:type="dxa"/>
            <w:shd w:val="clear" w:color="auto" w:fill="auto"/>
            <w:hideMark/>
          </w:tcPr>
          <w:p w:rsidR="00C97292" w:rsidRPr="000F346A" w:rsidRDefault="00C97292" w:rsidP="003B3092">
            <w:pPr>
              <w:rPr>
                <w:lang w:val="uk-UA"/>
              </w:rPr>
            </w:pPr>
            <w:r w:rsidRPr="000F346A">
              <w:rPr>
                <w:lang w:val="uk-UA"/>
              </w:rPr>
              <w:t>ІІ місце</w:t>
            </w:r>
          </w:p>
        </w:tc>
        <w:tc>
          <w:tcPr>
            <w:tcW w:w="3456" w:type="dxa"/>
            <w:shd w:val="clear" w:color="auto" w:fill="auto"/>
            <w:hideMark/>
          </w:tcPr>
          <w:p w:rsidR="00C97292" w:rsidRPr="000F346A" w:rsidRDefault="00C97292" w:rsidP="003B3092">
            <w:pPr>
              <w:rPr>
                <w:rFonts w:ascii="Calibri" w:hAnsi="Calibri"/>
                <w:lang w:val="uk-UA"/>
              </w:rPr>
            </w:pPr>
            <w:r w:rsidRPr="000F346A">
              <w:rPr>
                <w:lang w:val="uk-UA"/>
              </w:rPr>
              <w:t xml:space="preserve">Ващенко Костянтин </w:t>
            </w:r>
          </w:p>
          <w:p w:rsidR="00C97292" w:rsidRPr="000F346A" w:rsidRDefault="00C97292" w:rsidP="003B3092">
            <w:pPr>
              <w:rPr>
                <w:lang w:val="uk-UA"/>
              </w:rPr>
            </w:pPr>
            <w:r w:rsidRPr="000F346A">
              <w:rPr>
                <w:lang w:val="uk-UA"/>
              </w:rPr>
              <w:t>(2-Б)</w:t>
            </w:r>
          </w:p>
        </w:tc>
        <w:tc>
          <w:tcPr>
            <w:tcW w:w="2977" w:type="dxa"/>
            <w:shd w:val="clear" w:color="auto" w:fill="auto"/>
            <w:hideMark/>
          </w:tcPr>
          <w:p w:rsidR="00C97292" w:rsidRPr="000F346A" w:rsidRDefault="00C97292" w:rsidP="003B3092">
            <w:pPr>
              <w:rPr>
                <w:lang w:val="uk-UA"/>
              </w:rPr>
            </w:pPr>
            <w:r w:rsidRPr="000F346A">
              <w:rPr>
                <w:lang w:val="uk-UA"/>
              </w:rPr>
              <w:t>Васюкова С.М.</w:t>
            </w:r>
          </w:p>
        </w:tc>
      </w:tr>
      <w:tr w:rsidR="000F346A" w:rsidRPr="000F346A" w:rsidTr="00C97292">
        <w:tc>
          <w:tcPr>
            <w:tcW w:w="4219" w:type="dxa"/>
            <w:shd w:val="clear" w:color="auto" w:fill="auto"/>
            <w:hideMark/>
          </w:tcPr>
          <w:p w:rsidR="006E305C" w:rsidRPr="000F346A" w:rsidRDefault="006E305C" w:rsidP="003B3092">
            <w:pPr>
              <w:rPr>
                <w:lang w:val="uk-UA"/>
              </w:rPr>
            </w:pPr>
            <w:r w:rsidRPr="000F346A">
              <w:rPr>
                <w:lang w:val="uk-UA"/>
              </w:rPr>
              <w:t>Міський етап Всеукраїнської природоохоронної акції «Птах року»</w:t>
            </w:r>
          </w:p>
        </w:tc>
        <w:tc>
          <w:tcPr>
            <w:tcW w:w="3402" w:type="dxa"/>
            <w:shd w:val="clear" w:color="auto" w:fill="auto"/>
            <w:hideMark/>
          </w:tcPr>
          <w:p w:rsidR="006E305C" w:rsidRPr="000F346A" w:rsidRDefault="006E305C" w:rsidP="003B3092">
            <w:pPr>
              <w:rPr>
                <w:lang w:val="uk-UA"/>
              </w:rPr>
            </w:pPr>
            <w:r w:rsidRPr="000F346A">
              <w:rPr>
                <w:lang w:val="uk-UA"/>
              </w:rPr>
              <w:t>«Звіти»</w:t>
            </w:r>
          </w:p>
        </w:tc>
        <w:tc>
          <w:tcPr>
            <w:tcW w:w="1505" w:type="dxa"/>
            <w:shd w:val="clear" w:color="auto" w:fill="auto"/>
            <w:hideMark/>
          </w:tcPr>
          <w:p w:rsidR="006E305C" w:rsidRPr="000F346A" w:rsidRDefault="006E305C" w:rsidP="003B3092">
            <w:pPr>
              <w:rPr>
                <w:lang w:val="uk-UA"/>
              </w:rPr>
            </w:pPr>
            <w:r w:rsidRPr="000F346A">
              <w:rPr>
                <w:lang w:val="uk-UA"/>
              </w:rPr>
              <w:t>ІІІ місце</w:t>
            </w:r>
          </w:p>
        </w:tc>
        <w:tc>
          <w:tcPr>
            <w:tcW w:w="3456" w:type="dxa"/>
            <w:shd w:val="clear" w:color="auto" w:fill="auto"/>
            <w:hideMark/>
          </w:tcPr>
          <w:p w:rsidR="006E305C" w:rsidRPr="000F346A" w:rsidRDefault="006E305C" w:rsidP="003B3092">
            <w:pPr>
              <w:rPr>
                <w:lang w:val="uk-UA"/>
              </w:rPr>
            </w:pPr>
            <w:r w:rsidRPr="000F346A">
              <w:rPr>
                <w:lang w:val="uk-UA"/>
              </w:rPr>
              <w:t xml:space="preserve">Панікаренко Дарина </w:t>
            </w:r>
          </w:p>
          <w:p w:rsidR="006E305C" w:rsidRPr="000F346A" w:rsidRDefault="006E305C" w:rsidP="003B3092">
            <w:pPr>
              <w:rPr>
                <w:lang w:val="uk-UA"/>
              </w:rPr>
            </w:pPr>
            <w:r w:rsidRPr="000F346A">
              <w:rPr>
                <w:lang w:val="uk-UA"/>
              </w:rPr>
              <w:t>(8-А)</w:t>
            </w:r>
          </w:p>
        </w:tc>
        <w:tc>
          <w:tcPr>
            <w:tcW w:w="2977" w:type="dxa"/>
            <w:shd w:val="clear" w:color="auto" w:fill="auto"/>
            <w:hideMark/>
          </w:tcPr>
          <w:p w:rsidR="006E305C" w:rsidRPr="000F346A" w:rsidRDefault="006E305C" w:rsidP="003B3092">
            <w:pPr>
              <w:rPr>
                <w:lang w:val="uk-UA"/>
              </w:rPr>
            </w:pPr>
            <w:r w:rsidRPr="000F346A">
              <w:rPr>
                <w:lang w:val="uk-UA"/>
              </w:rPr>
              <w:t>Єфіменко А.О.</w:t>
            </w:r>
          </w:p>
        </w:tc>
      </w:tr>
      <w:tr w:rsidR="000F346A" w:rsidRPr="000F346A" w:rsidTr="00C97292">
        <w:tc>
          <w:tcPr>
            <w:tcW w:w="4219" w:type="dxa"/>
            <w:vMerge w:val="restart"/>
            <w:shd w:val="clear" w:color="auto" w:fill="auto"/>
            <w:hideMark/>
          </w:tcPr>
          <w:p w:rsidR="006E305C" w:rsidRPr="000F346A" w:rsidRDefault="006E305C" w:rsidP="003B3092">
            <w:pPr>
              <w:rPr>
                <w:lang w:val="uk-UA"/>
              </w:rPr>
            </w:pPr>
            <w:r w:rsidRPr="000F346A">
              <w:rPr>
                <w:lang w:val="uk-UA"/>
              </w:rPr>
              <w:t>Міський конкурс творчих робіт, присвяченого захисникам Вітчизни</w:t>
            </w:r>
          </w:p>
        </w:tc>
        <w:tc>
          <w:tcPr>
            <w:tcW w:w="3402" w:type="dxa"/>
            <w:vMerge w:val="restart"/>
            <w:shd w:val="clear" w:color="auto" w:fill="auto"/>
            <w:hideMark/>
          </w:tcPr>
          <w:p w:rsidR="006E305C" w:rsidRPr="000F346A" w:rsidRDefault="006E305C" w:rsidP="003B3092">
            <w:pPr>
              <w:rPr>
                <w:lang w:val="uk-UA"/>
              </w:rPr>
            </w:pPr>
            <w:r w:rsidRPr="000F346A">
              <w:rPr>
                <w:lang w:val="uk-UA"/>
              </w:rPr>
              <w:t>«Малюнок»</w:t>
            </w:r>
          </w:p>
        </w:tc>
        <w:tc>
          <w:tcPr>
            <w:tcW w:w="1505" w:type="dxa"/>
            <w:shd w:val="clear" w:color="auto" w:fill="auto"/>
            <w:hideMark/>
          </w:tcPr>
          <w:p w:rsidR="006E305C" w:rsidRPr="000F346A" w:rsidRDefault="006E305C" w:rsidP="003B3092">
            <w:pPr>
              <w:rPr>
                <w:lang w:val="uk-UA"/>
              </w:rPr>
            </w:pPr>
            <w:r w:rsidRPr="000F346A">
              <w:rPr>
                <w:lang w:val="uk-UA"/>
              </w:rPr>
              <w:t>І місце</w:t>
            </w:r>
          </w:p>
        </w:tc>
        <w:tc>
          <w:tcPr>
            <w:tcW w:w="3456" w:type="dxa"/>
            <w:shd w:val="clear" w:color="auto" w:fill="auto"/>
            <w:hideMark/>
          </w:tcPr>
          <w:p w:rsidR="006E305C" w:rsidRPr="000F346A" w:rsidRDefault="006E305C" w:rsidP="003B3092">
            <w:pPr>
              <w:rPr>
                <w:lang w:val="uk-UA"/>
              </w:rPr>
            </w:pPr>
            <w:r w:rsidRPr="000F346A">
              <w:rPr>
                <w:lang w:val="uk-UA"/>
              </w:rPr>
              <w:t>Пархоменко Андрій (3-Г)</w:t>
            </w:r>
          </w:p>
        </w:tc>
        <w:tc>
          <w:tcPr>
            <w:tcW w:w="2977" w:type="dxa"/>
            <w:shd w:val="clear" w:color="auto" w:fill="auto"/>
            <w:hideMark/>
          </w:tcPr>
          <w:p w:rsidR="006E305C" w:rsidRPr="000F346A" w:rsidRDefault="006E305C" w:rsidP="003B3092">
            <w:pPr>
              <w:rPr>
                <w:lang w:val="uk-UA"/>
              </w:rPr>
            </w:pPr>
            <w:r w:rsidRPr="000F346A">
              <w:rPr>
                <w:lang w:val="uk-UA"/>
              </w:rPr>
              <w:t>Самойленко Л.В.</w:t>
            </w:r>
          </w:p>
        </w:tc>
      </w:tr>
      <w:tr w:rsidR="000F346A" w:rsidRPr="000F346A" w:rsidTr="00C97292">
        <w:tc>
          <w:tcPr>
            <w:tcW w:w="4219" w:type="dxa"/>
            <w:vMerge/>
            <w:shd w:val="clear" w:color="auto" w:fill="auto"/>
            <w:hideMark/>
          </w:tcPr>
          <w:p w:rsidR="006E305C" w:rsidRPr="000F346A" w:rsidRDefault="006E305C" w:rsidP="003B3092">
            <w:pPr>
              <w:rPr>
                <w:lang w:val="uk-UA"/>
              </w:rPr>
            </w:pPr>
          </w:p>
        </w:tc>
        <w:tc>
          <w:tcPr>
            <w:tcW w:w="3402" w:type="dxa"/>
            <w:vMerge/>
            <w:shd w:val="clear" w:color="auto" w:fill="auto"/>
            <w:hideMark/>
          </w:tcPr>
          <w:p w:rsidR="006E305C" w:rsidRPr="000F346A" w:rsidRDefault="006E305C" w:rsidP="003B3092">
            <w:pPr>
              <w:rPr>
                <w:lang w:val="uk-UA"/>
              </w:rPr>
            </w:pPr>
          </w:p>
        </w:tc>
        <w:tc>
          <w:tcPr>
            <w:tcW w:w="1505" w:type="dxa"/>
            <w:shd w:val="clear" w:color="auto" w:fill="auto"/>
            <w:hideMark/>
          </w:tcPr>
          <w:p w:rsidR="006E305C" w:rsidRPr="000F346A" w:rsidRDefault="006E305C" w:rsidP="003B3092">
            <w:pPr>
              <w:rPr>
                <w:lang w:val="uk-UA"/>
              </w:rPr>
            </w:pPr>
            <w:r w:rsidRPr="000F346A">
              <w:rPr>
                <w:lang w:val="uk-UA"/>
              </w:rPr>
              <w:t>ІІІ місце</w:t>
            </w:r>
          </w:p>
        </w:tc>
        <w:tc>
          <w:tcPr>
            <w:tcW w:w="3456" w:type="dxa"/>
            <w:shd w:val="clear" w:color="auto" w:fill="auto"/>
            <w:hideMark/>
          </w:tcPr>
          <w:p w:rsidR="006E305C" w:rsidRPr="000F346A" w:rsidRDefault="006E305C" w:rsidP="006E305C">
            <w:pPr>
              <w:rPr>
                <w:lang w:val="uk-UA"/>
              </w:rPr>
            </w:pPr>
            <w:r w:rsidRPr="000F346A">
              <w:rPr>
                <w:lang w:val="uk-UA"/>
              </w:rPr>
              <w:t>Дегтярьов Ростислав  (3-Б)</w:t>
            </w:r>
          </w:p>
        </w:tc>
        <w:tc>
          <w:tcPr>
            <w:tcW w:w="2977" w:type="dxa"/>
            <w:shd w:val="clear" w:color="auto" w:fill="auto"/>
            <w:hideMark/>
          </w:tcPr>
          <w:p w:rsidR="006E305C" w:rsidRPr="000F346A" w:rsidRDefault="006E305C" w:rsidP="003B3092">
            <w:pPr>
              <w:rPr>
                <w:lang w:val="uk-UA"/>
              </w:rPr>
            </w:pPr>
            <w:r w:rsidRPr="000F346A">
              <w:rPr>
                <w:lang w:val="uk-UA"/>
              </w:rPr>
              <w:t>Лиштван О.А.</w:t>
            </w:r>
          </w:p>
        </w:tc>
      </w:tr>
      <w:tr w:rsidR="000F346A" w:rsidRPr="000F346A" w:rsidTr="00C97292">
        <w:tc>
          <w:tcPr>
            <w:tcW w:w="4219" w:type="dxa"/>
            <w:vMerge/>
            <w:shd w:val="clear" w:color="auto" w:fill="auto"/>
            <w:hideMark/>
          </w:tcPr>
          <w:p w:rsidR="006E305C" w:rsidRPr="000F346A" w:rsidRDefault="006E305C" w:rsidP="003B3092">
            <w:pPr>
              <w:rPr>
                <w:lang w:val="uk-UA"/>
              </w:rPr>
            </w:pPr>
          </w:p>
        </w:tc>
        <w:tc>
          <w:tcPr>
            <w:tcW w:w="3402" w:type="dxa"/>
            <w:vMerge w:val="restart"/>
            <w:shd w:val="clear" w:color="auto" w:fill="auto"/>
            <w:hideMark/>
          </w:tcPr>
          <w:p w:rsidR="006E305C" w:rsidRPr="000F346A" w:rsidRDefault="006E305C" w:rsidP="003B3092">
            <w:pPr>
              <w:rPr>
                <w:lang w:val="uk-UA"/>
              </w:rPr>
            </w:pPr>
            <w:r w:rsidRPr="000F346A">
              <w:rPr>
                <w:lang w:val="uk-UA"/>
              </w:rPr>
              <w:t>«Оберіг для солдата»</w:t>
            </w:r>
          </w:p>
        </w:tc>
        <w:tc>
          <w:tcPr>
            <w:tcW w:w="1505" w:type="dxa"/>
            <w:shd w:val="clear" w:color="auto" w:fill="auto"/>
            <w:hideMark/>
          </w:tcPr>
          <w:p w:rsidR="006E305C" w:rsidRPr="000F346A" w:rsidRDefault="006E305C" w:rsidP="003B3092">
            <w:pPr>
              <w:rPr>
                <w:lang w:val="uk-UA"/>
              </w:rPr>
            </w:pPr>
            <w:r w:rsidRPr="000F346A">
              <w:rPr>
                <w:lang w:val="uk-UA"/>
              </w:rPr>
              <w:t>І місце</w:t>
            </w:r>
          </w:p>
        </w:tc>
        <w:tc>
          <w:tcPr>
            <w:tcW w:w="3456" w:type="dxa"/>
            <w:shd w:val="clear" w:color="auto" w:fill="auto"/>
            <w:hideMark/>
          </w:tcPr>
          <w:p w:rsidR="006E305C" w:rsidRPr="000F346A" w:rsidRDefault="006E305C" w:rsidP="003B3092">
            <w:pPr>
              <w:rPr>
                <w:lang w:val="uk-UA"/>
              </w:rPr>
            </w:pPr>
            <w:r w:rsidRPr="000F346A">
              <w:rPr>
                <w:lang w:val="uk-UA"/>
              </w:rPr>
              <w:t>Птащенко Ольга (8-В)</w:t>
            </w:r>
          </w:p>
        </w:tc>
        <w:tc>
          <w:tcPr>
            <w:tcW w:w="2977" w:type="dxa"/>
            <w:shd w:val="clear" w:color="auto" w:fill="auto"/>
            <w:hideMark/>
          </w:tcPr>
          <w:p w:rsidR="006E305C" w:rsidRPr="000F346A" w:rsidRDefault="006E305C" w:rsidP="003B3092">
            <w:pPr>
              <w:rPr>
                <w:lang w:val="uk-UA"/>
              </w:rPr>
            </w:pPr>
            <w:r w:rsidRPr="000F346A">
              <w:rPr>
                <w:lang w:val="uk-UA"/>
              </w:rPr>
              <w:t>Бага Т.Ю.</w:t>
            </w:r>
          </w:p>
        </w:tc>
      </w:tr>
      <w:tr w:rsidR="000F346A" w:rsidRPr="000F346A" w:rsidTr="00C97292">
        <w:tc>
          <w:tcPr>
            <w:tcW w:w="4219" w:type="dxa"/>
            <w:vMerge/>
            <w:shd w:val="clear" w:color="auto" w:fill="auto"/>
            <w:hideMark/>
          </w:tcPr>
          <w:p w:rsidR="006E305C" w:rsidRPr="000F346A" w:rsidRDefault="006E305C" w:rsidP="003B3092">
            <w:pPr>
              <w:rPr>
                <w:lang w:val="uk-UA"/>
              </w:rPr>
            </w:pPr>
          </w:p>
        </w:tc>
        <w:tc>
          <w:tcPr>
            <w:tcW w:w="3402" w:type="dxa"/>
            <w:vMerge/>
            <w:shd w:val="clear" w:color="auto" w:fill="auto"/>
            <w:hideMark/>
          </w:tcPr>
          <w:p w:rsidR="006E305C" w:rsidRPr="000F346A" w:rsidRDefault="006E305C" w:rsidP="003B3092">
            <w:pPr>
              <w:rPr>
                <w:lang w:val="uk-UA"/>
              </w:rPr>
            </w:pPr>
          </w:p>
        </w:tc>
        <w:tc>
          <w:tcPr>
            <w:tcW w:w="1505" w:type="dxa"/>
            <w:shd w:val="clear" w:color="auto" w:fill="auto"/>
            <w:hideMark/>
          </w:tcPr>
          <w:p w:rsidR="006E305C" w:rsidRPr="000F346A" w:rsidRDefault="006E305C" w:rsidP="003B3092">
            <w:pPr>
              <w:rPr>
                <w:lang w:val="uk-UA"/>
              </w:rPr>
            </w:pPr>
            <w:r w:rsidRPr="000F346A">
              <w:rPr>
                <w:lang w:val="uk-UA"/>
              </w:rPr>
              <w:t>ІІ місце</w:t>
            </w:r>
          </w:p>
        </w:tc>
        <w:tc>
          <w:tcPr>
            <w:tcW w:w="3456" w:type="dxa"/>
            <w:shd w:val="clear" w:color="auto" w:fill="auto"/>
            <w:hideMark/>
          </w:tcPr>
          <w:p w:rsidR="006E305C" w:rsidRPr="000F346A" w:rsidRDefault="006E305C" w:rsidP="003B3092">
            <w:pPr>
              <w:rPr>
                <w:lang w:val="uk-UA"/>
              </w:rPr>
            </w:pPr>
            <w:r w:rsidRPr="000F346A">
              <w:rPr>
                <w:lang w:val="uk-UA"/>
              </w:rPr>
              <w:t>Шмонов Максим (3-Б)</w:t>
            </w:r>
          </w:p>
        </w:tc>
        <w:tc>
          <w:tcPr>
            <w:tcW w:w="2977" w:type="dxa"/>
            <w:shd w:val="clear" w:color="auto" w:fill="auto"/>
            <w:hideMark/>
          </w:tcPr>
          <w:p w:rsidR="006E305C" w:rsidRPr="000F346A" w:rsidRDefault="006E305C" w:rsidP="003B3092">
            <w:pPr>
              <w:rPr>
                <w:lang w:val="uk-UA"/>
              </w:rPr>
            </w:pPr>
            <w:r w:rsidRPr="000F346A">
              <w:rPr>
                <w:lang w:val="uk-UA"/>
              </w:rPr>
              <w:t>Лиштван О.А.</w:t>
            </w:r>
          </w:p>
        </w:tc>
      </w:tr>
      <w:tr w:rsidR="000F346A" w:rsidRPr="000F346A" w:rsidTr="00C97292">
        <w:tc>
          <w:tcPr>
            <w:tcW w:w="4219" w:type="dxa"/>
            <w:vMerge/>
            <w:shd w:val="clear" w:color="auto" w:fill="auto"/>
            <w:hideMark/>
          </w:tcPr>
          <w:p w:rsidR="006E305C" w:rsidRPr="000F346A" w:rsidRDefault="006E305C" w:rsidP="003B3092">
            <w:pPr>
              <w:rPr>
                <w:lang w:val="uk-UA"/>
              </w:rPr>
            </w:pPr>
          </w:p>
        </w:tc>
        <w:tc>
          <w:tcPr>
            <w:tcW w:w="3402" w:type="dxa"/>
            <w:vMerge w:val="restart"/>
            <w:shd w:val="clear" w:color="auto" w:fill="auto"/>
            <w:hideMark/>
          </w:tcPr>
          <w:p w:rsidR="006E305C" w:rsidRPr="000F346A" w:rsidRDefault="006E305C" w:rsidP="003B3092">
            <w:pPr>
              <w:rPr>
                <w:lang w:val="uk-UA"/>
              </w:rPr>
            </w:pPr>
            <w:r w:rsidRPr="000F346A">
              <w:rPr>
                <w:lang w:val="uk-UA"/>
              </w:rPr>
              <w:t>«Вірш»</w:t>
            </w:r>
          </w:p>
        </w:tc>
        <w:tc>
          <w:tcPr>
            <w:tcW w:w="1505" w:type="dxa"/>
            <w:vMerge w:val="restart"/>
            <w:shd w:val="clear" w:color="auto" w:fill="auto"/>
            <w:hideMark/>
          </w:tcPr>
          <w:p w:rsidR="006E305C" w:rsidRPr="000F346A" w:rsidRDefault="006E305C" w:rsidP="003B3092">
            <w:pPr>
              <w:rPr>
                <w:lang w:val="uk-UA"/>
              </w:rPr>
            </w:pPr>
            <w:r w:rsidRPr="000F346A">
              <w:rPr>
                <w:lang w:val="uk-UA"/>
              </w:rPr>
              <w:t>IІ місце</w:t>
            </w:r>
          </w:p>
        </w:tc>
        <w:tc>
          <w:tcPr>
            <w:tcW w:w="3456" w:type="dxa"/>
            <w:shd w:val="clear" w:color="auto" w:fill="auto"/>
            <w:hideMark/>
          </w:tcPr>
          <w:p w:rsidR="006E305C" w:rsidRPr="000F346A" w:rsidRDefault="006E305C" w:rsidP="006E305C">
            <w:pPr>
              <w:rPr>
                <w:lang w:val="uk-UA"/>
              </w:rPr>
            </w:pPr>
            <w:r w:rsidRPr="000F346A">
              <w:rPr>
                <w:lang w:val="uk-UA"/>
              </w:rPr>
              <w:t>Сергієнко Єлизавета (10-А)</w:t>
            </w:r>
          </w:p>
        </w:tc>
        <w:tc>
          <w:tcPr>
            <w:tcW w:w="2977" w:type="dxa"/>
            <w:shd w:val="clear" w:color="auto" w:fill="auto"/>
            <w:hideMark/>
          </w:tcPr>
          <w:p w:rsidR="006E305C" w:rsidRPr="000F346A" w:rsidRDefault="006E305C" w:rsidP="003B3092">
            <w:pPr>
              <w:rPr>
                <w:lang w:val="uk-UA"/>
              </w:rPr>
            </w:pPr>
            <w:r w:rsidRPr="000F346A">
              <w:rPr>
                <w:lang w:val="uk-UA"/>
              </w:rPr>
              <w:t>Богословська О.Б.</w:t>
            </w:r>
          </w:p>
        </w:tc>
      </w:tr>
      <w:tr w:rsidR="000F346A" w:rsidRPr="000F346A" w:rsidTr="00C97292">
        <w:tc>
          <w:tcPr>
            <w:tcW w:w="4219" w:type="dxa"/>
            <w:vMerge/>
            <w:shd w:val="clear" w:color="auto" w:fill="auto"/>
            <w:hideMark/>
          </w:tcPr>
          <w:p w:rsidR="006E305C" w:rsidRPr="000F346A" w:rsidRDefault="006E305C" w:rsidP="003B3092">
            <w:pPr>
              <w:rPr>
                <w:lang w:val="uk-UA"/>
              </w:rPr>
            </w:pPr>
          </w:p>
        </w:tc>
        <w:tc>
          <w:tcPr>
            <w:tcW w:w="3402" w:type="dxa"/>
            <w:vMerge/>
            <w:shd w:val="clear" w:color="auto" w:fill="auto"/>
            <w:hideMark/>
          </w:tcPr>
          <w:p w:rsidR="006E305C" w:rsidRPr="000F346A" w:rsidRDefault="006E305C" w:rsidP="003B3092">
            <w:pPr>
              <w:rPr>
                <w:lang w:val="uk-UA"/>
              </w:rPr>
            </w:pPr>
          </w:p>
        </w:tc>
        <w:tc>
          <w:tcPr>
            <w:tcW w:w="1505" w:type="dxa"/>
            <w:vMerge/>
            <w:shd w:val="clear" w:color="auto" w:fill="auto"/>
            <w:hideMark/>
          </w:tcPr>
          <w:p w:rsidR="006E305C" w:rsidRPr="000F346A" w:rsidRDefault="006E305C" w:rsidP="003B3092">
            <w:pPr>
              <w:rPr>
                <w:lang w:val="uk-UA"/>
              </w:rPr>
            </w:pPr>
          </w:p>
        </w:tc>
        <w:tc>
          <w:tcPr>
            <w:tcW w:w="3456" w:type="dxa"/>
            <w:shd w:val="clear" w:color="auto" w:fill="auto"/>
            <w:hideMark/>
          </w:tcPr>
          <w:p w:rsidR="006E305C" w:rsidRPr="000F346A" w:rsidRDefault="006E305C" w:rsidP="003B3092">
            <w:pPr>
              <w:rPr>
                <w:lang w:val="uk-UA"/>
              </w:rPr>
            </w:pPr>
            <w:r w:rsidRPr="000F346A">
              <w:rPr>
                <w:lang w:val="uk-UA"/>
              </w:rPr>
              <w:t>Павленко Тетяна (3-Б)</w:t>
            </w:r>
          </w:p>
        </w:tc>
        <w:tc>
          <w:tcPr>
            <w:tcW w:w="2977" w:type="dxa"/>
            <w:shd w:val="clear" w:color="auto" w:fill="auto"/>
            <w:hideMark/>
          </w:tcPr>
          <w:p w:rsidR="006E305C" w:rsidRPr="000F346A" w:rsidRDefault="006E305C" w:rsidP="003B3092">
            <w:pPr>
              <w:rPr>
                <w:lang w:val="uk-UA"/>
              </w:rPr>
            </w:pPr>
            <w:r w:rsidRPr="000F346A">
              <w:rPr>
                <w:lang w:val="uk-UA"/>
              </w:rPr>
              <w:t>Лиштван О.А.</w:t>
            </w:r>
          </w:p>
        </w:tc>
      </w:tr>
      <w:tr w:rsidR="000F346A" w:rsidRPr="000F346A" w:rsidTr="00C97292">
        <w:tc>
          <w:tcPr>
            <w:tcW w:w="4219" w:type="dxa"/>
            <w:vMerge w:val="restart"/>
            <w:shd w:val="clear" w:color="auto" w:fill="auto"/>
            <w:hideMark/>
          </w:tcPr>
          <w:p w:rsidR="006E305C" w:rsidRPr="000F346A" w:rsidRDefault="006E305C" w:rsidP="006E305C">
            <w:pPr>
              <w:rPr>
                <w:lang w:val="uk-UA"/>
              </w:rPr>
            </w:pPr>
            <w:r w:rsidRPr="000F346A">
              <w:rPr>
                <w:lang w:val="uk-UA"/>
              </w:rPr>
              <w:t>Міський конкурс «Диво калинове» </w:t>
            </w:r>
            <w:r w:rsidRPr="000F346A">
              <w:rPr>
                <w:lang w:val="uk-UA"/>
              </w:rPr>
              <w:br/>
              <w:t>ім. Д. Білоуса</w:t>
            </w:r>
          </w:p>
        </w:tc>
        <w:tc>
          <w:tcPr>
            <w:tcW w:w="3402" w:type="dxa"/>
            <w:vMerge w:val="restart"/>
            <w:shd w:val="clear" w:color="auto" w:fill="auto"/>
            <w:hideMark/>
          </w:tcPr>
          <w:p w:rsidR="006E305C" w:rsidRPr="000F346A" w:rsidRDefault="006E305C" w:rsidP="003B3092">
            <w:pPr>
              <w:rPr>
                <w:lang w:val="uk-UA"/>
              </w:rPr>
            </w:pPr>
            <w:r w:rsidRPr="000F346A">
              <w:rPr>
                <w:lang w:val="uk-UA"/>
              </w:rPr>
              <w:t>«Поезія»</w:t>
            </w:r>
          </w:p>
        </w:tc>
        <w:tc>
          <w:tcPr>
            <w:tcW w:w="1505" w:type="dxa"/>
            <w:vMerge w:val="restart"/>
            <w:shd w:val="clear" w:color="auto" w:fill="auto"/>
            <w:hideMark/>
          </w:tcPr>
          <w:p w:rsidR="006E305C" w:rsidRPr="000F346A" w:rsidRDefault="006E305C" w:rsidP="003B3092">
            <w:pPr>
              <w:rPr>
                <w:lang w:val="uk-UA"/>
              </w:rPr>
            </w:pPr>
            <w:r w:rsidRPr="000F346A">
              <w:rPr>
                <w:lang w:val="uk-UA"/>
              </w:rPr>
              <w:t>IІ місце</w:t>
            </w:r>
          </w:p>
        </w:tc>
        <w:tc>
          <w:tcPr>
            <w:tcW w:w="3456" w:type="dxa"/>
            <w:shd w:val="clear" w:color="auto" w:fill="auto"/>
            <w:hideMark/>
          </w:tcPr>
          <w:p w:rsidR="006E305C" w:rsidRPr="000F346A" w:rsidRDefault="006E305C" w:rsidP="003B3092">
            <w:pPr>
              <w:rPr>
                <w:lang w:val="uk-UA"/>
              </w:rPr>
            </w:pPr>
            <w:r w:rsidRPr="000F346A">
              <w:rPr>
                <w:lang w:val="uk-UA"/>
              </w:rPr>
              <w:t>Міцкус Максим (2-А)</w:t>
            </w:r>
          </w:p>
        </w:tc>
        <w:tc>
          <w:tcPr>
            <w:tcW w:w="2977" w:type="dxa"/>
            <w:shd w:val="clear" w:color="auto" w:fill="auto"/>
            <w:hideMark/>
          </w:tcPr>
          <w:p w:rsidR="006E305C" w:rsidRPr="000F346A" w:rsidRDefault="006E305C" w:rsidP="003B3092">
            <w:pPr>
              <w:rPr>
                <w:lang w:val="uk-UA"/>
              </w:rPr>
            </w:pPr>
            <w:r w:rsidRPr="000F346A">
              <w:rPr>
                <w:lang w:val="uk-UA"/>
              </w:rPr>
              <w:t>Шерстюк Г.І.</w:t>
            </w:r>
          </w:p>
        </w:tc>
      </w:tr>
      <w:tr w:rsidR="000F346A" w:rsidRPr="000F346A" w:rsidTr="00C97292">
        <w:tc>
          <w:tcPr>
            <w:tcW w:w="4219" w:type="dxa"/>
            <w:vMerge/>
            <w:shd w:val="clear" w:color="auto" w:fill="auto"/>
            <w:hideMark/>
          </w:tcPr>
          <w:p w:rsidR="006E305C" w:rsidRPr="000F346A" w:rsidRDefault="006E305C" w:rsidP="003B3092">
            <w:pPr>
              <w:rPr>
                <w:lang w:val="uk-UA"/>
              </w:rPr>
            </w:pPr>
          </w:p>
        </w:tc>
        <w:tc>
          <w:tcPr>
            <w:tcW w:w="3402" w:type="dxa"/>
            <w:vMerge/>
            <w:shd w:val="clear" w:color="auto" w:fill="auto"/>
            <w:hideMark/>
          </w:tcPr>
          <w:p w:rsidR="006E305C" w:rsidRPr="000F346A" w:rsidRDefault="006E305C" w:rsidP="003B3092">
            <w:pPr>
              <w:rPr>
                <w:lang w:val="uk-UA"/>
              </w:rPr>
            </w:pPr>
          </w:p>
        </w:tc>
        <w:tc>
          <w:tcPr>
            <w:tcW w:w="1505" w:type="dxa"/>
            <w:vMerge/>
            <w:shd w:val="clear" w:color="auto" w:fill="auto"/>
            <w:hideMark/>
          </w:tcPr>
          <w:p w:rsidR="006E305C" w:rsidRPr="000F346A" w:rsidRDefault="006E305C" w:rsidP="003B3092">
            <w:pPr>
              <w:rPr>
                <w:lang w:val="uk-UA"/>
              </w:rPr>
            </w:pPr>
          </w:p>
        </w:tc>
        <w:tc>
          <w:tcPr>
            <w:tcW w:w="3456" w:type="dxa"/>
            <w:shd w:val="clear" w:color="auto" w:fill="auto"/>
            <w:hideMark/>
          </w:tcPr>
          <w:p w:rsidR="006E305C" w:rsidRPr="000F346A" w:rsidRDefault="006E305C" w:rsidP="003B3092">
            <w:pPr>
              <w:rPr>
                <w:lang w:val="uk-UA"/>
              </w:rPr>
            </w:pPr>
            <w:r w:rsidRPr="000F346A">
              <w:rPr>
                <w:lang w:val="uk-UA"/>
              </w:rPr>
              <w:t>Косяков Ярослав (6-В)</w:t>
            </w:r>
          </w:p>
        </w:tc>
        <w:tc>
          <w:tcPr>
            <w:tcW w:w="2977" w:type="dxa"/>
            <w:shd w:val="clear" w:color="auto" w:fill="auto"/>
            <w:hideMark/>
          </w:tcPr>
          <w:p w:rsidR="006E305C" w:rsidRPr="000F346A" w:rsidRDefault="006E305C" w:rsidP="003B3092">
            <w:pPr>
              <w:rPr>
                <w:lang w:val="uk-UA"/>
              </w:rPr>
            </w:pPr>
            <w:r w:rsidRPr="000F346A">
              <w:rPr>
                <w:lang w:val="uk-UA"/>
              </w:rPr>
              <w:t>Землянко О.В.</w:t>
            </w:r>
          </w:p>
        </w:tc>
      </w:tr>
      <w:tr w:rsidR="000F346A" w:rsidRPr="000F346A" w:rsidTr="00C97292">
        <w:tc>
          <w:tcPr>
            <w:tcW w:w="4219" w:type="dxa"/>
            <w:vMerge/>
            <w:shd w:val="clear" w:color="auto" w:fill="auto"/>
            <w:hideMark/>
          </w:tcPr>
          <w:p w:rsidR="006E305C" w:rsidRPr="000F346A" w:rsidRDefault="006E305C" w:rsidP="003B3092">
            <w:pPr>
              <w:rPr>
                <w:lang w:val="uk-UA"/>
              </w:rPr>
            </w:pPr>
          </w:p>
        </w:tc>
        <w:tc>
          <w:tcPr>
            <w:tcW w:w="4907" w:type="dxa"/>
            <w:gridSpan w:val="2"/>
            <w:shd w:val="clear" w:color="auto" w:fill="auto"/>
            <w:hideMark/>
          </w:tcPr>
          <w:p w:rsidR="006E305C" w:rsidRPr="000F346A" w:rsidRDefault="006E305C" w:rsidP="003B3092">
            <w:pPr>
              <w:rPr>
                <w:lang w:val="uk-UA"/>
              </w:rPr>
            </w:pPr>
            <w:r w:rsidRPr="000F346A">
              <w:rPr>
                <w:lang w:val="uk-UA"/>
              </w:rPr>
              <w:t>Журі відзначило поетичність твору</w:t>
            </w:r>
          </w:p>
        </w:tc>
        <w:tc>
          <w:tcPr>
            <w:tcW w:w="3456" w:type="dxa"/>
            <w:shd w:val="clear" w:color="auto" w:fill="auto"/>
            <w:hideMark/>
          </w:tcPr>
          <w:p w:rsidR="006E305C" w:rsidRPr="000F346A" w:rsidRDefault="006E305C" w:rsidP="003B3092">
            <w:pPr>
              <w:rPr>
                <w:lang w:val="uk-UA"/>
              </w:rPr>
            </w:pPr>
            <w:r w:rsidRPr="000F346A">
              <w:rPr>
                <w:lang w:val="uk-UA"/>
              </w:rPr>
              <w:t>Цебінога Кіра (4-А)</w:t>
            </w:r>
          </w:p>
        </w:tc>
        <w:tc>
          <w:tcPr>
            <w:tcW w:w="2977" w:type="dxa"/>
            <w:shd w:val="clear" w:color="auto" w:fill="auto"/>
            <w:hideMark/>
          </w:tcPr>
          <w:p w:rsidR="006E305C" w:rsidRPr="000F346A" w:rsidRDefault="006E305C" w:rsidP="003B3092">
            <w:pPr>
              <w:rPr>
                <w:lang w:val="uk-UA"/>
              </w:rPr>
            </w:pPr>
            <w:r w:rsidRPr="000F346A">
              <w:rPr>
                <w:lang w:val="uk-UA"/>
              </w:rPr>
              <w:t>Сивоконь Л.М.</w:t>
            </w:r>
          </w:p>
        </w:tc>
      </w:tr>
      <w:tr w:rsidR="000F346A" w:rsidRPr="000F346A" w:rsidTr="00C97292">
        <w:tc>
          <w:tcPr>
            <w:tcW w:w="4219" w:type="dxa"/>
            <w:vMerge w:val="restart"/>
            <w:shd w:val="clear" w:color="auto" w:fill="auto"/>
            <w:hideMark/>
          </w:tcPr>
          <w:p w:rsidR="006E305C" w:rsidRPr="000F346A" w:rsidRDefault="006E305C" w:rsidP="003B3092">
            <w:pPr>
              <w:rPr>
                <w:lang w:val="uk-UA"/>
              </w:rPr>
            </w:pPr>
            <w:r w:rsidRPr="000F346A">
              <w:rPr>
                <w:lang w:val="uk-UA"/>
              </w:rPr>
              <w:t>Міський огляд-конкурс на кращу організацію роботи таборів з денним перебуванням, дитячих закладів праці та відпочинку</w:t>
            </w:r>
          </w:p>
        </w:tc>
        <w:tc>
          <w:tcPr>
            <w:tcW w:w="3402" w:type="dxa"/>
            <w:shd w:val="clear" w:color="auto" w:fill="auto"/>
            <w:hideMark/>
          </w:tcPr>
          <w:p w:rsidR="006E305C" w:rsidRPr="000F346A" w:rsidRDefault="006E305C" w:rsidP="003B3092">
            <w:pPr>
              <w:rPr>
                <w:lang w:val="uk-UA"/>
              </w:rPr>
            </w:pPr>
            <w:r w:rsidRPr="000F346A">
              <w:rPr>
                <w:lang w:val="uk-UA"/>
              </w:rPr>
              <w:t>«Табір з денним перебуванням (пришкільний табір)»</w:t>
            </w:r>
          </w:p>
        </w:tc>
        <w:tc>
          <w:tcPr>
            <w:tcW w:w="1505" w:type="dxa"/>
            <w:shd w:val="clear" w:color="auto" w:fill="auto"/>
            <w:hideMark/>
          </w:tcPr>
          <w:p w:rsidR="006E305C" w:rsidRPr="000F346A" w:rsidRDefault="006E305C" w:rsidP="003B3092">
            <w:pPr>
              <w:rPr>
                <w:lang w:val="uk-UA"/>
              </w:rPr>
            </w:pPr>
            <w:r w:rsidRPr="000F346A">
              <w:rPr>
                <w:lang w:val="uk-UA"/>
              </w:rPr>
              <w:t>І місце</w:t>
            </w:r>
          </w:p>
        </w:tc>
        <w:tc>
          <w:tcPr>
            <w:tcW w:w="3456" w:type="dxa"/>
            <w:shd w:val="clear" w:color="auto" w:fill="auto"/>
            <w:hideMark/>
          </w:tcPr>
          <w:p w:rsidR="006E305C" w:rsidRPr="000F346A" w:rsidRDefault="006E305C" w:rsidP="003B3092">
            <w:pPr>
              <w:rPr>
                <w:lang w:val="uk-UA"/>
              </w:rPr>
            </w:pPr>
            <w:r w:rsidRPr="000F346A">
              <w:rPr>
                <w:lang w:val="uk-UA"/>
              </w:rPr>
              <w:t>Пришкільний табір «Сонечко»</w:t>
            </w:r>
          </w:p>
        </w:tc>
        <w:tc>
          <w:tcPr>
            <w:tcW w:w="2977" w:type="dxa"/>
            <w:shd w:val="clear" w:color="auto" w:fill="auto"/>
            <w:hideMark/>
          </w:tcPr>
          <w:p w:rsidR="006E305C" w:rsidRPr="000F346A" w:rsidRDefault="006E305C" w:rsidP="003B3092">
            <w:pPr>
              <w:rPr>
                <w:lang w:val="uk-UA"/>
              </w:rPr>
            </w:pPr>
            <w:r w:rsidRPr="000F346A">
              <w:rPr>
                <w:lang w:val="uk-UA"/>
              </w:rPr>
              <w:t>Сугар О.В.</w:t>
            </w:r>
          </w:p>
        </w:tc>
      </w:tr>
      <w:tr w:rsidR="000F346A" w:rsidRPr="000F346A" w:rsidTr="00C97292">
        <w:tc>
          <w:tcPr>
            <w:tcW w:w="4219" w:type="dxa"/>
            <w:vMerge/>
            <w:shd w:val="clear" w:color="auto" w:fill="auto"/>
            <w:hideMark/>
          </w:tcPr>
          <w:p w:rsidR="006E305C" w:rsidRPr="000F346A" w:rsidRDefault="006E305C" w:rsidP="003B3092">
            <w:pPr>
              <w:rPr>
                <w:lang w:val="uk-UA"/>
              </w:rPr>
            </w:pPr>
          </w:p>
        </w:tc>
        <w:tc>
          <w:tcPr>
            <w:tcW w:w="3402" w:type="dxa"/>
            <w:shd w:val="clear" w:color="auto" w:fill="auto"/>
            <w:hideMark/>
          </w:tcPr>
          <w:p w:rsidR="006E305C" w:rsidRPr="000F346A" w:rsidRDefault="006E305C" w:rsidP="003B3092">
            <w:pPr>
              <w:rPr>
                <w:lang w:val="uk-UA"/>
              </w:rPr>
            </w:pPr>
            <w:r w:rsidRPr="000F346A">
              <w:rPr>
                <w:lang w:val="uk-UA"/>
              </w:rPr>
              <w:t>«Табір з денним перебуванням (профільний табір)»</w:t>
            </w:r>
          </w:p>
        </w:tc>
        <w:tc>
          <w:tcPr>
            <w:tcW w:w="1505" w:type="dxa"/>
            <w:shd w:val="clear" w:color="auto" w:fill="auto"/>
            <w:hideMark/>
          </w:tcPr>
          <w:p w:rsidR="006E305C" w:rsidRPr="000F346A" w:rsidRDefault="006E305C" w:rsidP="003B3092">
            <w:pPr>
              <w:rPr>
                <w:lang w:val="uk-UA"/>
              </w:rPr>
            </w:pPr>
            <w:r w:rsidRPr="000F346A">
              <w:rPr>
                <w:lang w:val="uk-UA"/>
              </w:rPr>
              <w:t>ІІ місце</w:t>
            </w:r>
          </w:p>
        </w:tc>
        <w:tc>
          <w:tcPr>
            <w:tcW w:w="3456" w:type="dxa"/>
            <w:shd w:val="clear" w:color="auto" w:fill="auto"/>
            <w:hideMark/>
          </w:tcPr>
          <w:p w:rsidR="006E305C" w:rsidRPr="000F346A" w:rsidRDefault="006E305C" w:rsidP="003B3092">
            <w:pPr>
              <w:rPr>
                <w:lang w:val="uk-UA"/>
              </w:rPr>
            </w:pPr>
            <w:r w:rsidRPr="000F346A">
              <w:rPr>
                <w:lang w:val="uk-UA"/>
              </w:rPr>
              <w:t>Профільний табір </w:t>
            </w:r>
            <w:r w:rsidRPr="000F346A">
              <w:rPr>
                <w:lang w:val="uk-UA"/>
              </w:rPr>
              <w:br/>
              <w:t>«Ерудит»</w:t>
            </w:r>
          </w:p>
        </w:tc>
        <w:tc>
          <w:tcPr>
            <w:tcW w:w="2977" w:type="dxa"/>
            <w:shd w:val="clear" w:color="auto" w:fill="auto"/>
            <w:hideMark/>
          </w:tcPr>
          <w:p w:rsidR="006E305C" w:rsidRPr="000F346A" w:rsidRDefault="006E305C" w:rsidP="003B3092">
            <w:pPr>
              <w:rPr>
                <w:lang w:val="uk-UA"/>
              </w:rPr>
            </w:pPr>
            <w:r w:rsidRPr="000F346A">
              <w:rPr>
                <w:lang w:val="uk-UA"/>
              </w:rPr>
              <w:t>Афанасенко Т.В.</w:t>
            </w:r>
          </w:p>
        </w:tc>
      </w:tr>
      <w:tr w:rsidR="000F346A" w:rsidRPr="000F346A" w:rsidTr="00C97292">
        <w:tc>
          <w:tcPr>
            <w:tcW w:w="7621" w:type="dxa"/>
            <w:gridSpan w:val="2"/>
            <w:shd w:val="clear" w:color="auto" w:fill="auto"/>
            <w:hideMark/>
          </w:tcPr>
          <w:p w:rsidR="006E305C" w:rsidRPr="000F346A" w:rsidRDefault="006E305C" w:rsidP="003B3092">
            <w:pPr>
              <w:rPr>
                <w:lang w:val="uk-UA"/>
              </w:rPr>
            </w:pPr>
            <w:r w:rsidRPr="000F346A">
              <w:rPr>
                <w:lang w:val="uk-UA"/>
              </w:rPr>
              <w:t>ІІ етап (міський) Міжнародного мовно-літературного конкурсу учнівської молоді імені Т.Г.Шевченка</w:t>
            </w:r>
          </w:p>
        </w:tc>
        <w:tc>
          <w:tcPr>
            <w:tcW w:w="1505" w:type="dxa"/>
            <w:shd w:val="clear" w:color="auto" w:fill="auto"/>
            <w:hideMark/>
          </w:tcPr>
          <w:p w:rsidR="006E305C" w:rsidRPr="000F346A" w:rsidRDefault="006E305C" w:rsidP="003B3092">
            <w:pPr>
              <w:rPr>
                <w:lang w:val="uk-UA"/>
              </w:rPr>
            </w:pPr>
            <w:r w:rsidRPr="000F346A">
              <w:rPr>
                <w:lang w:val="uk-UA"/>
              </w:rPr>
              <w:t>ІІІ місце</w:t>
            </w:r>
          </w:p>
        </w:tc>
        <w:tc>
          <w:tcPr>
            <w:tcW w:w="3456" w:type="dxa"/>
            <w:shd w:val="clear" w:color="auto" w:fill="auto"/>
            <w:hideMark/>
          </w:tcPr>
          <w:p w:rsidR="006E305C" w:rsidRPr="000F346A" w:rsidRDefault="006E305C" w:rsidP="003B3092">
            <w:pPr>
              <w:rPr>
                <w:lang w:val="uk-UA"/>
              </w:rPr>
            </w:pPr>
            <w:r w:rsidRPr="000F346A">
              <w:rPr>
                <w:lang w:val="uk-UA"/>
              </w:rPr>
              <w:t>Янішевська Владислава (7-А)</w:t>
            </w:r>
          </w:p>
        </w:tc>
        <w:tc>
          <w:tcPr>
            <w:tcW w:w="2977" w:type="dxa"/>
            <w:shd w:val="clear" w:color="auto" w:fill="auto"/>
            <w:hideMark/>
          </w:tcPr>
          <w:p w:rsidR="006E305C" w:rsidRPr="000F346A" w:rsidRDefault="006E305C" w:rsidP="003B3092">
            <w:pPr>
              <w:rPr>
                <w:lang w:val="uk-UA"/>
              </w:rPr>
            </w:pPr>
            <w:r w:rsidRPr="000F346A">
              <w:rPr>
                <w:lang w:val="uk-UA"/>
              </w:rPr>
              <w:t>Бондар Т.Л.</w:t>
            </w:r>
          </w:p>
        </w:tc>
      </w:tr>
      <w:tr w:rsidR="000F346A" w:rsidRPr="000F346A" w:rsidTr="00C97292">
        <w:tc>
          <w:tcPr>
            <w:tcW w:w="4219" w:type="dxa"/>
            <w:vMerge w:val="restart"/>
            <w:shd w:val="clear" w:color="auto" w:fill="auto"/>
            <w:hideMark/>
          </w:tcPr>
          <w:p w:rsidR="006E305C" w:rsidRPr="000F346A" w:rsidRDefault="006E305C" w:rsidP="003B3092">
            <w:pPr>
              <w:rPr>
                <w:lang w:val="uk-UA"/>
              </w:rPr>
            </w:pPr>
            <w:r w:rsidRPr="000F346A">
              <w:rPr>
                <w:lang w:val="uk-UA"/>
              </w:rPr>
              <w:t>Міський етап Всеукраїнського фестивалю дитячої та юнацької творчості «Чисті роси»</w:t>
            </w:r>
          </w:p>
        </w:tc>
        <w:tc>
          <w:tcPr>
            <w:tcW w:w="3402" w:type="dxa"/>
            <w:vMerge w:val="restart"/>
            <w:shd w:val="clear" w:color="auto" w:fill="auto"/>
            <w:hideMark/>
          </w:tcPr>
          <w:p w:rsidR="006E305C" w:rsidRPr="000F346A" w:rsidRDefault="006E305C" w:rsidP="003B3092">
            <w:pPr>
              <w:rPr>
                <w:lang w:val="uk-UA"/>
              </w:rPr>
            </w:pPr>
            <w:r w:rsidRPr="000F346A">
              <w:rPr>
                <w:lang w:val="uk-UA"/>
              </w:rPr>
              <w:t>«Художнє виконавство» - «Співуча веселка»</w:t>
            </w:r>
          </w:p>
        </w:tc>
        <w:tc>
          <w:tcPr>
            <w:tcW w:w="1505" w:type="dxa"/>
            <w:vMerge w:val="restart"/>
            <w:shd w:val="clear" w:color="auto" w:fill="auto"/>
            <w:hideMark/>
          </w:tcPr>
          <w:p w:rsidR="006E305C" w:rsidRPr="000F346A" w:rsidRDefault="006E305C" w:rsidP="003B3092">
            <w:pPr>
              <w:rPr>
                <w:lang w:val="uk-UA"/>
              </w:rPr>
            </w:pPr>
            <w:r w:rsidRPr="000F346A">
              <w:rPr>
                <w:lang w:val="uk-UA"/>
              </w:rPr>
              <w:t>ІІ місце</w:t>
            </w:r>
          </w:p>
        </w:tc>
        <w:tc>
          <w:tcPr>
            <w:tcW w:w="3456" w:type="dxa"/>
            <w:shd w:val="clear" w:color="auto" w:fill="auto"/>
            <w:hideMark/>
          </w:tcPr>
          <w:p w:rsidR="006E305C" w:rsidRPr="000F346A" w:rsidRDefault="006E305C" w:rsidP="006E305C">
            <w:pPr>
              <w:rPr>
                <w:lang w:val="uk-UA"/>
              </w:rPr>
            </w:pPr>
            <w:r w:rsidRPr="000F346A">
              <w:rPr>
                <w:lang w:val="uk-UA"/>
              </w:rPr>
              <w:t>Стецун Дар’я (3-В)</w:t>
            </w:r>
          </w:p>
        </w:tc>
        <w:tc>
          <w:tcPr>
            <w:tcW w:w="2977" w:type="dxa"/>
            <w:vMerge w:val="restart"/>
            <w:shd w:val="clear" w:color="auto" w:fill="auto"/>
            <w:hideMark/>
          </w:tcPr>
          <w:p w:rsidR="006E305C" w:rsidRPr="000F346A" w:rsidRDefault="006E305C" w:rsidP="003B3092">
            <w:pPr>
              <w:rPr>
                <w:lang w:val="uk-UA"/>
              </w:rPr>
            </w:pPr>
            <w:r w:rsidRPr="000F346A">
              <w:rPr>
                <w:lang w:val="uk-UA"/>
              </w:rPr>
              <w:t>Головченко А.І.</w:t>
            </w:r>
          </w:p>
        </w:tc>
      </w:tr>
      <w:tr w:rsidR="000F346A" w:rsidRPr="000F346A" w:rsidTr="00C97292">
        <w:tc>
          <w:tcPr>
            <w:tcW w:w="4219" w:type="dxa"/>
            <w:vMerge/>
            <w:shd w:val="clear" w:color="auto" w:fill="auto"/>
            <w:hideMark/>
          </w:tcPr>
          <w:p w:rsidR="006E305C" w:rsidRPr="000F346A" w:rsidRDefault="006E305C" w:rsidP="003B3092">
            <w:pPr>
              <w:rPr>
                <w:lang w:val="uk-UA"/>
              </w:rPr>
            </w:pPr>
          </w:p>
        </w:tc>
        <w:tc>
          <w:tcPr>
            <w:tcW w:w="3402" w:type="dxa"/>
            <w:vMerge/>
            <w:shd w:val="clear" w:color="auto" w:fill="auto"/>
            <w:hideMark/>
          </w:tcPr>
          <w:p w:rsidR="006E305C" w:rsidRPr="000F346A" w:rsidRDefault="006E305C" w:rsidP="003B3092">
            <w:pPr>
              <w:rPr>
                <w:lang w:val="uk-UA"/>
              </w:rPr>
            </w:pPr>
          </w:p>
        </w:tc>
        <w:tc>
          <w:tcPr>
            <w:tcW w:w="1505" w:type="dxa"/>
            <w:vMerge/>
            <w:shd w:val="clear" w:color="auto" w:fill="auto"/>
            <w:hideMark/>
          </w:tcPr>
          <w:p w:rsidR="006E305C" w:rsidRPr="000F346A" w:rsidRDefault="006E305C" w:rsidP="003B3092">
            <w:pPr>
              <w:rPr>
                <w:lang w:val="uk-UA"/>
              </w:rPr>
            </w:pPr>
          </w:p>
        </w:tc>
        <w:tc>
          <w:tcPr>
            <w:tcW w:w="3456" w:type="dxa"/>
            <w:shd w:val="clear" w:color="auto" w:fill="auto"/>
            <w:hideMark/>
          </w:tcPr>
          <w:p w:rsidR="006E305C" w:rsidRPr="000F346A" w:rsidRDefault="006E305C" w:rsidP="003B3092">
            <w:pPr>
              <w:rPr>
                <w:lang w:val="uk-UA"/>
              </w:rPr>
            </w:pPr>
            <w:r w:rsidRPr="000F346A">
              <w:rPr>
                <w:lang w:val="uk-UA"/>
              </w:rPr>
              <w:t>Альджбур Лілія (4-Б)</w:t>
            </w:r>
          </w:p>
        </w:tc>
        <w:tc>
          <w:tcPr>
            <w:tcW w:w="2977" w:type="dxa"/>
            <w:vMerge/>
            <w:shd w:val="clear" w:color="auto" w:fill="auto"/>
            <w:hideMark/>
          </w:tcPr>
          <w:p w:rsidR="006E305C" w:rsidRPr="000F346A" w:rsidRDefault="006E305C" w:rsidP="003B3092">
            <w:pPr>
              <w:rPr>
                <w:lang w:val="uk-UA"/>
              </w:rPr>
            </w:pPr>
          </w:p>
        </w:tc>
      </w:tr>
      <w:tr w:rsidR="000F346A" w:rsidRPr="000F346A" w:rsidTr="00C97292">
        <w:tc>
          <w:tcPr>
            <w:tcW w:w="4219" w:type="dxa"/>
            <w:vMerge/>
            <w:shd w:val="clear" w:color="auto" w:fill="auto"/>
            <w:hideMark/>
          </w:tcPr>
          <w:p w:rsidR="006E305C" w:rsidRPr="000F346A" w:rsidRDefault="006E305C" w:rsidP="003B3092">
            <w:pPr>
              <w:rPr>
                <w:lang w:val="uk-UA"/>
              </w:rPr>
            </w:pPr>
          </w:p>
        </w:tc>
        <w:tc>
          <w:tcPr>
            <w:tcW w:w="3402" w:type="dxa"/>
            <w:vMerge/>
            <w:shd w:val="clear" w:color="auto" w:fill="auto"/>
            <w:hideMark/>
          </w:tcPr>
          <w:p w:rsidR="006E305C" w:rsidRPr="000F346A" w:rsidRDefault="006E305C" w:rsidP="003B3092">
            <w:pPr>
              <w:rPr>
                <w:lang w:val="uk-UA"/>
              </w:rPr>
            </w:pPr>
          </w:p>
        </w:tc>
        <w:tc>
          <w:tcPr>
            <w:tcW w:w="1505" w:type="dxa"/>
            <w:vMerge/>
            <w:shd w:val="clear" w:color="auto" w:fill="auto"/>
            <w:hideMark/>
          </w:tcPr>
          <w:p w:rsidR="006E305C" w:rsidRPr="000F346A" w:rsidRDefault="006E305C" w:rsidP="003B3092">
            <w:pPr>
              <w:rPr>
                <w:lang w:val="uk-UA"/>
              </w:rPr>
            </w:pPr>
          </w:p>
        </w:tc>
        <w:tc>
          <w:tcPr>
            <w:tcW w:w="3456" w:type="dxa"/>
            <w:shd w:val="clear" w:color="auto" w:fill="auto"/>
            <w:hideMark/>
          </w:tcPr>
          <w:p w:rsidR="006E305C" w:rsidRPr="000F346A" w:rsidRDefault="006E305C" w:rsidP="003B3092">
            <w:pPr>
              <w:rPr>
                <w:lang w:val="uk-UA"/>
              </w:rPr>
            </w:pPr>
            <w:r w:rsidRPr="000F346A">
              <w:rPr>
                <w:lang w:val="uk-UA"/>
              </w:rPr>
              <w:t>Альджбур Махмуд (7-В)</w:t>
            </w:r>
          </w:p>
        </w:tc>
        <w:tc>
          <w:tcPr>
            <w:tcW w:w="2977" w:type="dxa"/>
            <w:vMerge/>
            <w:shd w:val="clear" w:color="auto" w:fill="auto"/>
            <w:hideMark/>
          </w:tcPr>
          <w:p w:rsidR="006E305C" w:rsidRPr="000F346A" w:rsidRDefault="006E305C" w:rsidP="003B3092">
            <w:pPr>
              <w:rPr>
                <w:lang w:val="uk-UA"/>
              </w:rPr>
            </w:pPr>
          </w:p>
        </w:tc>
      </w:tr>
      <w:tr w:rsidR="000F346A" w:rsidRPr="000F346A" w:rsidTr="00C97292">
        <w:tc>
          <w:tcPr>
            <w:tcW w:w="4219" w:type="dxa"/>
            <w:vMerge/>
            <w:shd w:val="clear" w:color="auto" w:fill="auto"/>
            <w:hideMark/>
          </w:tcPr>
          <w:p w:rsidR="006E305C" w:rsidRPr="000F346A" w:rsidRDefault="006E305C" w:rsidP="003B3092">
            <w:pPr>
              <w:rPr>
                <w:lang w:val="uk-UA"/>
              </w:rPr>
            </w:pPr>
          </w:p>
        </w:tc>
        <w:tc>
          <w:tcPr>
            <w:tcW w:w="3402" w:type="dxa"/>
            <w:vMerge/>
            <w:shd w:val="clear" w:color="auto" w:fill="auto"/>
            <w:hideMark/>
          </w:tcPr>
          <w:p w:rsidR="006E305C" w:rsidRPr="000F346A" w:rsidRDefault="006E305C" w:rsidP="003B3092">
            <w:pPr>
              <w:rPr>
                <w:lang w:val="uk-UA"/>
              </w:rPr>
            </w:pPr>
          </w:p>
        </w:tc>
        <w:tc>
          <w:tcPr>
            <w:tcW w:w="1505" w:type="dxa"/>
            <w:vMerge/>
            <w:shd w:val="clear" w:color="auto" w:fill="auto"/>
            <w:hideMark/>
          </w:tcPr>
          <w:p w:rsidR="006E305C" w:rsidRPr="000F346A" w:rsidRDefault="006E305C" w:rsidP="003B3092">
            <w:pPr>
              <w:rPr>
                <w:lang w:val="uk-UA"/>
              </w:rPr>
            </w:pPr>
          </w:p>
        </w:tc>
        <w:tc>
          <w:tcPr>
            <w:tcW w:w="3456" w:type="dxa"/>
            <w:shd w:val="clear" w:color="auto" w:fill="auto"/>
            <w:hideMark/>
          </w:tcPr>
          <w:p w:rsidR="006E305C" w:rsidRPr="000F346A" w:rsidRDefault="006E305C" w:rsidP="00C97292">
            <w:pPr>
              <w:rPr>
                <w:lang w:val="uk-UA"/>
              </w:rPr>
            </w:pPr>
            <w:r w:rsidRPr="000F346A">
              <w:rPr>
                <w:lang w:val="uk-UA"/>
              </w:rPr>
              <w:t>Авдєєва Ольга (11-Б)</w:t>
            </w:r>
          </w:p>
        </w:tc>
        <w:tc>
          <w:tcPr>
            <w:tcW w:w="2977" w:type="dxa"/>
            <w:vMerge/>
            <w:shd w:val="clear" w:color="auto" w:fill="auto"/>
            <w:hideMark/>
          </w:tcPr>
          <w:p w:rsidR="006E305C" w:rsidRPr="000F346A" w:rsidRDefault="006E305C" w:rsidP="003B3092">
            <w:pPr>
              <w:rPr>
                <w:lang w:val="uk-UA"/>
              </w:rPr>
            </w:pPr>
          </w:p>
        </w:tc>
      </w:tr>
      <w:tr w:rsidR="000F346A" w:rsidRPr="000F346A" w:rsidTr="00C97292">
        <w:tc>
          <w:tcPr>
            <w:tcW w:w="4219" w:type="dxa"/>
            <w:vMerge/>
            <w:shd w:val="clear" w:color="auto" w:fill="auto"/>
            <w:hideMark/>
          </w:tcPr>
          <w:p w:rsidR="006E305C" w:rsidRPr="000F346A" w:rsidRDefault="006E305C" w:rsidP="003B3092">
            <w:pPr>
              <w:rPr>
                <w:lang w:val="uk-UA"/>
              </w:rPr>
            </w:pPr>
          </w:p>
        </w:tc>
        <w:tc>
          <w:tcPr>
            <w:tcW w:w="3402" w:type="dxa"/>
            <w:shd w:val="clear" w:color="auto" w:fill="auto"/>
            <w:hideMark/>
          </w:tcPr>
          <w:p w:rsidR="006E305C" w:rsidRPr="000F346A" w:rsidRDefault="006E305C" w:rsidP="003B3092">
            <w:pPr>
              <w:rPr>
                <w:lang w:val="uk-UA"/>
              </w:rPr>
            </w:pPr>
            <w:r w:rsidRPr="000F346A">
              <w:rPr>
                <w:lang w:val="uk-UA"/>
              </w:rPr>
              <w:t>«Художнє виконавство» - «Акорди Сумщини» («Солісти-інструменталісти»)</w:t>
            </w:r>
          </w:p>
        </w:tc>
        <w:tc>
          <w:tcPr>
            <w:tcW w:w="1505" w:type="dxa"/>
            <w:shd w:val="clear" w:color="auto" w:fill="auto"/>
            <w:hideMark/>
          </w:tcPr>
          <w:p w:rsidR="006E305C" w:rsidRPr="000F346A" w:rsidRDefault="006E305C" w:rsidP="003B3092">
            <w:pPr>
              <w:rPr>
                <w:lang w:val="uk-UA"/>
              </w:rPr>
            </w:pPr>
            <w:r w:rsidRPr="000F346A">
              <w:rPr>
                <w:lang w:val="uk-UA"/>
              </w:rPr>
              <w:t>І місце</w:t>
            </w:r>
          </w:p>
        </w:tc>
        <w:tc>
          <w:tcPr>
            <w:tcW w:w="3456" w:type="dxa"/>
            <w:shd w:val="clear" w:color="auto" w:fill="auto"/>
            <w:hideMark/>
          </w:tcPr>
          <w:p w:rsidR="006E305C" w:rsidRPr="000F346A" w:rsidRDefault="006E305C" w:rsidP="003B3092">
            <w:pPr>
              <w:rPr>
                <w:lang w:val="uk-UA"/>
              </w:rPr>
            </w:pPr>
            <w:r w:rsidRPr="000F346A">
              <w:rPr>
                <w:lang w:val="uk-UA"/>
              </w:rPr>
              <w:t>Малиновський Богдан (11-А)</w:t>
            </w:r>
          </w:p>
        </w:tc>
        <w:tc>
          <w:tcPr>
            <w:tcW w:w="2977" w:type="dxa"/>
            <w:vMerge/>
            <w:shd w:val="clear" w:color="auto" w:fill="auto"/>
            <w:hideMark/>
          </w:tcPr>
          <w:p w:rsidR="006E305C" w:rsidRPr="000F346A" w:rsidRDefault="006E305C" w:rsidP="003B3092">
            <w:pPr>
              <w:rPr>
                <w:lang w:val="uk-UA"/>
              </w:rPr>
            </w:pPr>
          </w:p>
        </w:tc>
      </w:tr>
      <w:tr w:rsidR="000F346A" w:rsidRPr="000F346A" w:rsidTr="00C97292">
        <w:tc>
          <w:tcPr>
            <w:tcW w:w="7621" w:type="dxa"/>
            <w:gridSpan w:val="2"/>
            <w:shd w:val="clear" w:color="auto" w:fill="auto"/>
            <w:hideMark/>
          </w:tcPr>
          <w:p w:rsidR="006E305C" w:rsidRPr="000F346A" w:rsidRDefault="006E305C" w:rsidP="003B3092">
            <w:pPr>
              <w:rPr>
                <w:lang w:val="uk-UA"/>
              </w:rPr>
            </w:pPr>
            <w:r w:rsidRPr="000F346A">
              <w:rPr>
                <w:lang w:val="uk-UA"/>
              </w:rPr>
              <w:lastRenderedPageBreak/>
              <w:t>ІІ етап (міський) Міжнародного конкурсу з української мови імені Петра Яцика</w:t>
            </w:r>
          </w:p>
        </w:tc>
        <w:tc>
          <w:tcPr>
            <w:tcW w:w="1505" w:type="dxa"/>
            <w:shd w:val="clear" w:color="auto" w:fill="auto"/>
            <w:hideMark/>
          </w:tcPr>
          <w:p w:rsidR="006E305C" w:rsidRPr="000F346A" w:rsidRDefault="006E305C" w:rsidP="003B3092">
            <w:pPr>
              <w:rPr>
                <w:lang w:val="uk-UA"/>
              </w:rPr>
            </w:pPr>
            <w:r w:rsidRPr="000F346A">
              <w:rPr>
                <w:lang w:val="uk-UA"/>
              </w:rPr>
              <w:t>ІІІ місце</w:t>
            </w:r>
          </w:p>
        </w:tc>
        <w:tc>
          <w:tcPr>
            <w:tcW w:w="3456" w:type="dxa"/>
            <w:shd w:val="clear" w:color="auto" w:fill="auto"/>
            <w:hideMark/>
          </w:tcPr>
          <w:p w:rsidR="006E305C" w:rsidRPr="000F346A" w:rsidRDefault="006E305C" w:rsidP="003B3092">
            <w:pPr>
              <w:rPr>
                <w:lang w:val="uk-UA"/>
              </w:rPr>
            </w:pPr>
            <w:r w:rsidRPr="000F346A">
              <w:rPr>
                <w:lang w:val="uk-UA"/>
              </w:rPr>
              <w:t>Янішевська Владислава (7-А)</w:t>
            </w:r>
          </w:p>
        </w:tc>
        <w:tc>
          <w:tcPr>
            <w:tcW w:w="2977" w:type="dxa"/>
            <w:shd w:val="clear" w:color="auto" w:fill="auto"/>
            <w:hideMark/>
          </w:tcPr>
          <w:p w:rsidR="006E305C" w:rsidRPr="000F346A" w:rsidRDefault="006E305C" w:rsidP="003B3092">
            <w:pPr>
              <w:rPr>
                <w:lang w:val="uk-UA"/>
              </w:rPr>
            </w:pPr>
            <w:r w:rsidRPr="000F346A">
              <w:rPr>
                <w:lang w:val="uk-UA"/>
              </w:rPr>
              <w:t>Бондар Т.Л.</w:t>
            </w:r>
          </w:p>
        </w:tc>
      </w:tr>
      <w:tr w:rsidR="000F346A" w:rsidRPr="000F346A" w:rsidTr="00C97292">
        <w:tc>
          <w:tcPr>
            <w:tcW w:w="4219" w:type="dxa"/>
            <w:vMerge w:val="restart"/>
            <w:shd w:val="clear" w:color="auto" w:fill="auto"/>
            <w:hideMark/>
          </w:tcPr>
          <w:p w:rsidR="006E305C" w:rsidRPr="000F346A" w:rsidRDefault="006E305C" w:rsidP="006E305C">
            <w:pPr>
              <w:rPr>
                <w:lang w:val="uk-UA"/>
              </w:rPr>
            </w:pPr>
            <w:r w:rsidRPr="000F346A">
              <w:rPr>
                <w:lang w:val="uk-UA"/>
              </w:rPr>
              <w:t>Міський конкурс-виставка творчих робіт «Відкритий простір»</w:t>
            </w:r>
          </w:p>
        </w:tc>
        <w:tc>
          <w:tcPr>
            <w:tcW w:w="3402" w:type="dxa"/>
            <w:shd w:val="clear" w:color="auto" w:fill="auto"/>
            <w:hideMark/>
          </w:tcPr>
          <w:p w:rsidR="006E305C" w:rsidRPr="000F346A" w:rsidRDefault="006E305C" w:rsidP="00C05756">
            <w:pPr>
              <w:rPr>
                <w:lang w:val="uk-UA"/>
              </w:rPr>
            </w:pPr>
            <w:r w:rsidRPr="000F346A">
              <w:rPr>
                <w:lang w:val="uk-UA"/>
              </w:rPr>
              <w:t>Вироби з пластелину та керамопластика</w:t>
            </w:r>
          </w:p>
        </w:tc>
        <w:tc>
          <w:tcPr>
            <w:tcW w:w="1505" w:type="dxa"/>
            <w:shd w:val="clear" w:color="auto" w:fill="auto"/>
            <w:hideMark/>
          </w:tcPr>
          <w:p w:rsidR="006E305C" w:rsidRPr="000F346A" w:rsidRDefault="006E305C" w:rsidP="003B3092">
            <w:pPr>
              <w:rPr>
                <w:lang w:val="uk-UA"/>
              </w:rPr>
            </w:pPr>
            <w:r w:rsidRPr="000F346A">
              <w:rPr>
                <w:lang w:val="uk-UA"/>
              </w:rPr>
              <w:t>І місце</w:t>
            </w:r>
          </w:p>
        </w:tc>
        <w:tc>
          <w:tcPr>
            <w:tcW w:w="3456" w:type="dxa"/>
            <w:shd w:val="clear" w:color="auto" w:fill="auto"/>
            <w:hideMark/>
          </w:tcPr>
          <w:p w:rsidR="006E305C" w:rsidRPr="000F346A" w:rsidRDefault="006E305C" w:rsidP="003B3092">
            <w:pPr>
              <w:rPr>
                <w:lang w:val="uk-UA"/>
              </w:rPr>
            </w:pPr>
            <w:r w:rsidRPr="000F346A">
              <w:rPr>
                <w:lang w:val="uk-UA"/>
              </w:rPr>
              <w:t>Вода Марія (2-Б)</w:t>
            </w:r>
          </w:p>
        </w:tc>
        <w:tc>
          <w:tcPr>
            <w:tcW w:w="2977" w:type="dxa"/>
            <w:vMerge w:val="restart"/>
            <w:shd w:val="clear" w:color="auto" w:fill="auto"/>
            <w:hideMark/>
          </w:tcPr>
          <w:p w:rsidR="006E305C" w:rsidRPr="000F346A" w:rsidRDefault="006E305C" w:rsidP="003B3092">
            <w:pPr>
              <w:rPr>
                <w:lang w:val="uk-UA"/>
              </w:rPr>
            </w:pPr>
            <w:r w:rsidRPr="000F346A">
              <w:rPr>
                <w:lang w:val="uk-UA"/>
              </w:rPr>
              <w:t>Шкут О.С., </w:t>
            </w:r>
            <w:r w:rsidRPr="000F346A">
              <w:rPr>
                <w:lang w:val="uk-UA"/>
              </w:rPr>
              <w:br/>
              <w:t>Головач І.А.</w:t>
            </w:r>
          </w:p>
        </w:tc>
      </w:tr>
      <w:tr w:rsidR="000F346A" w:rsidRPr="000F346A" w:rsidTr="00C97292">
        <w:tc>
          <w:tcPr>
            <w:tcW w:w="4219" w:type="dxa"/>
            <w:vMerge/>
            <w:shd w:val="clear" w:color="auto" w:fill="auto"/>
            <w:hideMark/>
          </w:tcPr>
          <w:p w:rsidR="006E305C" w:rsidRPr="000F346A" w:rsidRDefault="006E305C" w:rsidP="003B3092">
            <w:pPr>
              <w:rPr>
                <w:lang w:val="uk-UA"/>
              </w:rPr>
            </w:pPr>
          </w:p>
        </w:tc>
        <w:tc>
          <w:tcPr>
            <w:tcW w:w="3402" w:type="dxa"/>
            <w:shd w:val="clear" w:color="auto" w:fill="auto"/>
            <w:hideMark/>
          </w:tcPr>
          <w:p w:rsidR="006E305C" w:rsidRPr="000F346A" w:rsidRDefault="006E305C" w:rsidP="003B3092">
            <w:pPr>
              <w:rPr>
                <w:lang w:val="uk-UA"/>
              </w:rPr>
            </w:pPr>
            <w:r w:rsidRPr="000F346A">
              <w:rPr>
                <w:lang w:val="uk-UA"/>
              </w:rPr>
              <w:t>Паперопластика та квілінг</w:t>
            </w:r>
          </w:p>
        </w:tc>
        <w:tc>
          <w:tcPr>
            <w:tcW w:w="1505" w:type="dxa"/>
            <w:shd w:val="clear" w:color="auto" w:fill="auto"/>
            <w:hideMark/>
          </w:tcPr>
          <w:p w:rsidR="006E305C" w:rsidRPr="000F346A" w:rsidRDefault="006E305C" w:rsidP="003B3092">
            <w:pPr>
              <w:rPr>
                <w:lang w:val="uk-UA"/>
              </w:rPr>
            </w:pPr>
            <w:r w:rsidRPr="000F346A">
              <w:rPr>
                <w:lang w:val="uk-UA"/>
              </w:rPr>
              <w:t>ІІІ місце</w:t>
            </w:r>
          </w:p>
        </w:tc>
        <w:tc>
          <w:tcPr>
            <w:tcW w:w="3456" w:type="dxa"/>
            <w:shd w:val="clear" w:color="auto" w:fill="auto"/>
            <w:hideMark/>
          </w:tcPr>
          <w:p w:rsidR="006E305C" w:rsidRPr="000F346A" w:rsidRDefault="006E305C" w:rsidP="00C97292">
            <w:pPr>
              <w:rPr>
                <w:lang w:val="uk-UA"/>
              </w:rPr>
            </w:pPr>
            <w:r w:rsidRPr="000F346A">
              <w:rPr>
                <w:lang w:val="uk-UA"/>
              </w:rPr>
              <w:t>Прокопенко Ярослав (1-Б)</w:t>
            </w:r>
          </w:p>
        </w:tc>
        <w:tc>
          <w:tcPr>
            <w:tcW w:w="2977" w:type="dxa"/>
            <w:vMerge/>
            <w:shd w:val="clear" w:color="auto" w:fill="auto"/>
            <w:hideMark/>
          </w:tcPr>
          <w:p w:rsidR="006E305C" w:rsidRPr="000F346A" w:rsidRDefault="006E305C" w:rsidP="003B3092">
            <w:pPr>
              <w:rPr>
                <w:lang w:val="uk-UA"/>
              </w:rPr>
            </w:pPr>
          </w:p>
        </w:tc>
      </w:tr>
      <w:tr w:rsidR="000F346A" w:rsidRPr="000F346A" w:rsidTr="00C97292">
        <w:tc>
          <w:tcPr>
            <w:tcW w:w="4219" w:type="dxa"/>
            <w:vMerge/>
            <w:shd w:val="clear" w:color="auto" w:fill="auto"/>
            <w:hideMark/>
          </w:tcPr>
          <w:p w:rsidR="006E305C" w:rsidRPr="000F346A" w:rsidRDefault="006E305C" w:rsidP="003B3092">
            <w:pPr>
              <w:rPr>
                <w:lang w:val="uk-UA"/>
              </w:rPr>
            </w:pPr>
          </w:p>
        </w:tc>
        <w:tc>
          <w:tcPr>
            <w:tcW w:w="3402" w:type="dxa"/>
            <w:shd w:val="clear" w:color="auto" w:fill="auto"/>
            <w:hideMark/>
          </w:tcPr>
          <w:p w:rsidR="006E305C" w:rsidRPr="000F346A" w:rsidRDefault="006E305C" w:rsidP="00C05756">
            <w:pPr>
              <w:rPr>
                <w:lang w:val="uk-UA"/>
              </w:rPr>
            </w:pPr>
            <w:r w:rsidRPr="000F346A">
              <w:rPr>
                <w:lang w:val="uk-UA"/>
              </w:rPr>
              <w:t>Бісероплетіння</w:t>
            </w:r>
          </w:p>
        </w:tc>
        <w:tc>
          <w:tcPr>
            <w:tcW w:w="1505" w:type="dxa"/>
            <w:shd w:val="clear" w:color="auto" w:fill="auto"/>
            <w:hideMark/>
          </w:tcPr>
          <w:p w:rsidR="006E305C" w:rsidRPr="000F346A" w:rsidRDefault="006E305C" w:rsidP="003B3092">
            <w:pPr>
              <w:rPr>
                <w:lang w:val="uk-UA"/>
              </w:rPr>
            </w:pPr>
            <w:r w:rsidRPr="000F346A">
              <w:rPr>
                <w:lang w:val="uk-UA"/>
              </w:rPr>
              <w:t>ІІІ місце</w:t>
            </w:r>
          </w:p>
        </w:tc>
        <w:tc>
          <w:tcPr>
            <w:tcW w:w="3456" w:type="dxa"/>
            <w:shd w:val="clear" w:color="auto" w:fill="auto"/>
            <w:hideMark/>
          </w:tcPr>
          <w:p w:rsidR="006E305C" w:rsidRPr="000F346A" w:rsidRDefault="006E305C" w:rsidP="003B3092">
            <w:pPr>
              <w:rPr>
                <w:lang w:val="uk-UA"/>
              </w:rPr>
            </w:pPr>
            <w:r w:rsidRPr="000F346A">
              <w:rPr>
                <w:lang w:val="uk-UA"/>
              </w:rPr>
              <w:t>Домашенко Інна (10-Б)</w:t>
            </w:r>
          </w:p>
        </w:tc>
        <w:tc>
          <w:tcPr>
            <w:tcW w:w="2977" w:type="dxa"/>
            <w:vMerge/>
            <w:shd w:val="clear" w:color="auto" w:fill="auto"/>
            <w:hideMark/>
          </w:tcPr>
          <w:p w:rsidR="006E305C" w:rsidRPr="000F346A" w:rsidRDefault="006E305C" w:rsidP="003B3092">
            <w:pPr>
              <w:rPr>
                <w:lang w:val="uk-UA"/>
              </w:rPr>
            </w:pPr>
          </w:p>
        </w:tc>
      </w:tr>
      <w:tr w:rsidR="000F346A" w:rsidRPr="000F346A" w:rsidTr="00C97292">
        <w:tc>
          <w:tcPr>
            <w:tcW w:w="7621" w:type="dxa"/>
            <w:gridSpan w:val="2"/>
            <w:vMerge w:val="restart"/>
            <w:shd w:val="clear" w:color="auto" w:fill="auto"/>
            <w:hideMark/>
          </w:tcPr>
          <w:p w:rsidR="006E305C" w:rsidRPr="000F346A" w:rsidRDefault="006E305C" w:rsidP="003B3092">
            <w:pPr>
              <w:rPr>
                <w:lang w:val="uk-UA"/>
              </w:rPr>
            </w:pPr>
            <w:r w:rsidRPr="000F346A">
              <w:rPr>
                <w:lang w:val="uk-UA"/>
              </w:rPr>
              <w:t>Міська виставка-конкурс новорічних композицій «Збережемо ялинки разом!»</w:t>
            </w:r>
          </w:p>
        </w:tc>
        <w:tc>
          <w:tcPr>
            <w:tcW w:w="1505" w:type="dxa"/>
            <w:shd w:val="clear" w:color="auto" w:fill="auto"/>
            <w:hideMark/>
          </w:tcPr>
          <w:p w:rsidR="006E305C" w:rsidRPr="000F346A" w:rsidRDefault="006E305C" w:rsidP="003B3092">
            <w:pPr>
              <w:rPr>
                <w:lang w:val="uk-UA"/>
              </w:rPr>
            </w:pPr>
            <w:r w:rsidRPr="000F346A">
              <w:rPr>
                <w:lang w:val="uk-UA"/>
              </w:rPr>
              <w:t>І місце</w:t>
            </w:r>
          </w:p>
        </w:tc>
        <w:tc>
          <w:tcPr>
            <w:tcW w:w="3456" w:type="dxa"/>
            <w:shd w:val="clear" w:color="auto" w:fill="auto"/>
            <w:hideMark/>
          </w:tcPr>
          <w:p w:rsidR="006E305C" w:rsidRPr="000F346A" w:rsidRDefault="006E305C" w:rsidP="003B3092">
            <w:pPr>
              <w:rPr>
                <w:lang w:val="uk-UA"/>
              </w:rPr>
            </w:pPr>
            <w:r w:rsidRPr="000F346A">
              <w:rPr>
                <w:lang w:val="uk-UA"/>
              </w:rPr>
              <w:t>Домашенко Інна (10-Б)</w:t>
            </w:r>
          </w:p>
        </w:tc>
        <w:tc>
          <w:tcPr>
            <w:tcW w:w="2977" w:type="dxa"/>
            <w:shd w:val="clear" w:color="auto" w:fill="auto"/>
            <w:hideMark/>
          </w:tcPr>
          <w:p w:rsidR="00C97292" w:rsidRPr="000F346A" w:rsidRDefault="006E305C" w:rsidP="003B3092">
            <w:pPr>
              <w:rPr>
                <w:lang w:val="uk-UA"/>
              </w:rPr>
            </w:pPr>
            <w:r w:rsidRPr="000F346A">
              <w:rPr>
                <w:lang w:val="uk-UA"/>
              </w:rPr>
              <w:t xml:space="preserve">Іваненко-Гребець Л.П., </w:t>
            </w:r>
          </w:p>
          <w:p w:rsidR="006E305C" w:rsidRPr="000F346A" w:rsidRDefault="006E305C" w:rsidP="003B3092">
            <w:pPr>
              <w:rPr>
                <w:lang w:val="uk-UA"/>
              </w:rPr>
            </w:pPr>
            <w:r w:rsidRPr="000F346A">
              <w:rPr>
                <w:lang w:val="uk-UA"/>
              </w:rPr>
              <w:t>Єфіменко А.О.</w:t>
            </w:r>
          </w:p>
        </w:tc>
      </w:tr>
      <w:tr w:rsidR="000F346A" w:rsidRPr="000F346A" w:rsidTr="00C97292">
        <w:tc>
          <w:tcPr>
            <w:tcW w:w="7621" w:type="dxa"/>
            <w:gridSpan w:val="2"/>
            <w:vMerge/>
            <w:shd w:val="clear" w:color="auto" w:fill="auto"/>
            <w:hideMark/>
          </w:tcPr>
          <w:p w:rsidR="006E305C" w:rsidRPr="000F346A" w:rsidRDefault="006E305C" w:rsidP="003B3092">
            <w:pPr>
              <w:rPr>
                <w:lang w:val="uk-UA"/>
              </w:rPr>
            </w:pPr>
          </w:p>
        </w:tc>
        <w:tc>
          <w:tcPr>
            <w:tcW w:w="1505" w:type="dxa"/>
            <w:shd w:val="clear" w:color="auto" w:fill="auto"/>
            <w:hideMark/>
          </w:tcPr>
          <w:p w:rsidR="006E305C" w:rsidRPr="000F346A" w:rsidRDefault="006E305C" w:rsidP="003B3092">
            <w:pPr>
              <w:rPr>
                <w:lang w:val="uk-UA"/>
              </w:rPr>
            </w:pPr>
            <w:r w:rsidRPr="000F346A">
              <w:rPr>
                <w:lang w:val="uk-UA"/>
              </w:rPr>
              <w:t>ІІІ місце</w:t>
            </w:r>
          </w:p>
        </w:tc>
        <w:tc>
          <w:tcPr>
            <w:tcW w:w="3456" w:type="dxa"/>
            <w:shd w:val="clear" w:color="auto" w:fill="auto"/>
            <w:hideMark/>
          </w:tcPr>
          <w:p w:rsidR="006E305C" w:rsidRPr="000F346A" w:rsidRDefault="006E305C" w:rsidP="003B3092">
            <w:pPr>
              <w:rPr>
                <w:lang w:val="uk-UA"/>
              </w:rPr>
            </w:pPr>
            <w:r w:rsidRPr="000F346A">
              <w:rPr>
                <w:lang w:val="uk-UA"/>
              </w:rPr>
              <w:t>Синах Анастасія (7-В)</w:t>
            </w:r>
          </w:p>
        </w:tc>
        <w:tc>
          <w:tcPr>
            <w:tcW w:w="2977" w:type="dxa"/>
            <w:shd w:val="clear" w:color="auto" w:fill="auto"/>
            <w:hideMark/>
          </w:tcPr>
          <w:p w:rsidR="00C97292" w:rsidRPr="000F346A" w:rsidRDefault="006E305C" w:rsidP="003B3092">
            <w:pPr>
              <w:rPr>
                <w:lang w:val="uk-UA"/>
              </w:rPr>
            </w:pPr>
            <w:r w:rsidRPr="000F346A">
              <w:rPr>
                <w:lang w:val="uk-UA"/>
              </w:rPr>
              <w:t xml:space="preserve">Землянко О.В., </w:t>
            </w:r>
          </w:p>
          <w:p w:rsidR="006E305C" w:rsidRPr="000F346A" w:rsidRDefault="006E305C" w:rsidP="003B3092">
            <w:pPr>
              <w:rPr>
                <w:lang w:val="uk-UA"/>
              </w:rPr>
            </w:pPr>
            <w:r w:rsidRPr="000F346A">
              <w:rPr>
                <w:lang w:val="uk-UA"/>
              </w:rPr>
              <w:t>Єфіменко А.О.</w:t>
            </w:r>
          </w:p>
        </w:tc>
      </w:tr>
      <w:tr w:rsidR="000F346A" w:rsidRPr="000F346A" w:rsidTr="00C97292">
        <w:tc>
          <w:tcPr>
            <w:tcW w:w="7621" w:type="dxa"/>
            <w:gridSpan w:val="2"/>
            <w:vMerge w:val="restart"/>
            <w:shd w:val="clear" w:color="auto" w:fill="auto"/>
            <w:hideMark/>
          </w:tcPr>
          <w:p w:rsidR="006E305C" w:rsidRPr="000F346A" w:rsidRDefault="006E305C" w:rsidP="003B3092">
            <w:pPr>
              <w:rPr>
                <w:lang w:val="uk-UA"/>
              </w:rPr>
            </w:pPr>
            <w:r w:rsidRPr="000F346A">
              <w:rPr>
                <w:lang w:val="uk-UA"/>
              </w:rPr>
              <w:t>Міська виставка-конкурс декоративно-ужиткового мистецтва </w:t>
            </w:r>
            <w:r w:rsidRPr="000F346A">
              <w:rPr>
                <w:lang w:val="uk-UA"/>
              </w:rPr>
              <w:br/>
              <w:t>«Новорічний сувенір»</w:t>
            </w:r>
          </w:p>
        </w:tc>
        <w:tc>
          <w:tcPr>
            <w:tcW w:w="1505" w:type="dxa"/>
            <w:vMerge w:val="restart"/>
            <w:shd w:val="clear" w:color="auto" w:fill="auto"/>
            <w:hideMark/>
          </w:tcPr>
          <w:p w:rsidR="006E305C" w:rsidRPr="000F346A" w:rsidRDefault="006E305C" w:rsidP="003B3092">
            <w:pPr>
              <w:rPr>
                <w:lang w:val="uk-UA"/>
              </w:rPr>
            </w:pPr>
            <w:r w:rsidRPr="000F346A">
              <w:rPr>
                <w:lang w:val="uk-UA"/>
              </w:rPr>
              <w:t>ІІ місце</w:t>
            </w:r>
          </w:p>
        </w:tc>
        <w:tc>
          <w:tcPr>
            <w:tcW w:w="3456" w:type="dxa"/>
            <w:shd w:val="clear" w:color="auto" w:fill="auto"/>
            <w:hideMark/>
          </w:tcPr>
          <w:p w:rsidR="006E305C" w:rsidRPr="000F346A" w:rsidRDefault="006E305C" w:rsidP="003B3092">
            <w:pPr>
              <w:rPr>
                <w:lang w:val="uk-UA"/>
              </w:rPr>
            </w:pPr>
            <w:r w:rsidRPr="000F346A">
              <w:rPr>
                <w:lang w:val="uk-UA"/>
              </w:rPr>
              <w:t>ХаватмаФагет (1-А)</w:t>
            </w:r>
          </w:p>
        </w:tc>
        <w:tc>
          <w:tcPr>
            <w:tcW w:w="2977" w:type="dxa"/>
            <w:shd w:val="clear" w:color="auto" w:fill="auto"/>
            <w:hideMark/>
          </w:tcPr>
          <w:p w:rsidR="006E305C" w:rsidRPr="000F346A" w:rsidRDefault="006E305C" w:rsidP="003B3092">
            <w:pPr>
              <w:rPr>
                <w:lang w:val="uk-UA"/>
              </w:rPr>
            </w:pPr>
            <w:r w:rsidRPr="000F346A">
              <w:rPr>
                <w:lang w:val="uk-UA"/>
              </w:rPr>
              <w:t>Абрамчук І.М.</w:t>
            </w:r>
          </w:p>
        </w:tc>
      </w:tr>
      <w:tr w:rsidR="000F346A" w:rsidRPr="000F346A" w:rsidTr="00C97292">
        <w:tc>
          <w:tcPr>
            <w:tcW w:w="7621" w:type="dxa"/>
            <w:gridSpan w:val="2"/>
            <w:vMerge/>
            <w:shd w:val="clear" w:color="auto" w:fill="auto"/>
            <w:hideMark/>
          </w:tcPr>
          <w:p w:rsidR="006E305C" w:rsidRPr="000F346A" w:rsidRDefault="006E305C" w:rsidP="003B3092">
            <w:pPr>
              <w:rPr>
                <w:lang w:val="uk-UA"/>
              </w:rPr>
            </w:pPr>
          </w:p>
        </w:tc>
        <w:tc>
          <w:tcPr>
            <w:tcW w:w="1505" w:type="dxa"/>
            <w:vMerge/>
            <w:shd w:val="clear" w:color="auto" w:fill="auto"/>
            <w:hideMark/>
          </w:tcPr>
          <w:p w:rsidR="006E305C" w:rsidRPr="000F346A" w:rsidRDefault="006E305C" w:rsidP="003B3092">
            <w:pPr>
              <w:rPr>
                <w:lang w:val="uk-UA"/>
              </w:rPr>
            </w:pPr>
          </w:p>
        </w:tc>
        <w:tc>
          <w:tcPr>
            <w:tcW w:w="3456" w:type="dxa"/>
            <w:shd w:val="clear" w:color="auto" w:fill="auto"/>
            <w:hideMark/>
          </w:tcPr>
          <w:p w:rsidR="006E305C" w:rsidRPr="000F346A" w:rsidRDefault="006E305C" w:rsidP="003B3092">
            <w:pPr>
              <w:rPr>
                <w:lang w:val="uk-UA"/>
              </w:rPr>
            </w:pPr>
            <w:r w:rsidRPr="000F346A">
              <w:rPr>
                <w:lang w:val="uk-UA"/>
              </w:rPr>
              <w:t>Педченко Ігор (1-Б)</w:t>
            </w:r>
          </w:p>
        </w:tc>
        <w:tc>
          <w:tcPr>
            <w:tcW w:w="2977" w:type="dxa"/>
            <w:shd w:val="clear" w:color="auto" w:fill="auto"/>
            <w:hideMark/>
          </w:tcPr>
          <w:p w:rsidR="006E305C" w:rsidRPr="000F346A" w:rsidRDefault="006E305C" w:rsidP="003B3092">
            <w:pPr>
              <w:rPr>
                <w:lang w:val="uk-UA"/>
              </w:rPr>
            </w:pPr>
            <w:r w:rsidRPr="000F346A">
              <w:rPr>
                <w:lang w:val="uk-UA"/>
              </w:rPr>
              <w:t>Усик С.Л.</w:t>
            </w:r>
          </w:p>
        </w:tc>
      </w:tr>
      <w:tr w:rsidR="000F346A" w:rsidRPr="000F346A" w:rsidTr="00C97292">
        <w:tc>
          <w:tcPr>
            <w:tcW w:w="7621" w:type="dxa"/>
            <w:gridSpan w:val="2"/>
            <w:vMerge/>
            <w:shd w:val="clear" w:color="auto" w:fill="auto"/>
            <w:hideMark/>
          </w:tcPr>
          <w:p w:rsidR="006E305C" w:rsidRPr="000F346A" w:rsidRDefault="006E305C" w:rsidP="003B3092">
            <w:pPr>
              <w:rPr>
                <w:lang w:val="uk-UA"/>
              </w:rPr>
            </w:pPr>
          </w:p>
        </w:tc>
        <w:tc>
          <w:tcPr>
            <w:tcW w:w="1505" w:type="dxa"/>
            <w:vMerge/>
            <w:shd w:val="clear" w:color="auto" w:fill="auto"/>
            <w:hideMark/>
          </w:tcPr>
          <w:p w:rsidR="006E305C" w:rsidRPr="000F346A" w:rsidRDefault="006E305C" w:rsidP="003B3092">
            <w:pPr>
              <w:rPr>
                <w:lang w:val="uk-UA"/>
              </w:rPr>
            </w:pPr>
          </w:p>
        </w:tc>
        <w:tc>
          <w:tcPr>
            <w:tcW w:w="3456" w:type="dxa"/>
            <w:shd w:val="clear" w:color="auto" w:fill="auto"/>
            <w:hideMark/>
          </w:tcPr>
          <w:p w:rsidR="006E305C" w:rsidRPr="000F346A" w:rsidRDefault="006E305C" w:rsidP="00C97292">
            <w:pPr>
              <w:rPr>
                <w:lang w:val="uk-UA"/>
              </w:rPr>
            </w:pPr>
            <w:r w:rsidRPr="000F346A">
              <w:rPr>
                <w:lang w:val="uk-UA"/>
              </w:rPr>
              <w:t>Дегтярьов Ростислав (3-Б)</w:t>
            </w:r>
          </w:p>
        </w:tc>
        <w:tc>
          <w:tcPr>
            <w:tcW w:w="2977" w:type="dxa"/>
            <w:shd w:val="clear" w:color="auto" w:fill="auto"/>
            <w:hideMark/>
          </w:tcPr>
          <w:p w:rsidR="006E305C" w:rsidRPr="000F346A" w:rsidRDefault="006E305C" w:rsidP="003B3092">
            <w:pPr>
              <w:rPr>
                <w:lang w:val="uk-UA"/>
              </w:rPr>
            </w:pPr>
            <w:r w:rsidRPr="000F346A">
              <w:rPr>
                <w:lang w:val="uk-UA"/>
              </w:rPr>
              <w:t>Лиштван О.А.</w:t>
            </w:r>
          </w:p>
        </w:tc>
      </w:tr>
      <w:tr w:rsidR="000F346A" w:rsidRPr="000F346A" w:rsidTr="00C97292">
        <w:tc>
          <w:tcPr>
            <w:tcW w:w="7621" w:type="dxa"/>
            <w:gridSpan w:val="2"/>
            <w:vMerge/>
            <w:shd w:val="clear" w:color="auto" w:fill="auto"/>
            <w:hideMark/>
          </w:tcPr>
          <w:p w:rsidR="006E305C" w:rsidRPr="000F346A" w:rsidRDefault="006E305C" w:rsidP="003B3092">
            <w:pPr>
              <w:rPr>
                <w:lang w:val="uk-UA"/>
              </w:rPr>
            </w:pPr>
          </w:p>
        </w:tc>
        <w:tc>
          <w:tcPr>
            <w:tcW w:w="1505" w:type="dxa"/>
            <w:vMerge/>
            <w:shd w:val="clear" w:color="auto" w:fill="auto"/>
            <w:hideMark/>
          </w:tcPr>
          <w:p w:rsidR="006E305C" w:rsidRPr="000F346A" w:rsidRDefault="006E305C" w:rsidP="003B3092">
            <w:pPr>
              <w:rPr>
                <w:lang w:val="uk-UA"/>
              </w:rPr>
            </w:pPr>
          </w:p>
        </w:tc>
        <w:tc>
          <w:tcPr>
            <w:tcW w:w="3456" w:type="dxa"/>
            <w:shd w:val="clear" w:color="auto" w:fill="auto"/>
            <w:hideMark/>
          </w:tcPr>
          <w:p w:rsidR="006E305C" w:rsidRPr="000F346A" w:rsidRDefault="006E305C" w:rsidP="003B3092">
            <w:pPr>
              <w:rPr>
                <w:lang w:val="uk-UA"/>
              </w:rPr>
            </w:pPr>
            <w:r w:rsidRPr="000F346A">
              <w:rPr>
                <w:lang w:val="uk-UA"/>
              </w:rPr>
              <w:t>ПушкарьоваАріна (7-А)</w:t>
            </w:r>
          </w:p>
        </w:tc>
        <w:tc>
          <w:tcPr>
            <w:tcW w:w="2977" w:type="dxa"/>
            <w:shd w:val="clear" w:color="auto" w:fill="auto"/>
            <w:hideMark/>
          </w:tcPr>
          <w:p w:rsidR="006E305C" w:rsidRPr="000F346A" w:rsidRDefault="006E305C" w:rsidP="003B3092">
            <w:pPr>
              <w:rPr>
                <w:lang w:val="uk-UA"/>
              </w:rPr>
            </w:pPr>
            <w:r w:rsidRPr="000F346A">
              <w:rPr>
                <w:lang w:val="uk-UA"/>
              </w:rPr>
              <w:t>Бага Т.Ю.</w:t>
            </w:r>
          </w:p>
        </w:tc>
      </w:tr>
      <w:tr w:rsidR="000F346A" w:rsidRPr="000F346A" w:rsidTr="00C97292">
        <w:tc>
          <w:tcPr>
            <w:tcW w:w="7621" w:type="dxa"/>
            <w:gridSpan w:val="2"/>
            <w:vMerge/>
            <w:shd w:val="clear" w:color="auto" w:fill="auto"/>
            <w:hideMark/>
          </w:tcPr>
          <w:p w:rsidR="006E305C" w:rsidRPr="000F346A" w:rsidRDefault="006E305C" w:rsidP="003B3092">
            <w:pPr>
              <w:rPr>
                <w:lang w:val="uk-UA"/>
              </w:rPr>
            </w:pPr>
          </w:p>
        </w:tc>
        <w:tc>
          <w:tcPr>
            <w:tcW w:w="1505" w:type="dxa"/>
            <w:vMerge w:val="restart"/>
            <w:shd w:val="clear" w:color="auto" w:fill="auto"/>
            <w:hideMark/>
          </w:tcPr>
          <w:p w:rsidR="006E305C" w:rsidRPr="000F346A" w:rsidRDefault="006E305C" w:rsidP="003B3092">
            <w:pPr>
              <w:rPr>
                <w:lang w:val="uk-UA"/>
              </w:rPr>
            </w:pPr>
            <w:r w:rsidRPr="000F346A">
              <w:rPr>
                <w:lang w:val="uk-UA"/>
              </w:rPr>
              <w:t>ІІІ місце</w:t>
            </w:r>
          </w:p>
        </w:tc>
        <w:tc>
          <w:tcPr>
            <w:tcW w:w="3456" w:type="dxa"/>
            <w:shd w:val="clear" w:color="auto" w:fill="auto"/>
            <w:hideMark/>
          </w:tcPr>
          <w:p w:rsidR="006E305C" w:rsidRPr="000F346A" w:rsidRDefault="006E305C" w:rsidP="003B3092">
            <w:pPr>
              <w:rPr>
                <w:lang w:val="uk-UA"/>
              </w:rPr>
            </w:pPr>
            <w:r w:rsidRPr="000F346A">
              <w:rPr>
                <w:lang w:val="uk-UA"/>
              </w:rPr>
              <w:t>Мороз Марія (2-А)</w:t>
            </w:r>
          </w:p>
        </w:tc>
        <w:tc>
          <w:tcPr>
            <w:tcW w:w="2977" w:type="dxa"/>
            <w:shd w:val="clear" w:color="auto" w:fill="auto"/>
            <w:hideMark/>
          </w:tcPr>
          <w:p w:rsidR="006E305C" w:rsidRPr="000F346A" w:rsidRDefault="006E305C" w:rsidP="003B3092">
            <w:pPr>
              <w:rPr>
                <w:lang w:val="uk-UA"/>
              </w:rPr>
            </w:pPr>
            <w:r w:rsidRPr="000F346A">
              <w:rPr>
                <w:lang w:val="uk-UA"/>
              </w:rPr>
              <w:t>Шерстюк Г.І.</w:t>
            </w:r>
          </w:p>
        </w:tc>
      </w:tr>
      <w:tr w:rsidR="000F346A" w:rsidRPr="000F346A" w:rsidTr="00C97292">
        <w:tc>
          <w:tcPr>
            <w:tcW w:w="7621" w:type="dxa"/>
            <w:gridSpan w:val="2"/>
            <w:vMerge/>
            <w:shd w:val="clear" w:color="auto" w:fill="auto"/>
            <w:hideMark/>
          </w:tcPr>
          <w:p w:rsidR="006E305C" w:rsidRPr="000F346A" w:rsidRDefault="006E305C" w:rsidP="003B3092">
            <w:pPr>
              <w:rPr>
                <w:lang w:val="uk-UA"/>
              </w:rPr>
            </w:pPr>
          </w:p>
        </w:tc>
        <w:tc>
          <w:tcPr>
            <w:tcW w:w="1505" w:type="dxa"/>
            <w:vMerge/>
            <w:shd w:val="clear" w:color="auto" w:fill="auto"/>
            <w:hideMark/>
          </w:tcPr>
          <w:p w:rsidR="006E305C" w:rsidRPr="000F346A" w:rsidRDefault="006E305C" w:rsidP="003B3092">
            <w:pPr>
              <w:rPr>
                <w:lang w:val="uk-UA"/>
              </w:rPr>
            </w:pPr>
          </w:p>
        </w:tc>
        <w:tc>
          <w:tcPr>
            <w:tcW w:w="3456" w:type="dxa"/>
            <w:shd w:val="clear" w:color="auto" w:fill="auto"/>
            <w:hideMark/>
          </w:tcPr>
          <w:p w:rsidR="006E305C" w:rsidRPr="000F346A" w:rsidRDefault="006E305C" w:rsidP="003B3092">
            <w:pPr>
              <w:rPr>
                <w:lang w:val="uk-UA"/>
              </w:rPr>
            </w:pPr>
            <w:r w:rsidRPr="000F346A">
              <w:rPr>
                <w:lang w:val="uk-UA"/>
              </w:rPr>
              <w:t>Третяк Лариса (9-Б)</w:t>
            </w:r>
          </w:p>
        </w:tc>
        <w:tc>
          <w:tcPr>
            <w:tcW w:w="2977" w:type="dxa"/>
            <w:shd w:val="clear" w:color="auto" w:fill="auto"/>
            <w:hideMark/>
          </w:tcPr>
          <w:p w:rsidR="006E305C" w:rsidRPr="000F346A" w:rsidRDefault="006E305C" w:rsidP="003B3092">
            <w:pPr>
              <w:rPr>
                <w:lang w:val="uk-UA"/>
              </w:rPr>
            </w:pPr>
            <w:r w:rsidRPr="000F346A">
              <w:rPr>
                <w:lang w:val="uk-UA"/>
              </w:rPr>
              <w:t>Максименко І.І.</w:t>
            </w:r>
          </w:p>
        </w:tc>
      </w:tr>
      <w:tr w:rsidR="000F346A" w:rsidRPr="000F346A" w:rsidTr="00C97292">
        <w:tc>
          <w:tcPr>
            <w:tcW w:w="7621" w:type="dxa"/>
            <w:gridSpan w:val="2"/>
            <w:shd w:val="clear" w:color="auto" w:fill="auto"/>
            <w:hideMark/>
          </w:tcPr>
          <w:p w:rsidR="006E305C" w:rsidRPr="000F346A" w:rsidRDefault="006E305C" w:rsidP="003B3092">
            <w:pPr>
              <w:rPr>
                <w:lang w:val="uk-UA"/>
              </w:rPr>
            </w:pPr>
            <w:r w:rsidRPr="000F346A">
              <w:rPr>
                <w:lang w:val="uk-UA"/>
              </w:rPr>
              <w:t>Міський конкурс майбутніх менеджерів «Школа майбутніх керівників»</w:t>
            </w:r>
          </w:p>
        </w:tc>
        <w:tc>
          <w:tcPr>
            <w:tcW w:w="1505" w:type="dxa"/>
            <w:shd w:val="clear" w:color="auto" w:fill="auto"/>
            <w:hideMark/>
          </w:tcPr>
          <w:p w:rsidR="006E305C" w:rsidRPr="000F346A" w:rsidRDefault="006E305C" w:rsidP="003B3092">
            <w:pPr>
              <w:rPr>
                <w:lang w:val="uk-UA"/>
              </w:rPr>
            </w:pPr>
            <w:r w:rsidRPr="000F346A">
              <w:rPr>
                <w:lang w:val="uk-UA"/>
              </w:rPr>
              <w:t>ІІ місце</w:t>
            </w:r>
          </w:p>
        </w:tc>
        <w:tc>
          <w:tcPr>
            <w:tcW w:w="3456" w:type="dxa"/>
            <w:shd w:val="clear" w:color="auto" w:fill="auto"/>
            <w:hideMark/>
          </w:tcPr>
          <w:p w:rsidR="006E305C" w:rsidRPr="000F346A" w:rsidRDefault="006E305C" w:rsidP="003B3092">
            <w:pPr>
              <w:rPr>
                <w:lang w:val="uk-UA"/>
              </w:rPr>
            </w:pPr>
            <w:r w:rsidRPr="000F346A">
              <w:rPr>
                <w:lang w:val="uk-UA"/>
              </w:rPr>
              <w:t>Буріков Віталій, </w:t>
            </w:r>
            <w:r w:rsidRPr="000F346A">
              <w:rPr>
                <w:lang w:val="uk-UA"/>
              </w:rPr>
              <w:br/>
              <w:t>Григоренко Євгенія, </w:t>
            </w:r>
            <w:r w:rsidRPr="000F346A">
              <w:rPr>
                <w:lang w:val="uk-UA"/>
              </w:rPr>
              <w:br/>
              <w:t>Лелюх Олександр, </w:t>
            </w:r>
            <w:r w:rsidRPr="000F346A">
              <w:rPr>
                <w:lang w:val="uk-UA"/>
              </w:rPr>
              <w:br/>
              <w:t>Малиновський Богдан, </w:t>
            </w:r>
            <w:r w:rsidRPr="000F346A">
              <w:rPr>
                <w:lang w:val="uk-UA"/>
              </w:rPr>
              <w:br/>
              <w:t>Роживець Ольга, </w:t>
            </w:r>
            <w:r w:rsidRPr="000F346A">
              <w:rPr>
                <w:lang w:val="uk-UA"/>
              </w:rPr>
              <w:br/>
              <w:t>Шевченко Анна (11-А)</w:t>
            </w:r>
          </w:p>
        </w:tc>
        <w:tc>
          <w:tcPr>
            <w:tcW w:w="2977" w:type="dxa"/>
            <w:shd w:val="clear" w:color="auto" w:fill="auto"/>
            <w:hideMark/>
          </w:tcPr>
          <w:p w:rsidR="006E305C" w:rsidRPr="000F346A" w:rsidRDefault="006E305C" w:rsidP="003B3092">
            <w:pPr>
              <w:rPr>
                <w:lang w:val="uk-UA"/>
              </w:rPr>
            </w:pPr>
            <w:r w:rsidRPr="000F346A">
              <w:rPr>
                <w:lang w:val="uk-UA"/>
              </w:rPr>
              <w:t>Гончаренко В.В.</w:t>
            </w:r>
          </w:p>
        </w:tc>
      </w:tr>
      <w:tr w:rsidR="000F346A" w:rsidRPr="000F346A" w:rsidTr="00C97292">
        <w:tc>
          <w:tcPr>
            <w:tcW w:w="4219" w:type="dxa"/>
            <w:vMerge w:val="restart"/>
            <w:shd w:val="clear" w:color="auto" w:fill="auto"/>
            <w:hideMark/>
          </w:tcPr>
          <w:p w:rsidR="006E305C" w:rsidRPr="000F346A" w:rsidRDefault="006E305C" w:rsidP="003B3092">
            <w:pPr>
              <w:rPr>
                <w:lang w:val="uk-UA"/>
              </w:rPr>
            </w:pPr>
            <w:r w:rsidRPr="000F346A">
              <w:rPr>
                <w:lang w:val="uk-UA"/>
              </w:rPr>
              <w:t>VІ міська виставка-конкурс декоративно-ужиткового мистецтва «Паперові дива»</w:t>
            </w:r>
          </w:p>
        </w:tc>
        <w:tc>
          <w:tcPr>
            <w:tcW w:w="3402" w:type="dxa"/>
            <w:shd w:val="clear" w:color="auto" w:fill="auto"/>
            <w:hideMark/>
          </w:tcPr>
          <w:p w:rsidR="006E305C" w:rsidRPr="000F346A" w:rsidRDefault="006E305C" w:rsidP="003B3092">
            <w:pPr>
              <w:rPr>
                <w:lang w:val="uk-UA"/>
              </w:rPr>
            </w:pPr>
            <w:r w:rsidRPr="000F346A">
              <w:rPr>
                <w:lang w:val="uk-UA"/>
              </w:rPr>
              <w:t>«Пап’є-маше»</w:t>
            </w:r>
          </w:p>
        </w:tc>
        <w:tc>
          <w:tcPr>
            <w:tcW w:w="1505" w:type="dxa"/>
            <w:shd w:val="clear" w:color="auto" w:fill="auto"/>
            <w:hideMark/>
          </w:tcPr>
          <w:p w:rsidR="006E305C" w:rsidRPr="000F346A" w:rsidRDefault="006E305C" w:rsidP="003B3092">
            <w:pPr>
              <w:rPr>
                <w:lang w:val="uk-UA"/>
              </w:rPr>
            </w:pPr>
            <w:r w:rsidRPr="000F346A">
              <w:rPr>
                <w:lang w:val="uk-UA"/>
              </w:rPr>
              <w:t>І місце</w:t>
            </w:r>
          </w:p>
        </w:tc>
        <w:tc>
          <w:tcPr>
            <w:tcW w:w="3456" w:type="dxa"/>
            <w:shd w:val="clear" w:color="auto" w:fill="auto"/>
            <w:hideMark/>
          </w:tcPr>
          <w:p w:rsidR="006E305C" w:rsidRPr="000F346A" w:rsidRDefault="006E305C" w:rsidP="003B3092">
            <w:pPr>
              <w:rPr>
                <w:lang w:val="uk-UA"/>
              </w:rPr>
            </w:pPr>
            <w:r w:rsidRPr="000F346A">
              <w:rPr>
                <w:lang w:val="uk-UA"/>
              </w:rPr>
              <w:t>Абжалова Дарина (2-Б)</w:t>
            </w:r>
          </w:p>
        </w:tc>
        <w:tc>
          <w:tcPr>
            <w:tcW w:w="2977" w:type="dxa"/>
            <w:vMerge w:val="restart"/>
            <w:shd w:val="clear" w:color="auto" w:fill="auto"/>
            <w:hideMark/>
          </w:tcPr>
          <w:p w:rsidR="006E305C" w:rsidRPr="000F346A" w:rsidRDefault="006E305C" w:rsidP="003B3092">
            <w:pPr>
              <w:rPr>
                <w:lang w:val="uk-UA"/>
              </w:rPr>
            </w:pPr>
            <w:r w:rsidRPr="000F346A">
              <w:rPr>
                <w:lang w:val="uk-UA"/>
              </w:rPr>
              <w:t>Васюкова С.М.</w:t>
            </w:r>
          </w:p>
        </w:tc>
      </w:tr>
      <w:tr w:rsidR="000F346A" w:rsidRPr="000F346A" w:rsidTr="00C97292">
        <w:tc>
          <w:tcPr>
            <w:tcW w:w="4219" w:type="dxa"/>
            <w:vMerge/>
            <w:shd w:val="clear" w:color="auto" w:fill="auto"/>
            <w:hideMark/>
          </w:tcPr>
          <w:p w:rsidR="006E305C" w:rsidRPr="000F346A" w:rsidRDefault="006E305C" w:rsidP="003B3092">
            <w:pPr>
              <w:rPr>
                <w:lang w:val="uk-UA"/>
              </w:rPr>
            </w:pPr>
          </w:p>
        </w:tc>
        <w:tc>
          <w:tcPr>
            <w:tcW w:w="3402" w:type="dxa"/>
            <w:shd w:val="clear" w:color="auto" w:fill="auto"/>
            <w:hideMark/>
          </w:tcPr>
          <w:p w:rsidR="006E305C" w:rsidRPr="000F346A" w:rsidRDefault="006E305C" w:rsidP="003B3092">
            <w:pPr>
              <w:rPr>
                <w:lang w:val="uk-UA"/>
              </w:rPr>
            </w:pPr>
            <w:r w:rsidRPr="000F346A">
              <w:rPr>
                <w:lang w:val="uk-UA"/>
              </w:rPr>
              <w:t>«Паперова пластика»</w:t>
            </w:r>
          </w:p>
        </w:tc>
        <w:tc>
          <w:tcPr>
            <w:tcW w:w="1505" w:type="dxa"/>
            <w:shd w:val="clear" w:color="auto" w:fill="auto"/>
            <w:hideMark/>
          </w:tcPr>
          <w:p w:rsidR="006E305C" w:rsidRPr="000F346A" w:rsidRDefault="006E305C" w:rsidP="003B3092">
            <w:pPr>
              <w:rPr>
                <w:lang w:val="uk-UA"/>
              </w:rPr>
            </w:pPr>
            <w:r w:rsidRPr="000F346A">
              <w:rPr>
                <w:lang w:val="uk-UA"/>
              </w:rPr>
              <w:t>ІІІ місце</w:t>
            </w:r>
          </w:p>
        </w:tc>
        <w:tc>
          <w:tcPr>
            <w:tcW w:w="3456" w:type="dxa"/>
            <w:shd w:val="clear" w:color="auto" w:fill="auto"/>
            <w:hideMark/>
          </w:tcPr>
          <w:p w:rsidR="006E305C" w:rsidRPr="000F346A" w:rsidRDefault="006E305C" w:rsidP="003B3092">
            <w:pPr>
              <w:rPr>
                <w:lang w:val="uk-UA"/>
              </w:rPr>
            </w:pPr>
            <w:r w:rsidRPr="000F346A">
              <w:rPr>
                <w:lang w:val="uk-UA"/>
              </w:rPr>
              <w:t>Колесник Аріна (2-Б)</w:t>
            </w:r>
          </w:p>
        </w:tc>
        <w:tc>
          <w:tcPr>
            <w:tcW w:w="2977" w:type="dxa"/>
            <w:vMerge/>
            <w:shd w:val="clear" w:color="auto" w:fill="auto"/>
            <w:hideMark/>
          </w:tcPr>
          <w:p w:rsidR="006E305C" w:rsidRPr="000F346A" w:rsidRDefault="006E305C" w:rsidP="003B3092">
            <w:pPr>
              <w:rPr>
                <w:lang w:val="uk-UA"/>
              </w:rPr>
            </w:pPr>
          </w:p>
        </w:tc>
      </w:tr>
      <w:tr w:rsidR="000F346A" w:rsidRPr="000F346A" w:rsidTr="00C97292">
        <w:tc>
          <w:tcPr>
            <w:tcW w:w="4219" w:type="dxa"/>
            <w:vMerge/>
            <w:shd w:val="clear" w:color="auto" w:fill="auto"/>
            <w:hideMark/>
          </w:tcPr>
          <w:p w:rsidR="006E305C" w:rsidRPr="000F346A" w:rsidRDefault="006E305C" w:rsidP="003B3092">
            <w:pPr>
              <w:rPr>
                <w:lang w:val="uk-UA"/>
              </w:rPr>
            </w:pPr>
          </w:p>
        </w:tc>
        <w:tc>
          <w:tcPr>
            <w:tcW w:w="3402" w:type="dxa"/>
            <w:shd w:val="clear" w:color="auto" w:fill="auto"/>
            <w:hideMark/>
          </w:tcPr>
          <w:p w:rsidR="006E305C" w:rsidRPr="000F346A" w:rsidRDefault="006E305C" w:rsidP="003B3092">
            <w:pPr>
              <w:rPr>
                <w:lang w:val="uk-UA"/>
              </w:rPr>
            </w:pPr>
            <w:r w:rsidRPr="000F346A">
              <w:rPr>
                <w:lang w:val="uk-UA"/>
              </w:rPr>
              <w:t>«Плетення з паперу»</w:t>
            </w:r>
          </w:p>
        </w:tc>
        <w:tc>
          <w:tcPr>
            <w:tcW w:w="1505" w:type="dxa"/>
            <w:shd w:val="clear" w:color="auto" w:fill="auto"/>
            <w:hideMark/>
          </w:tcPr>
          <w:p w:rsidR="006E305C" w:rsidRPr="000F346A" w:rsidRDefault="006E305C" w:rsidP="003B3092">
            <w:pPr>
              <w:rPr>
                <w:lang w:val="uk-UA"/>
              </w:rPr>
            </w:pPr>
            <w:r w:rsidRPr="000F346A">
              <w:rPr>
                <w:lang w:val="uk-UA"/>
              </w:rPr>
              <w:t>ІІІ місце</w:t>
            </w:r>
          </w:p>
        </w:tc>
        <w:tc>
          <w:tcPr>
            <w:tcW w:w="3456" w:type="dxa"/>
            <w:shd w:val="clear" w:color="auto" w:fill="auto"/>
            <w:hideMark/>
          </w:tcPr>
          <w:p w:rsidR="006E305C" w:rsidRPr="000F346A" w:rsidRDefault="006E305C" w:rsidP="003B3092">
            <w:pPr>
              <w:rPr>
                <w:lang w:val="uk-UA"/>
              </w:rPr>
            </w:pPr>
            <w:r w:rsidRPr="000F346A">
              <w:rPr>
                <w:lang w:val="uk-UA"/>
              </w:rPr>
              <w:t>Масюк Єлизавета (9-В)</w:t>
            </w:r>
          </w:p>
        </w:tc>
        <w:tc>
          <w:tcPr>
            <w:tcW w:w="2977" w:type="dxa"/>
            <w:shd w:val="clear" w:color="auto" w:fill="auto"/>
            <w:hideMark/>
          </w:tcPr>
          <w:p w:rsidR="006E305C" w:rsidRPr="000F346A" w:rsidRDefault="006E305C" w:rsidP="003B3092">
            <w:pPr>
              <w:rPr>
                <w:lang w:val="uk-UA"/>
              </w:rPr>
            </w:pPr>
            <w:r w:rsidRPr="000F346A">
              <w:rPr>
                <w:lang w:val="uk-UA"/>
              </w:rPr>
              <w:t>Максименко І.І.</w:t>
            </w:r>
          </w:p>
        </w:tc>
      </w:tr>
      <w:tr w:rsidR="000F346A" w:rsidRPr="000F346A" w:rsidTr="00C97292">
        <w:tc>
          <w:tcPr>
            <w:tcW w:w="7621" w:type="dxa"/>
            <w:gridSpan w:val="2"/>
            <w:shd w:val="clear" w:color="auto" w:fill="auto"/>
            <w:hideMark/>
          </w:tcPr>
          <w:p w:rsidR="006E305C" w:rsidRPr="000F346A" w:rsidRDefault="006E305C" w:rsidP="003B3092">
            <w:pPr>
              <w:rPr>
                <w:lang w:val="uk-UA"/>
              </w:rPr>
            </w:pPr>
            <w:r w:rsidRPr="000F346A">
              <w:rPr>
                <w:lang w:val="uk-UA"/>
              </w:rPr>
              <w:t>Міський конкурс творчих робіт «Розкажу вам екоказку…» у рамках міського освітнього проекту «Екологічний марафон»</w:t>
            </w:r>
          </w:p>
        </w:tc>
        <w:tc>
          <w:tcPr>
            <w:tcW w:w="1505" w:type="dxa"/>
            <w:shd w:val="clear" w:color="auto" w:fill="auto"/>
            <w:hideMark/>
          </w:tcPr>
          <w:p w:rsidR="006E305C" w:rsidRPr="000F346A" w:rsidRDefault="006E305C" w:rsidP="003B3092">
            <w:pPr>
              <w:rPr>
                <w:lang w:val="uk-UA"/>
              </w:rPr>
            </w:pPr>
            <w:r w:rsidRPr="000F346A">
              <w:rPr>
                <w:lang w:val="uk-UA"/>
              </w:rPr>
              <w:t>ІІІ місце</w:t>
            </w:r>
          </w:p>
        </w:tc>
        <w:tc>
          <w:tcPr>
            <w:tcW w:w="3456" w:type="dxa"/>
            <w:shd w:val="clear" w:color="auto" w:fill="auto"/>
            <w:hideMark/>
          </w:tcPr>
          <w:p w:rsidR="006E305C" w:rsidRPr="000F346A" w:rsidRDefault="006E305C" w:rsidP="003B3092">
            <w:pPr>
              <w:rPr>
                <w:lang w:val="uk-UA"/>
              </w:rPr>
            </w:pPr>
            <w:r w:rsidRPr="000F346A">
              <w:rPr>
                <w:lang w:val="uk-UA"/>
              </w:rPr>
              <w:t>Радченко Анастасія (8-А)</w:t>
            </w:r>
          </w:p>
        </w:tc>
        <w:tc>
          <w:tcPr>
            <w:tcW w:w="2977" w:type="dxa"/>
            <w:shd w:val="clear" w:color="auto" w:fill="auto"/>
            <w:hideMark/>
          </w:tcPr>
          <w:p w:rsidR="006E305C" w:rsidRPr="000F346A" w:rsidRDefault="006E305C" w:rsidP="003B3092">
            <w:pPr>
              <w:rPr>
                <w:lang w:val="uk-UA"/>
              </w:rPr>
            </w:pPr>
            <w:r w:rsidRPr="000F346A">
              <w:rPr>
                <w:lang w:val="uk-UA"/>
              </w:rPr>
              <w:t>Бондар Т.Л.</w:t>
            </w:r>
          </w:p>
        </w:tc>
      </w:tr>
      <w:tr w:rsidR="000F346A" w:rsidRPr="000F346A" w:rsidTr="00C97292">
        <w:tc>
          <w:tcPr>
            <w:tcW w:w="7621" w:type="dxa"/>
            <w:gridSpan w:val="2"/>
            <w:shd w:val="clear" w:color="auto" w:fill="auto"/>
            <w:hideMark/>
          </w:tcPr>
          <w:p w:rsidR="006E305C" w:rsidRPr="000F346A" w:rsidRDefault="006E305C" w:rsidP="003B3092">
            <w:pPr>
              <w:rPr>
                <w:lang w:val="uk-UA"/>
              </w:rPr>
            </w:pPr>
            <w:r w:rsidRPr="000F346A">
              <w:rPr>
                <w:lang w:val="uk-UA"/>
              </w:rPr>
              <w:t>Міська акція «Годівничка» у рамках міського освітнього проекту «Екологічний марафон»</w:t>
            </w:r>
          </w:p>
        </w:tc>
        <w:tc>
          <w:tcPr>
            <w:tcW w:w="1505" w:type="dxa"/>
            <w:shd w:val="clear" w:color="auto" w:fill="auto"/>
            <w:hideMark/>
          </w:tcPr>
          <w:p w:rsidR="006E305C" w:rsidRPr="000F346A" w:rsidRDefault="006E305C" w:rsidP="003B3092">
            <w:pPr>
              <w:rPr>
                <w:lang w:val="uk-UA"/>
              </w:rPr>
            </w:pPr>
            <w:r w:rsidRPr="000F346A">
              <w:rPr>
                <w:lang w:val="uk-UA"/>
              </w:rPr>
              <w:t>ІІ місце</w:t>
            </w:r>
          </w:p>
        </w:tc>
        <w:tc>
          <w:tcPr>
            <w:tcW w:w="3456" w:type="dxa"/>
            <w:shd w:val="clear" w:color="auto" w:fill="auto"/>
            <w:hideMark/>
          </w:tcPr>
          <w:p w:rsidR="006E305C" w:rsidRPr="000F346A" w:rsidRDefault="006E305C" w:rsidP="003B3092">
            <w:pPr>
              <w:rPr>
                <w:lang w:val="uk-UA"/>
              </w:rPr>
            </w:pPr>
            <w:r w:rsidRPr="000F346A">
              <w:rPr>
                <w:lang w:val="uk-UA"/>
              </w:rPr>
              <w:t>Учні 1-4 класів</w:t>
            </w:r>
          </w:p>
        </w:tc>
        <w:tc>
          <w:tcPr>
            <w:tcW w:w="2977" w:type="dxa"/>
            <w:shd w:val="clear" w:color="auto" w:fill="auto"/>
            <w:hideMark/>
          </w:tcPr>
          <w:p w:rsidR="006E305C" w:rsidRPr="000F346A" w:rsidRDefault="006E305C" w:rsidP="003B3092">
            <w:pPr>
              <w:rPr>
                <w:lang w:val="uk-UA"/>
              </w:rPr>
            </w:pPr>
            <w:r w:rsidRPr="000F346A">
              <w:rPr>
                <w:lang w:val="uk-UA"/>
              </w:rPr>
              <w:t>Сивоконь Л.М., </w:t>
            </w:r>
            <w:r w:rsidRPr="000F346A">
              <w:rPr>
                <w:lang w:val="uk-UA"/>
              </w:rPr>
              <w:br/>
              <w:t>Заіченко О.Л.</w:t>
            </w:r>
          </w:p>
        </w:tc>
      </w:tr>
      <w:tr w:rsidR="000F346A" w:rsidRPr="000F346A" w:rsidTr="00C97292">
        <w:tc>
          <w:tcPr>
            <w:tcW w:w="7621" w:type="dxa"/>
            <w:gridSpan w:val="2"/>
            <w:shd w:val="clear" w:color="auto" w:fill="auto"/>
            <w:hideMark/>
          </w:tcPr>
          <w:p w:rsidR="006E305C" w:rsidRPr="000F346A" w:rsidRDefault="006E305C" w:rsidP="00C97292">
            <w:pPr>
              <w:rPr>
                <w:lang w:val="uk-UA"/>
              </w:rPr>
            </w:pPr>
            <w:r w:rsidRPr="000F346A">
              <w:rPr>
                <w:lang w:val="uk-UA"/>
              </w:rPr>
              <w:t>Міська акція «Чисте місто – справа кожного» у рамках міського освітнього проекту «Екологічний марафон»</w:t>
            </w:r>
          </w:p>
        </w:tc>
        <w:tc>
          <w:tcPr>
            <w:tcW w:w="1505" w:type="dxa"/>
            <w:shd w:val="clear" w:color="auto" w:fill="auto"/>
            <w:hideMark/>
          </w:tcPr>
          <w:p w:rsidR="006E305C" w:rsidRPr="000F346A" w:rsidRDefault="006E305C" w:rsidP="003B3092">
            <w:pPr>
              <w:rPr>
                <w:lang w:val="uk-UA"/>
              </w:rPr>
            </w:pPr>
            <w:r w:rsidRPr="000F346A">
              <w:rPr>
                <w:lang w:val="uk-UA"/>
              </w:rPr>
              <w:t>І місце</w:t>
            </w:r>
          </w:p>
        </w:tc>
        <w:tc>
          <w:tcPr>
            <w:tcW w:w="3456" w:type="dxa"/>
            <w:shd w:val="clear" w:color="auto" w:fill="auto"/>
            <w:hideMark/>
          </w:tcPr>
          <w:p w:rsidR="006E305C" w:rsidRPr="000F346A" w:rsidRDefault="006E305C" w:rsidP="003B3092">
            <w:pPr>
              <w:rPr>
                <w:lang w:val="uk-UA"/>
              </w:rPr>
            </w:pPr>
            <w:r w:rsidRPr="000F346A">
              <w:rPr>
                <w:lang w:val="uk-UA"/>
              </w:rPr>
              <w:t>Учні 1-11 класів</w:t>
            </w:r>
          </w:p>
        </w:tc>
        <w:tc>
          <w:tcPr>
            <w:tcW w:w="2977" w:type="dxa"/>
            <w:shd w:val="clear" w:color="auto" w:fill="auto"/>
            <w:hideMark/>
          </w:tcPr>
          <w:p w:rsidR="006E305C" w:rsidRPr="000F346A" w:rsidRDefault="006E305C" w:rsidP="003B3092">
            <w:pPr>
              <w:rPr>
                <w:lang w:val="uk-UA"/>
              </w:rPr>
            </w:pPr>
            <w:r w:rsidRPr="000F346A">
              <w:rPr>
                <w:lang w:val="uk-UA"/>
              </w:rPr>
              <w:t>Єфіменко А.О.</w:t>
            </w:r>
          </w:p>
        </w:tc>
      </w:tr>
      <w:tr w:rsidR="000F346A" w:rsidRPr="000F346A" w:rsidTr="00C97292">
        <w:tc>
          <w:tcPr>
            <w:tcW w:w="7621" w:type="dxa"/>
            <w:gridSpan w:val="2"/>
            <w:shd w:val="clear" w:color="auto" w:fill="auto"/>
            <w:hideMark/>
          </w:tcPr>
          <w:p w:rsidR="006E305C" w:rsidRPr="000F346A" w:rsidRDefault="006E305C" w:rsidP="003B3092">
            <w:pPr>
              <w:rPr>
                <w:lang w:val="uk-UA"/>
              </w:rPr>
            </w:pPr>
            <w:r w:rsidRPr="000F346A">
              <w:rPr>
                <w:lang w:val="uk-UA"/>
              </w:rPr>
              <w:t>Міська благодійна виставка-конкурс дитячих малюнків «Добро очима дітей»</w:t>
            </w:r>
          </w:p>
          <w:p w:rsidR="00C05756" w:rsidRPr="000F346A" w:rsidRDefault="00C05756" w:rsidP="003B3092">
            <w:pPr>
              <w:rPr>
                <w:lang w:val="uk-UA"/>
              </w:rPr>
            </w:pPr>
          </w:p>
        </w:tc>
        <w:tc>
          <w:tcPr>
            <w:tcW w:w="1505" w:type="dxa"/>
            <w:shd w:val="clear" w:color="auto" w:fill="auto"/>
            <w:hideMark/>
          </w:tcPr>
          <w:p w:rsidR="006E305C" w:rsidRPr="000F346A" w:rsidRDefault="006E305C" w:rsidP="003B3092">
            <w:pPr>
              <w:rPr>
                <w:lang w:val="uk-UA"/>
              </w:rPr>
            </w:pPr>
            <w:r w:rsidRPr="000F346A">
              <w:rPr>
                <w:lang w:val="uk-UA"/>
              </w:rPr>
              <w:t>ІІ місце</w:t>
            </w:r>
          </w:p>
        </w:tc>
        <w:tc>
          <w:tcPr>
            <w:tcW w:w="3456" w:type="dxa"/>
            <w:shd w:val="clear" w:color="auto" w:fill="auto"/>
            <w:hideMark/>
          </w:tcPr>
          <w:p w:rsidR="006E305C" w:rsidRPr="000F346A" w:rsidRDefault="006E305C" w:rsidP="003B3092">
            <w:pPr>
              <w:rPr>
                <w:lang w:val="uk-UA"/>
              </w:rPr>
            </w:pPr>
            <w:r w:rsidRPr="000F346A">
              <w:rPr>
                <w:lang w:val="uk-UA"/>
              </w:rPr>
              <w:t>Ткаченко Діана (4-Б)</w:t>
            </w:r>
          </w:p>
        </w:tc>
        <w:tc>
          <w:tcPr>
            <w:tcW w:w="2977" w:type="dxa"/>
            <w:shd w:val="clear" w:color="auto" w:fill="auto"/>
            <w:hideMark/>
          </w:tcPr>
          <w:p w:rsidR="006E305C" w:rsidRPr="000F346A" w:rsidRDefault="006E305C" w:rsidP="003B3092">
            <w:pPr>
              <w:rPr>
                <w:lang w:val="uk-UA"/>
              </w:rPr>
            </w:pPr>
            <w:r w:rsidRPr="000F346A">
              <w:rPr>
                <w:lang w:val="uk-UA"/>
              </w:rPr>
              <w:t>Сугар О.В.</w:t>
            </w:r>
          </w:p>
        </w:tc>
      </w:tr>
      <w:tr w:rsidR="000F346A" w:rsidRPr="000F346A" w:rsidTr="00C97292">
        <w:tc>
          <w:tcPr>
            <w:tcW w:w="7621" w:type="dxa"/>
            <w:gridSpan w:val="2"/>
            <w:shd w:val="clear" w:color="auto" w:fill="auto"/>
            <w:hideMark/>
          </w:tcPr>
          <w:p w:rsidR="006E305C" w:rsidRPr="000F346A" w:rsidRDefault="006E305C" w:rsidP="003B3092">
            <w:pPr>
              <w:rPr>
                <w:lang w:val="uk-UA"/>
              </w:rPr>
            </w:pPr>
            <w:r w:rsidRPr="000F346A">
              <w:rPr>
                <w:lang w:val="uk-UA"/>
              </w:rPr>
              <w:lastRenderedPageBreak/>
              <w:t>Міський етап Всеукраїнського конкурсу «Моральний вчинок»</w:t>
            </w:r>
          </w:p>
        </w:tc>
        <w:tc>
          <w:tcPr>
            <w:tcW w:w="1505" w:type="dxa"/>
            <w:shd w:val="clear" w:color="auto" w:fill="auto"/>
            <w:hideMark/>
          </w:tcPr>
          <w:p w:rsidR="006E305C" w:rsidRPr="000F346A" w:rsidRDefault="006E305C" w:rsidP="003B3092">
            <w:pPr>
              <w:rPr>
                <w:lang w:val="uk-UA"/>
              </w:rPr>
            </w:pPr>
            <w:r w:rsidRPr="000F346A">
              <w:rPr>
                <w:lang w:val="uk-UA"/>
              </w:rPr>
              <w:t>Переможець</w:t>
            </w:r>
          </w:p>
        </w:tc>
        <w:tc>
          <w:tcPr>
            <w:tcW w:w="3456" w:type="dxa"/>
            <w:shd w:val="clear" w:color="auto" w:fill="auto"/>
            <w:hideMark/>
          </w:tcPr>
          <w:p w:rsidR="006E305C" w:rsidRPr="000F346A" w:rsidRDefault="006E305C" w:rsidP="003B3092">
            <w:pPr>
              <w:rPr>
                <w:lang w:val="uk-UA"/>
              </w:rPr>
            </w:pPr>
            <w:r w:rsidRPr="000F346A">
              <w:rPr>
                <w:lang w:val="uk-UA"/>
              </w:rPr>
              <w:t xml:space="preserve">Малиновський Богдан (11-А), </w:t>
            </w:r>
          </w:p>
          <w:p w:rsidR="006E305C" w:rsidRPr="000F346A" w:rsidRDefault="006E305C" w:rsidP="003B3092">
            <w:pPr>
              <w:rPr>
                <w:lang w:val="uk-UA"/>
              </w:rPr>
            </w:pPr>
            <w:r w:rsidRPr="000F346A">
              <w:rPr>
                <w:lang w:val="uk-UA"/>
              </w:rPr>
              <w:t>Лелюх Олександр (11-А)</w:t>
            </w:r>
          </w:p>
        </w:tc>
        <w:tc>
          <w:tcPr>
            <w:tcW w:w="2977" w:type="dxa"/>
            <w:shd w:val="clear" w:color="auto" w:fill="auto"/>
            <w:hideMark/>
          </w:tcPr>
          <w:p w:rsidR="006E305C" w:rsidRPr="000F346A" w:rsidRDefault="006E305C" w:rsidP="003B3092">
            <w:pPr>
              <w:rPr>
                <w:lang w:val="uk-UA"/>
              </w:rPr>
            </w:pPr>
            <w:r w:rsidRPr="000F346A">
              <w:rPr>
                <w:lang w:val="uk-UA"/>
              </w:rPr>
              <w:t>Гончаренко В.В.</w:t>
            </w:r>
          </w:p>
        </w:tc>
      </w:tr>
      <w:tr w:rsidR="000F346A" w:rsidRPr="000F346A" w:rsidTr="00C97292">
        <w:tc>
          <w:tcPr>
            <w:tcW w:w="4219" w:type="dxa"/>
            <w:vMerge w:val="restart"/>
            <w:shd w:val="clear" w:color="auto" w:fill="auto"/>
            <w:hideMark/>
          </w:tcPr>
          <w:p w:rsidR="006E305C" w:rsidRPr="000F346A" w:rsidRDefault="006E305C" w:rsidP="003B3092">
            <w:pPr>
              <w:rPr>
                <w:lang w:val="uk-UA"/>
              </w:rPr>
            </w:pPr>
            <w:r w:rsidRPr="000F346A">
              <w:rPr>
                <w:lang w:val="uk-UA"/>
              </w:rPr>
              <w:t>Міський етап Всеукраїнського конкурсу робіт юних фотоаматорів </w:t>
            </w:r>
            <w:r w:rsidRPr="000F346A">
              <w:rPr>
                <w:lang w:val="uk-UA"/>
              </w:rPr>
              <w:br/>
              <w:t>«Моя Україно!»</w:t>
            </w:r>
          </w:p>
        </w:tc>
        <w:tc>
          <w:tcPr>
            <w:tcW w:w="3402" w:type="dxa"/>
            <w:vMerge w:val="restart"/>
            <w:shd w:val="clear" w:color="auto" w:fill="auto"/>
            <w:hideMark/>
          </w:tcPr>
          <w:p w:rsidR="006E305C" w:rsidRPr="000F346A" w:rsidRDefault="006E305C" w:rsidP="003B3092">
            <w:pPr>
              <w:rPr>
                <w:lang w:val="uk-UA"/>
              </w:rPr>
            </w:pPr>
            <w:r w:rsidRPr="000F346A">
              <w:rPr>
                <w:lang w:val="uk-UA"/>
              </w:rPr>
              <w:t>«Портрет (репортажний і студійний)»</w:t>
            </w:r>
          </w:p>
        </w:tc>
        <w:tc>
          <w:tcPr>
            <w:tcW w:w="1505" w:type="dxa"/>
            <w:shd w:val="clear" w:color="auto" w:fill="auto"/>
            <w:hideMark/>
          </w:tcPr>
          <w:p w:rsidR="006E305C" w:rsidRPr="000F346A" w:rsidRDefault="006E305C" w:rsidP="003B3092">
            <w:pPr>
              <w:rPr>
                <w:lang w:val="uk-UA"/>
              </w:rPr>
            </w:pPr>
            <w:r w:rsidRPr="000F346A">
              <w:rPr>
                <w:lang w:val="uk-UA"/>
              </w:rPr>
              <w:t>ІІ місце</w:t>
            </w:r>
          </w:p>
        </w:tc>
        <w:tc>
          <w:tcPr>
            <w:tcW w:w="3456" w:type="dxa"/>
            <w:shd w:val="clear" w:color="auto" w:fill="auto"/>
            <w:hideMark/>
          </w:tcPr>
          <w:p w:rsidR="006E305C" w:rsidRPr="000F346A" w:rsidRDefault="006E305C" w:rsidP="003B3092">
            <w:pPr>
              <w:rPr>
                <w:lang w:val="uk-UA"/>
              </w:rPr>
            </w:pPr>
            <w:r w:rsidRPr="000F346A">
              <w:rPr>
                <w:lang w:val="uk-UA"/>
              </w:rPr>
              <w:t>ХаватмаФагед (1-А)</w:t>
            </w:r>
          </w:p>
        </w:tc>
        <w:tc>
          <w:tcPr>
            <w:tcW w:w="2977" w:type="dxa"/>
            <w:shd w:val="clear" w:color="auto" w:fill="auto"/>
            <w:hideMark/>
          </w:tcPr>
          <w:p w:rsidR="006E305C" w:rsidRPr="000F346A" w:rsidRDefault="006E305C" w:rsidP="003B3092">
            <w:pPr>
              <w:rPr>
                <w:lang w:val="uk-UA"/>
              </w:rPr>
            </w:pPr>
            <w:r w:rsidRPr="000F346A">
              <w:rPr>
                <w:lang w:val="uk-UA"/>
              </w:rPr>
              <w:t>Абрамчук І.М.</w:t>
            </w:r>
          </w:p>
        </w:tc>
      </w:tr>
      <w:tr w:rsidR="000F346A" w:rsidRPr="000F346A" w:rsidTr="00C97292">
        <w:tc>
          <w:tcPr>
            <w:tcW w:w="4219" w:type="dxa"/>
            <w:vMerge/>
            <w:shd w:val="clear" w:color="auto" w:fill="auto"/>
            <w:hideMark/>
          </w:tcPr>
          <w:p w:rsidR="006E305C" w:rsidRPr="000F346A" w:rsidRDefault="006E305C" w:rsidP="003B3092">
            <w:pPr>
              <w:rPr>
                <w:lang w:val="uk-UA"/>
              </w:rPr>
            </w:pPr>
          </w:p>
        </w:tc>
        <w:tc>
          <w:tcPr>
            <w:tcW w:w="3402" w:type="dxa"/>
            <w:vMerge/>
            <w:shd w:val="clear" w:color="auto" w:fill="auto"/>
            <w:hideMark/>
          </w:tcPr>
          <w:p w:rsidR="006E305C" w:rsidRPr="000F346A" w:rsidRDefault="006E305C" w:rsidP="003B3092">
            <w:pPr>
              <w:rPr>
                <w:lang w:val="uk-UA"/>
              </w:rPr>
            </w:pPr>
          </w:p>
        </w:tc>
        <w:tc>
          <w:tcPr>
            <w:tcW w:w="1505" w:type="dxa"/>
            <w:shd w:val="clear" w:color="auto" w:fill="auto"/>
            <w:hideMark/>
          </w:tcPr>
          <w:p w:rsidR="006E305C" w:rsidRPr="000F346A" w:rsidRDefault="006E305C" w:rsidP="003B3092">
            <w:pPr>
              <w:rPr>
                <w:lang w:val="uk-UA"/>
              </w:rPr>
            </w:pPr>
            <w:r w:rsidRPr="000F346A">
              <w:rPr>
                <w:lang w:val="uk-UA"/>
              </w:rPr>
              <w:t>ІІ місце</w:t>
            </w:r>
          </w:p>
        </w:tc>
        <w:tc>
          <w:tcPr>
            <w:tcW w:w="3456" w:type="dxa"/>
            <w:shd w:val="clear" w:color="auto" w:fill="auto"/>
            <w:hideMark/>
          </w:tcPr>
          <w:p w:rsidR="006E305C" w:rsidRPr="000F346A" w:rsidRDefault="006E305C" w:rsidP="003B3092">
            <w:pPr>
              <w:rPr>
                <w:lang w:val="uk-UA"/>
              </w:rPr>
            </w:pPr>
            <w:r w:rsidRPr="000F346A">
              <w:rPr>
                <w:lang w:val="uk-UA"/>
              </w:rPr>
              <w:t>Абжалова Дарина (2-Б)</w:t>
            </w:r>
          </w:p>
        </w:tc>
        <w:tc>
          <w:tcPr>
            <w:tcW w:w="2977" w:type="dxa"/>
            <w:shd w:val="clear" w:color="auto" w:fill="auto"/>
            <w:hideMark/>
          </w:tcPr>
          <w:p w:rsidR="006E305C" w:rsidRPr="000F346A" w:rsidRDefault="006E305C" w:rsidP="003B3092">
            <w:pPr>
              <w:rPr>
                <w:lang w:val="uk-UA"/>
              </w:rPr>
            </w:pPr>
            <w:r w:rsidRPr="000F346A">
              <w:rPr>
                <w:lang w:val="uk-UA"/>
              </w:rPr>
              <w:t>Васюкова С.М.</w:t>
            </w:r>
          </w:p>
        </w:tc>
      </w:tr>
      <w:tr w:rsidR="000F346A" w:rsidRPr="000F346A" w:rsidTr="00C97292">
        <w:tc>
          <w:tcPr>
            <w:tcW w:w="4219" w:type="dxa"/>
            <w:vMerge/>
            <w:shd w:val="clear" w:color="auto" w:fill="auto"/>
            <w:hideMark/>
          </w:tcPr>
          <w:p w:rsidR="006E305C" w:rsidRPr="000F346A" w:rsidRDefault="006E305C" w:rsidP="003B3092">
            <w:pPr>
              <w:rPr>
                <w:lang w:val="uk-UA"/>
              </w:rPr>
            </w:pPr>
          </w:p>
        </w:tc>
        <w:tc>
          <w:tcPr>
            <w:tcW w:w="3402" w:type="dxa"/>
            <w:vMerge/>
            <w:shd w:val="clear" w:color="auto" w:fill="auto"/>
            <w:hideMark/>
          </w:tcPr>
          <w:p w:rsidR="006E305C" w:rsidRPr="000F346A" w:rsidRDefault="006E305C" w:rsidP="003B3092">
            <w:pPr>
              <w:rPr>
                <w:lang w:val="uk-UA"/>
              </w:rPr>
            </w:pPr>
          </w:p>
        </w:tc>
        <w:tc>
          <w:tcPr>
            <w:tcW w:w="1505" w:type="dxa"/>
            <w:shd w:val="clear" w:color="auto" w:fill="auto"/>
            <w:hideMark/>
          </w:tcPr>
          <w:p w:rsidR="006E305C" w:rsidRPr="000F346A" w:rsidRDefault="006E305C" w:rsidP="003B3092">
            <w:pPr>
              <w:rPr>
                <w:lang w:val="uk-UA"/>
              </w:rPr>
            </w:pPr>
            <w:r w:rsidRPr="000F346A">
              <w:rPr>
                <w:lang w:val="uk-UA"/>
              </w:rPr>
              <w:t>ІІІ місце</w:t>
            </w:r>
          </w:p>
        </w:tc>
        <w:tc>
          <w:tcPr>
            <w:tcW w:w="3456" w:type="dxa"/>
            <w:shd w:val="clear" w:color="auto" w:fill="auto"/>
            <w:hideMark/>
          </w:tcPr>
          <w:p w:rsidR="006E305C" w:rsidRPr="000F346A" w:rsidRDefault="006E305C" w:rsidP="003B3092">
            <w:pPr>
              <w:rPr>
                <w:lang w:val="uk-UA"/>
              </w:rPr>
            </w:pPr>
            <w:r w:rsidRPr="000F346A">
              <w:rPr>
                <w:lang w:val="uk-UA"/>
              </w:rPr>
              <w:t>Ковшик Максим (4-А)</w:t>
            </w:r>
          </w:p>
        </w:tc>
        <w:tc>
          <w:tcPr>
            <w:tcW w:w="2977" w:type="dxa"/>
            <w:shd w:val="clear" w:color="auto" w:fill="auto"/>
            <w:hideMark/>
          </w:tcPr>
          <w:p w:rsidR="006E305C" w:rsidRPr="000F346A" w:rsidRDefault="006E305C" w:rsidP="003B3092">
            <w:pPr>
              <w:rPr>
                <w:lang w:val="uk-UA"/>
              </w:rPr>
            </w:pPr>
            <w:r w:rsidRPr="000F346A">
              <w:rPr>
                <w:lang w:val="uk-UA"/>
              </w:rPr>
              <w:t>Сивоконь Л.М.</w:t>
            </w:r>
          </w:p>
        </w:tc>
      </w:tr>
      <w:tr w:rsidR="000F346A" w:rsidRPr="000F346A" w:rsidTr="00C97292">
        <w:tc>
          <w:tcPr>
            <w:tcW w:w="4219" w:type="dxa"/>
            <w:vMerge/>
            <w:shd w:val="clear" w:color="auto" w:fill="auto"/>
            <w:hideMark/>
          </w:tcPr>
          <w:p w:rsidR="006E305C" w:rsidRPr="000F346A" w:rsidRDefault="006E305C" w:rsidP="003B3092">
            <w:pPr>
              <w:rPr>
                <w:lang w:val="uk-UA"/>
              </w:rPr>
            </w:pPr>
          </w:p>
        </w:tc>
        <w:tc>
          <w:tcPr>
            <w:tcW w:w="3402" w:type="dxa"/>
            <w:vMerge/>
            <w:shd w:val="clear" w:color="auto" w:fill="auto"/>
            <w:hideMark/>
          </w:tcPr>
          <w:p w:rsidR="006E305C" w:rsidRPr="000F346A" w:rsidRDefault="006E305C" w:rsidP="003B3092">
            <w:pPr>
              <w:rPr>
                <w:lang w:val="uk-UA"/>
              </w:rPr>
            </w:pPr>
          </w:p>
        </w:tc>
        <w:tc>
          <w:tcPr>
            <w:tcW w:w="1505" w:type="dxa"/>
            <w:shd w:val="clear" w:color="auto" w:fill="auto"/>
            <w:hideMark/>
          </w:tcPr>
          <w:p w:rsidR="006E305C" w:rsidRPr="000F346A" w:rsidRDefault="006E305C" w:rsidP="003B3092">
            <w:pPr>
              <w:rPr>
                <w:lang w:val="uk-UA"/>
              </w:rPr>
            </w:pPr>
            <w:r w:rsidRPr="000F346A">
              <w:rPr>
                <w:lang w:val="uk-UA"/>
              </w:rPr>
              <w:t>ІІІ місце</w:t>
            </w:r>
          </w:p>
        </w:tc>
        <w:tc>
          <w:tcPr>
            <w:tcW w:w="3456" w:type="dxa"/>
            <w:shd w:val="clear" w:color="auto" w:fill="auto"/>
            <w:hideMark/>
          </w:tcPr>
          <w:p w:rsidR="006E305C" w:rsidRPr="000F346A" w:rsidRDefault="006E305C" w:rsidP="003B3092">
            <w:pPr>
              <w:rPr>
                <w:lang w:val="uk-UA"/>
              </w:rPr>
            </w:pPr>
            <w:r w:rsidRPr="000F346A">
              <w:rPr>
                <w:lang w:val="uk-UA"/>
              </w:rPr>
              <w:t>Кустова Ольга (1-А)</w:t>
            </w:r>
          </w:p>
        </w:tc>
        <w:tc>
          <w:tcPr>
            <w:tcW w:w="2977" w:type="dxa"/>
            <w:shd w:val="clear" w:color="auto" w:fill="auto"/>
            <w:hideMark/>
          </w:tcPr>
          <w:p w:rsidR="006E305C" w:rsidRPr="000F346A" w:rsidRDefault="006E305C" w:rsidP="003B3092">
            <w:pPr>
              <w:rPr>
                <w:lang w:val="uk-UA"/>
              </w:rPr>
            </w:pPr>
            <w:r w:rsidRPr="000F346A">
              <w:rPr>
                <w:lang w:val="uk-UA"/>
              </w:rPr>
              <w:t>Абрамчук І.М.</w:t>
            </w:r>
          </w:p>
        </w:tc>
      </w:tr>
      <w:tr w:rsidR="000F346A" w:rsidRPr="000F346A" w:rsidTr="00C97292">
        <w:tc>
          <w:tcPr>
            <w:tcW w:w="4219" w:type="dxa"/>
            <w:vMerge/>
            <w:shd w:val="clear" w:color="auto" w:fill="auto"/>
            <w:hideMark/>
          </w:tcPr>
          <w:p w:rsidR="006E305C" w:rsidRPr="000F346A" w:rsidRDefault="006E305C" w:rsidP="003B3092">
            <w:pPr>
              <w:rPr>
                <w:lang w:val="uk-UA"/>
              </w:rPr>
            </w:pPr>
          </w:p>
        </w:tc>
        <w:tc>
          <w:tcPr>
            <w:tcW w:w="3402" w:type="dxa"/>
            <w:vMerge w:val="restart"/>
            <w:shd w:val="clear" w:color="auto" w:fill="auto"/>
            <w:hideMark/>
          </w:tcPr>
          <w:p w:rsidR="006E305C" w:rsidRPr="000F346A" w:rsidRDefault="006E305C" w:rsidP="003B3092">
            <w:pPr>
              <w:rPr>
                <w:lang w:val="uk-UA"/>
              </w:rPr>
            </w:pPr>
            <w:r w:rsidRPr="000F346A">
              <w:rPr>
                <w:lang w:val="uk-UA"/>
              </w:rPr>
              <w:t>«Пейзаж»</w:t>
            </w:r>
          </w:p>
        </w:tc>
        <w:tc>
          <w:tcPr>
            <w:tcW w:w="1505" w:type="dxa"/>
            <w:shd w:val="clear" w:color="auto" w:fill="auto"/>
            <w:hideMark/>
          </w:tcPr>
          <w:p w:rsidR="006E305C" w:rsidRPr="000F346A" w:rsidRDefault="006E305C" w:rsidP="003B3092">
            <w:pPr>
              <w:rPr>
                <w:lang w:val="uk-UA"/>
              </w:rPr>
            </w:pPr>
            <w:r w:rsidRPr="000F346A">
              <w:rPr>
                <w:lang w:val="uk-UA"/>
              </w:rPr>
              <w:t>ІІ місце</w:t>
            </w:r>
          </w:p>
        </w:tc>
        <w:tc>
          <w:tcPr>
            <w:tcW w:w="3456" w:type="dxa"/>
            <w:shd w:val="clear" w:color="auto" w:fill="auto"/>
            <w:hideMark/>
          </w:tcPr>
          <w:p w:rsidR="006E305C" w:rsidRPr="000F346A" w:rsidRDefault="006E305C" w:rsidP="003B3092">
            <w:pPr>
              <w:rPr>
                <w:lang w:val="uk-UA"/>
              </w:rPr>
            </w:pPr>
            <w:r w:rsidRPr="000F346A">
              <w:rPr>
                <w:lang w:val="uk-UA"/>
              </w:rPr>
              <w:t>Крімков Олександр (2-Г)</w:t>
            </w:r>
          </w:p>
        </w:tc>
        <w:tc>
          <w:tcPr>
            <w:tcW w:w="2977" w:type="dxa"/>
            <w:shd w:val="clear" w:color="auto" w:fill="auto"/>
            <w:hideMark/>
          </w:tcPr>
          <w:p w:rsidR="006E305C" w:rsidRPr="000F346A" w:rsidRDefault="006E305C" w:rsidP="003B3092">
            <w:pPr>
              <w:rPr>
                <w:lang w:val="uk-UA"/>
              </w:rPr>
            </w:pPr>
            <w:r w:rsidRPr="000F346A">
              <w:rPr>
                <w:lang w:val="uk-UA"/>
              </w:rPr>
              <w:t>Решетниченко С.О.</w:t>
            </w:r>
          </w:p>
        </w:tc>
      </w:tr>
      <w:tr w:rsidR="000F346A" w:rsidRPr="000F346A" w:rsidTr="00C97292">
        <w:tc>
          <w:tcPr>
            <w:tcW w:w="4219" w:type="dxa"/>
            <w:vMerge/>
            <w:shd w:val="clear" w:color="auto" w:fill="auto"/>
            <w:hideMark/>
          </w:tcPr>
          <w:p w:rsidR="006E305C" w:rsidRPr="000F346A" w:rsidRDefault="006E305C" w:rsidP="003B3092">
            <w:pPr>
              <w:rPr>
                <w:lang w:val="uk-UA"/>
              </w:rPr>
            </w:pPr>
          </w:p>
        </w:tc>
        <w:tc>
          <w:tcPr>
            <w:tcW w:w="3402" w:type="dxa"/>
            <w:vMerge/>
            <w:shd w:val="clear" w:color="auto" w:fill="auto"/>
            <w:hideMark/>
          </w:tcPr>
          <w:p w:rsidR="006E305C" w:rsidRPr="000F346A" w:rsidRDefault="006E305C" w:rsidP="003B3092">
            <w:pPr>
              <w:rPr>
                <w:lang w:val="uk-UA"/>
              </w:rPr>
            </w:pPr>
          </w:p>
        </w:tc>
        <w:tc>
          <w:tcPr>
            <w:tcW w:w="1505" w:type="dxa"/>
            <w:shd w:val="clear" w:color="auto" w:fill="auto"/>
            <w:hideMark/>
          </w:tcPr>
          <w:p w:rsidR="006E305C" w:rsidRPr="000F346A" w:rsidRDefault="006E305C" w:rsidP="003B3092">
            <w:pPr>
              <w:rPr>
                <w:lang w:val="uk-UA"/>
              </w:rPr>
            </w:pPr>
            <w:r w:rsidRPr="000F346A">
              <w:rPr>
                <w:lang w:val="uk-UA"/>
              </w:rPr>
              <w:t>ІІ місце</w:t>
            </w:r>
          </w:p>
        </w:tc>
        <w:tc>
          <w:tcPr>
            <w:tcW w:w="3456" w:type="dxa"/>
            <w:shd w:val="clear" w:color="auto" w:fill="auto"/>
            <w:hideMark/>
          </w:tcPr>
          <w:p w:rsidR="006E305C" w:rsidRPr="000F346A" w:rsidRDefault="006E305C" w:rsidP="003B3092">
            <w:pPr>
              <w:rPr>
                <w:lang w:val="uk-UA"/>
              </w:rPr>
            </w:pPr>
            <w:r w:rsidRPr="000F346A">
              <w:rPr>
                <w:lang w:val="uk-UA"/>
              </w:rPr>
              <w:t>Ткаченко Діана (4-Б)</w:t>
            </w:r>
          </w:p>
        </w:tc>
        <w:tc>
          <w:tcPr>
            <w:tcW w:w="2977" w:type="dxa"/>
            <w:shd w:val="clear" w:color="auto" w:fill="auto"/>
            <w:hideMark/>
          </w:tcPr>
          <w:p w:rsidR="006E305C" w:rsidRPr="000F346A" w:rsidRDefault="006E305C" w:rsidP="003B3092">
            <w:pPr>
              <w:rPr>
                <w:lang w:val="uk-UA"/>
              </w:rPr>
            </w:pPr>
            <w:r w:rsidRPr="000F346A">
              <w:rPr>
                <w:lang w:val="uk-UA"/>
              </w:rPr>
              <w:t>Сугар О.В.</w:t>
            </w:r>
          </w:p>
        </w:tc>
      </w:tr>
      <w:tr w:rsidR="000F346A" w:rsidRPr="000F346A" w:rsidTr="00C97292">
        <w:tc>
          <w:tcPr>
            <w:tcW w:w="4219" w:type="dxa"/>
            <w:vMerge/>
            <w:shd w:val="clear" w:color="auto" w:fill="auto"/>
            <w:hideMark/>
          </w:tcPr>
          <w:p w:rsidR="006E305C" w:rsidRPr="000F346A" w:rsidRDefault="006E305C" w:rsidP="003B3092">
            <w:pPr>
              <w:rPr>
                <w:lang w:val="uk-UA"/>
              </w:rPr>
            </w:pPr>
          </w:p>
        </w:tc>
        <w:tc>
          <w:tcPr>
            <w:tcW w:w="3402" w:type="dxa"/>
            <w:vMerge/>
            <w:shd w:val="clear" w:color="auto" w:fill="auto"/>
            <w:hideMark/>
          </w:tcPr>
          <w:p w:rsidR="006E305C" w:rsidRPr="000F346A" w:rsidRDefault="006E305C" w:rsidP="003B3092">
            <w:pPr>
              <w:rPr>
                <w:lang w:val="uk-UA"/>
              </w:rPr>
            </w:pPr>
          </w:p>
        </w:tc>
        <w:tc>
          <w:tcPr>
            <w:tcW w:w="1505" w:type="dxa"/>
            <w:shd w:val="clear" w:color="auto" w:fill="auto"/>
            <w:hideMark/>
          </w:tcPr>
          <w:p w:rsidR="006E305C" w:rsidRPr="000F346A" w:rsidRDefault="006E305C" w:rsidP="003B3092">
            <w:pPr>
              <w:rPr>
                <w:lang w:val="uk-UA"/>
              </w:rPr>
            </w:pPr>
            <w:r w:rsidRPr="000F346A">
              <w:rPr>
                <w:lang w:val="uk-UA"/>
              </w:rPr>
              <w:t>ІІІ місце</w:t>
            </w:r>
          </w:p>
        </w:tc>
        <w:tc>
          <w:tcPr>
            <w:tcW w:w="3456" w:type="dxa"/>
            <w:shd w:val="clear" w:color="auto" w:fill="auto"/>
            <w:hideMark/>
          </w:tcPr>
          <w:p w:rsidR="006E305C" w:rsidRPr="000F346A" w:rsidRDefault="006E305C" w:rsidP="003B3092">
            <w:pPr>
              <w:rPr>
                <w:lang w:val="uk-UA"/>
              </w:rPr>
            </w:pPr>
            <w:r w:rsidRPr="000F346A">
              <w:rPr>
                <w:lang w:val="uk-UA"/>
              </w:rPr>
              <w:t>Міцкус Максим (2-А)</w:t>
            </w:r>
          </w:p>
        </w:tc>
        <w:tc>
          <w:tcPr>
            <w:tcW w:w="2977" w:type="dxa"/>
            <w:shd w:val="clear" w:color="auto" w:fill="auto"/>
            <w:hideMark/>
          </w:tcPr>
          <w:p w:rsidR="006E305C" w:rsidRPr="000F346A" w:rsidRDefault="006E305C" w:rsidP="003B3092">
            <w:pPr>
              <w:rPr>
                <w:lang w:val="uk-UA"/>
              </w:rPr>
            </w:pPr>
            <w:r w:rsidRPr="000F346A">
              <w:rPr>
                <w:lang w:val="uk-UA"/>
              </w:rPr>
              <w:t>Шерстюк Г.І.</w:t>
            </w:r>
          </w:p>
        </w:tc>
      </w:tr>
      <w:tr w:rsidR="000F346A" w:rsidRPr="000F346A" w:rsidTr="00C97292">
        <w:tc>
          <w:tcPr>
            <w:tcW w:w="4219" w:type="dxa"/>
            <w:vMerge/>
            <w:shd w:val="clear" w:color="auto" w:fill="auto"/>
            <w:hideMark/>
          </w:tcPr>
          <w:p w:rsidR="006E305C" w:rsidRPr="000F346A" w:rsidRDefault="006E305C" w:rsidP="003B3092">
            <w:pPr>
              <w:rPr>
                <w:lang w:val="uk-UA"/>
              </w:rPr>
            </w:pPr>
          </w:p>
        </w:tc>
        <w:tc>
          <w:tcPr>
            <w:tcW w:w="3402" w:type="dxa"/>
            <w:vMerge/>
            <w:shd w:val="clear" w:color="auto" w:fill="auto"/>
            <w:hideMark/>
          </w:tcPr>
          <w:p w:rsidR="006E305C" w:rsidRPr="000F346A" w:rsidRDefault="006E305C" w:rsidP="003B3092">
            <w:pPr>
              <w:rPr>
                <w:lang w:val="uk-UA"/>
              </w:rPr>
            </w:pPr>
          </w:p>
        </w:tc>
        <w:tc>
          <w:tcPr>
            <w:tcW w:w="1505" w:type="dxa"/>
            <w:shd w:val="clear" w:color="auto" w:fill="auto"/>
            <w:hideMark/>
          </w:tcPr>
          <w:p w:rsidR="006E305C" w:rsidRPr="000F346A" w:rsidRDefault="006E305C" w:rsidP="003B3092">
            <w:pPr>
              <w:rPr>
                <w:lang w:val="uk-UA"/>
              </w:rPr>
            </w:pPr>
            <w:r w:rsidRPr="000F346A">
              <w:rPr>
                <w:lang w:val="uk-UA"/>
              </w:rPr>
              <w:t>ІІІ місце</w:t>
            </w:r>
          </w:p>
        </w:tc>
        <w:tc>
          <w:tcPr>
            <w:tcW w:w="3456" w:type="dxa"/>
            <w:shd w:val="clear" w:color="auto" w:fill="auto"/>
            <w:hideMark/>
          </w:tcPr>
          <w:p w:rsidR="006E305C" w:rsidRPr="000F346A" w:rsidRDefault="006E305C" w:rsidP="003B3092">
            <w:pPr>
              <w:rPr>
                <w:lang w:val="uk-UA"/>
              </w:rPr>
            </w:pPr>
            <w:r w:rsidRPr="000F346A">
              <w:rPr>
                <w:lang w:val="uk-UA"/>
              </w:rPr>
              <w:t>Москаленко Марія (5-В)</w:t>
            </w:r>
          </w:p>
        </w:tc>
        <w:tc>
          <w:tcPr>
            <w:tcW w:w="2977" w:type="dxa"/>
            <w:shd w:val="clear" w:color="auto" w:fill="auto"/>
            <w:hideMark/>
          </w:tcPr>
          <w:p w:rsidR="006E305C" w:rsidRPr="000F346A" w:rsidRDefault="006E305C" w:rsidP="003B3092">
            <w:pPr>
              <w:rPr>
                <w:lang w:val="uk-UA"/>
              </w:rPr>
            </w:pPr>
            <w:r w:rsidRPr="000F346A">
              <w:rPr>
                <w:lang w:val="uk-UA"/>
              </w:rPr>
              <w:t>Мусатова О.О.</w:t>
            </w:r>
          </w:p>
        </w:tc>
      </w:tr>
      <w:tr w:rsidR="000F346A" w:rsidRPr="000F346A" w:rsidTr="00C97292">
        <w:tc>
          <w:tcPr>
            <w:tcW w:w="4219" w:type="dxa"/>
            <w:vMerge/>
            <w:shd w:val="clear" w:color="auto" w:fill="auto"/>
            <w:hideMark/>
          </w:tcPr>
          <w:p w:rsidR="006E305C" w:rsidRPr="000F346A" w:rsidRDefault="006E305C" w:rsidP="003B3092">
            <w:pPr>
              <w:rPr>
                <w:lang w:val="uk-UA"/>
              </w:rPr>
            </w:pPr>
          </w:p>
        </w:tc>
        <w:tc>
          <w:tcPr>
            <w:tcW w:w="3402" w:type="dxa"/>
            <w:vMerge/>
            <w:shd w:val="clear" w:color="auto" w:fill="auto"/>
            <w:hideMark/>
          </w:tcPr>
          <w:p w:rsidR="006E305C" w:rsidRPr="000F346A" w:rsidRDefault="006E305C" w:rsidP="003B3092">
            <w:pPr>
              <w:rPr>
                <w:lang w:val="uk-UA"/>
              </w:rPr>
            </w:pPr>
          </w:p>
        </w:tc>
        <w:tc>
          <w:tcPr>
            <w:tcW w:w="1505" w:type="dxa"/>
            <w:shd w:val="clear" w:color="auto" w:fill="auto"/>
            <w:hideMark/>
          </w:tcPr>
          <w:p w:rsidR="006E305C" w:rsidRPr="000F346A" w:rsidRDefault="006E305C" w:rsidP="003B3092">
            <w:pPr>
              <w:rPr>
                <w:lang w:val="uk-UA"/>
              </w:rPr>
            </w:pPr>
            <w:r w:rsidRPr="000F346A">
              <w:rPr>
                <w:lang w:val="uk-UA"/>
              </w:rPr>
              <w:t>ІІ місце</w:t>
            </w:r>
          </w:p>
        </w:tc>
        <w:tc>
          <w:tcPr>
            <w:tcW w:w="3456" w:type="dxa"/>
            <w:shd w:val="clear" w:color="auto" w:fill="auto"/>
            <w:hideMark/>
          </w:tcPr>
          <w:p w:rsidR="006E305C" w:rsidRPr="000F346A" w:rsidRDefault="006E305C" w:rsidP="003B3092">
            <w:pPr>
              <w:rPr>
                <w:lang w:val="uk-UA"/>
              </w:rPr>
            </w:pPr>
            <w:r w:rsidRPr="000F346A">
              <w:rPr>
                <w:lang w:val="uk-UA"/>
              </w:rPr>
              <w:t>Іщенко Поліна (8-Б)</w:t>
            </w:r>
          </w:p>
        </w:tc>
        <w:tc>
          <w:tcPr>
            <w:tcW w:w="2977" w:type="dxa"/>
            <w:shd w:val="clear" w:color="auto" w:fill="auto"/>
            <w:hideMark/>
          </w:tcPr>
          <w:p w:rsidR="006E305C" w:rsidRPr="000F346A" w:rsidRDefault="006E305C" w:rsidP="003B3092">
            <w:pPr>
              <w:rPr>
                <w:lang w:val="uk-UA"/>
              </w:rPr>
            </w:pPr>
            <w:r w:rsidRPr="000F346A">
              <w:rPr>
                <w:lang w:val="uk-UA"/>
              </w:rPr>
              <w:t>Штокало О.В.</w:t>
            </w:r>
          </w:p>
        </w:tc>
      </w:tr>
      <w:tr w:rsidR="000F346A" w:rsidRPr="000F346A" w:rsidTr="00C97292">
        <w:tc>
          <w:tcPr>
            <w:tcW w:w="4219" w:type="dxa"/>
            <w:vMerge/>
            <w:shd w:val="clear" w:color="auto" w:fill="auto"/>
            <w:hideMark/>
          </w:tcPr>
          <w:p w:rsidR="006E305C" w:rsidRPr="000F346A" w:rsidRDefault="006E305C" w:rsidP="003B3092">
            <w:pPr>
              <w:rPr>
                <w:lang w:val="uk-UA"/>
              </w:rPr>
            </w:pPr>
          </w:p>
        </w:tc>
        <w:tc>
          <w:tcPr>
            <w:tcW w:w="3402" w:type="dxa"/>
            <w:vMerge/>
            <w:shd w:val="clear" w:color="auto" w:fill="auto"/>
            <w:hideMark/>
          </w:tcPr>
          <w:p w:rsidR="006E305C" w:rsidRPr="000F346A" w:rsidRDefault="006E305C" w:rsidP="003B3092">
            <w:pPr>
              <w:rPr>
                <w:lang w:val="uk-UA"/>
              </w:rPr>
            </w:pPr>
          </w:p>
        </w:tc>
        <w:tc>
          <w:tcPr>
            <w:tcW w:w="1505" w:type="dxa"/>
            <w:shd w:val="clear" w:color="auto" w:fill="auto"/>
            <w:hideMark/>
          </w:tcPr>
          <w:p w:rsidR="006E305C" w:rsidRPr="000F346A" w:rsidRDefault="006E305C" w:rsidP="003B3092">
            <w:pPr>
              <w:rPr>
                <w:lang w:val="uk-UA"/>
              </w:rPr>
            </w:pPr>
            <w:r w:rsidRPr="000F346A">
              <w:rPr>
                <w:lang w:val="uk-UA"/>
              </w:rPr>
              <w:t>ІІІ місце</w:t>
            </w:r>
          </w:p>
        </w:tc>
        <w:tc>
          <w:tcPr>
            <w:tcW w:w="3456" w:type="dxa"/>
            <w:shd w:val="clear" w:color="auto" w:fill="auto"/>
            <w:hideMark/>
          </w:tcPr>
          <w:p w:rsidR="006E305C" w:rsidRPr="000F346A" w:rsidRDefault="006E305C" w:rsidP="003B3092">
            <w:pPr>
              <w:rPr>
                <w:lang w:val="uk-UA"/>
              </w:rPr>
            </w:pPr>
            <w:r w:rsidRPr="000F346A">
              <w:rPr>
                <w:lang w:val="uk-UA"/>
              </w:rPr>
              <w:t>Бугайова Вікторія (5-Г)</w:t>
            </w:r>
          </w:p>
        </w:tc>
        <w:tc>
          <w:tcPr>
            <w:tcW w:w="2977" w:type="dxa"/>
            <w:shd w:val="clear" w:color="auto" w:fill="auto"/>
            <w:hideMark/>
          </w:tcPr>
          <w:p w:rsidR="006E305C" w:rsidRPr="000F346A" w:rsidRDefault="006E305C" w:rsidP="003B3092">
            <w:pPr>
              <w:rPr>
                <w:lang w:val="uk-UA"/>
              </w:rPr>
            </w:pPr>
            <w:r w:rsidRPr="000F346A">
              <w:rPr>
                <w:lang w:val="uk-UA"/>
              </w:rPr>
              <w:t>Ковальова О.М.</w:t>
            </w:r>
          </w:p>
        </w:tc>
      </w:tr>
      <w:tr w:rsidR="000F346A" w:rsidRPr="000F346A" w:rsidTr="00C97292">
        <w:tc>
          <w:tcPr>
            <w:tcW w:w="4219" w:type="dxa"/>
            <w:vMerge/>
            <w:shd w:val="clear" w:color="auto" w:fill="auto"/>
            <w:hideMark/>
          </w:tcPr>
          <w:p w:rsidR="006E305C" w:rsidRPr="000F346A" w:rsidRDefault="006E305C" w:rsidP="003B3092">
            <w:pPr>
              <w:rPr>
                <w:lang w:val="uk-UA"/>
              </w:rPr>
            </w:pPr>
          </w:p>
        </w:tc>
        <w:tc>
          <w:tcPr>
            <w:tcW w:w="3402" w:type="dxa"/>
            <w:vMerge/>
            <w:shd w:val="clear" w:color="auto" w:fill="auto"/>
            <w:hideMark/>
          </w:tcPr>
          <w:p w:rsidR="006E305C" w:rsidRPr="000F346A" w:rsidRDefault="006E305C" w:rsidP="003B3092">
            <w:pPr>
              <w:rPr>
                <w:lang w:val="uk-UA"/>
              </w:rPr>
            </w:pPr>
          </w:p>
        </w:tc>
        <w:tc>
          <w:tcPr>
            <w:tcW w:w="1505" w:type="dxa"/>
            <w:shd w:val="clear" w:color="auto" w:fill="auto"/>
            <w:hideMark/>
          </w:tcPr>
          <w:p w:rsidR="006E305C" w:rsidRPr="000F346A" w:rsidRDefault="006E305C" w:rsidP="003B3092">
            <w:pPr>
              <w:rPr>
                <w:lang w:val="uk-UA"/>
              </w:rPr>
            </w:pPr>
            <w:r w:rsidRPr="000F346A">
              <w:rPr>
                <w:lang w:val="uk-UA"/>
              </w:rPr>
              <w:t>ІІІ місце</w:t>
            </w:r>
          </w:p>
        </w:tc>
        <w:tc>
          <w:tcPr>
            <w:tcW w:w="3456" w:type="dxa"/>
            <w:shd w:val="clear" w:color="auto" w:fill="auto"/>
            <w:hideMark/>
          </w:tcPr>
          <w:p w:rsidR="006E305C" w:rsidRPr="000F346A" w:rsidRDefault="006E305C" w:rsidP="003B3092">
            <w:pPr>
              <w:rPr>
                <w:lang w:val="uk-UA"/>
              </w:rPr>
            </w:pPr>
            <w:r w:rsidRPr="000F346A">
              <w:rPr>
                <w:lang w:val="uk-UA"/>
              </w:rPr>
              <w:t>Ткаченко Катерина (5-Б)</w:t>
            </w:r>
          </w:p>
        </w:tc>
        <w:tc>
          <w:tcPr>
            <w:tcW w:w="2977" w:type="dxa"/>
            <w:shd w:val="clear" w:color="auto" w:fill="auto"/>
            <w:hideMark/>
          </w:tcPr>
          <w:p w:rsidR="006E305C" w:rsidRPr="000F346A" w:rsidRDefault="006E305C" w:rsidP="003B3092">
            <w:pPr>
              <w:rPr>
                <w:lang w:val="uk-UA"/>
              </w:rPr>
            </w:pPr>
            <w:r w:rsidRPr="000F346A">
              <w:rPr>
                <w:lang w:val="uk-UA"/>
              </w:rPr>
              <w:t>Богословська О.Б.</w:t>
            </w:r>
          </w:p>
        </w:tc>
      </w:tr>
      <w:tr w:rsidR="000F346A" w:rsidRPr="000F346A" w:rsidTr="00C97292">
        <w:tc>
          <w:tcPr>
            <w:tcW w:w="4219" w:type="dxa"/>
            <w:vMerge/>
            <w:shd w:val="clear" w:color="auto" w:fill="auto"/>
            <w:hideMark/>
          </w:tcPr>
          <w:p w:rsidR="006E305C" w:rsidRPr="000F346A" w:rsidRDefault="006E305C" w:rsidP="003B3092">
            <w:pPr>
              <w:rPr>
                <w:lang w:val="uk-UA"/>
              </w:rPr>
            </w:pPr>
          </w:p>
        </w:tc>
        <w:tc>
          <w:tcPr>
            <w:tcW w:w="3402" w:type="dxa"/>
            <w:shd w:val="clear" w:color="auto" w:fill="auto"/>
            <w:hideMark/>
          </w:tcPr>
          <w:p w:rsidR="006E305C" w:rsidRPr="000F346A" w:rsidRDefault="00C97292" w:rsidP="003B3092">
            <w:pPr>
              <w:rPr>
                <w:lang w:val="uk-UA"/>
              </w:rPr>
            </w:pPr>
            <w:r w:rsidRPr="000F346A">
              <w:rPr>
                <w:lang w:val="uk-UA"/>
              </w:rPr>
              <w:t>«Натюр</w:t>
            </w:r>
            <w:r w:rsidR="006E305C" w:rsidRPr="000F346A">
              <w:rPr>
                <w:lang w:val="uk-UA"/>
              </w:rPr>
              <w:t>морт»</w:t>
            </w:r>
          </w:p>
        </w:tc>
        <w:tc>
          <w:tcPr>
            <w:tcW w:w="1505" w:type="dxa"/>
            <w:shd w:val="clear" w:color="auto" w:fill="auto"/>
            <w:hideMark/>
          </w:tcPr>
          <w:p w:rsidR="006E305C" w:rsidRPr="000F346A" w:rsidRDefault="006E305C" w:rsidP="003B3092">
            <w:pPr>
              <w:rPr>
                <w:lang w:val="uk-UA"/>
              </w:rPr>
            </w:pPr>
            <w:r w:rsidRPr="000F346A">
              <w:rPr>
                <w:lang w:val="uk-UA"/>
              </w:rPr>
              <w:t>І місце</w:t>
            </w:r>
          </w:p>
        </w:tc>
        <w:tc>
          <w:tcPr>
            <w:tcW w:w="3456" w:type="dxa"/>
            <w:shd w:val="clear" w:color="auto" w:fill="auto"/>
            <w:hideMark/>
          </w:tcPr>
          <w:p w:rsidR="006E305C" w:rsidRPr="000F346A" w:rsidRDefault="006E305C" w:rsidP="003B3092">
            <w:pPr>
              <w:rPr>
                <w:lang w:val="uk-UA"/>
              </w:rPr>
            </w:pPr>
            <w:r w:rsidRPr="000F346A">
              <w:rPr>
                <w:lang w:val="uk-UA"/>
              </w:rPr>
              <w:t>Бугайова Вікторія (5-Г)</w:t>
            </w:r>
          </w:p>
        </w:tc>
        <w:tc>
          <w:tcPr>
            <w:tcW w:w="2977" w:type="dxa"/>
            <w:shd w:val="clear" w:color="auto" w:fill="auto"/>
            <w:hideMark/>
          </w:tcPr>
          <w:p w:rsidR="006E305C" w:rsidRPr="000F346A" w:rsidRDefault="006E305C" w:rsidP="003B3092">
            <w:pPr>
              <w:rPr>
                <w:lang w:val="uk-UA"/>
              </w:rPr>
            </w:pPr>
            <w:r w:rsidRPr="000F346A">
              <w:rPr>
                <w:lang w:val="uk-UA"/>
              </w:rPr>
              <w:t>Ковальова О.М.</w:t>
            </w:r>
          </w:p>
        </w:tc>
      </w:tr>
      <w:tr w:rsidR="000F346A" w:rsidRPr="000F346A" w:rsidTr="00C97292">
        <w:tc>
          <w:tcPr>
            <w:tcW w:w="4219" w:type="dxa"/>
            <w:vMerge/>
            <w:shd w:val="clear" w:color="auto" w:fill="auto"/>
            <w:hideMark/>
          </w:tcPr>
          <w:p w:rsidR="006E305C" w:rsidRPr="000F346A" w:rsidRDefault="006E305C" w:rsidP="003B3092">
            <w:pPr>
              <w:rPr>
                <w:lang w:val="uk-UA"/>
              </w:rPr>
            </w:pPr>
          </w:p>
        </w:tc>
        <w:tc>
          <w:tcPr>
            <w:tcW w:w="3402" w:type="dxa"/>
            <w:vMerge w:val="restart"/>
            <w:shd w:val="clear" w:color="auto" w:fill="auto"/>
            <w:hideMark/>
          </w:tcPr>
          <w:p w:rsidR="006E305C" w:rsidRPr="000F346A" w:rsidRDefault="006E305C" w:rsidP="003B3092">
            <w:pPr>
              <w:rPr>
                <w:lang w:val="uk-UA"/>
              </w:rPr>
            </w:pPr>
            <w:r w:rsidRPr="000F346A">
              <w:rPr>
                <w:lang w:val="uk-UA"/>
              </w:rPr>
              <w:t>«Жанрове фото»</w:t>
            </w:r>
          </w:p>
        </w:tc>
        <w:tc>
          <w:tcPr>
            <w:tcW w:w="1505" w:type="dxa"/>
            <w:shd w:val="clear" w:color="auto" w:fill="auto"/>
            <w:hideMark/>
          </w:tcPr>
          <w:p w:rsidR="006E305C" w:rsidRPr="000F346A" w:rsidRDefault="006E305C" w:rsidP="003B3092">
            <w:pPr>
              <w:rPr>
                <w:lang w:val="uk-UA"/>
              </w:rPr>
            </w:pPr>
            <w:r w:rsidRPr="000F346A">
              <w:rPr>
                <w:lang w:val="uk-UA"/>
              </w:rPr>
              <w:t>ІІ місце</w:t>
            </w:r>
          </w:p>
        </w:tc>
        <w:tc>
          <w:tcPr>
            <w:tcW w:w="3456" w:type="dxa"/>
            <w:shd w:val="clear" w:color="auto" w:fill="auto"/>
            <w:hideMark/>
          </w:tcPr>
          <w:p w:rsidR="006E305C" w:rsidRPr="000F346A" w:rsidRDefault="006E305C" w:rsidP="003B3092">
            <w:pPr>
              <w:rPr>
                <w:lang w:val="uk-UA"/>
              </w:rPr>
            </w:pPr>
            <w:r w:rsidRPr="000F346A">
              <w:rPr>
                <w:lang w:val="uk-UA"/>
              </w:rPr>
              <w:t>Абжалова Дарина (2-Б)</w:t>
            </w:r>
          </w:p>
        </w:tc>
        <w:tc>
          <w:tcPr>
            <w:tcW w:w="2977" w:type="dxa"/>
            <w:shd w:val="clear" w:color="auto" w:fill="auto"/>
            <w:hideMark/>
          </w:tcPr>
          <w:p w:rsidR="006E305C" w:rsidRPr="000F346A" w:rsidRDefault="006E305C" w:rsidP="003B3092">
            <w:pPr>
              <w:rPr>
                <w:lang w:val="uk-UA"/>
              </w:rPr>
            </w:pPr>
            <w:r w:rsidRPr="000F346A">
              <w:rPr>
                <w:lang w:val="uk-UA"/>
              </w:rPr>
              <w:t>Васюкова С.М.</w:t>
            </w:r>
          </w:p>
        </w:tc>
      </w:tr>
      <w:tr w:rsidR="000F346A" w:rsidRPr="000F346A" w:rsidTr="00C97292">
        <w:tc>
          <w:tcPr>
            <w:tcW w:w="4219" w:type="dxa"/>
            <w:vMerge/>
            <w:shd w:val="clear" w:color="auto" w:fill="auto"/>
            <w:hideMark/>
          </w:tcPr>
          <w:p w:rsidR="006E305C" w:rsidRPr="000F346A" w:rsidRDefault="006E305C" w:rsidP="003B3092">
            <w:pPr>
              <w:rPr>
                <w:lang w:val="uk-UA"/>
              </w:rPr>
            </w:pPr>
          </w:p>
        </w:tc>
        <w:tc>
          <w:tcPr>
            <w:tcW w:w="3402" w:type="dxa"/>
            <w:vMerge/>
            <w:shd w:val="clear" w:color="auto" w:fill="auto"/>
            <w:hideMark/>
          </w:tcPr>
          <w:p w:rsidR="006E305C" w:rsidRPr="000F346A" w:rsidRDefault="006E305C" w:rsidP="003B3092">
            <w:pPr>
              <w:rPr>
                <w:lang w:val="uk-UA"/>
              </w:rPr>
            </w:pPr>
          </w:p>
        </w:tc>
        <w:tc>
          <w:tcPr>
            <w:tcW w:w="1505" w:type="dxa"/>
            <w:shd w:val="clear" w:color="auto" w:fill="auto"/>
            <w:hideMark/>
          </w:tcPr>
          <w:p w:rsidR="006E305C" w:rsidRPr="000F346A" w:rsidRDefault="006E305C" w:rsidP="003B3092">
            <w:pPr>
              <w:rPr>
                <w:lang w:val="uk-UA"/>
              </w:rPr>
            </w:pPr>
            <w:r w:rsidRPr="000F346A">
              <w:rPr>
                <w:lang w:val="uk-UA"/>
              </w:rPr>
              <w:t>ІІ місце</w:t>
            </w:r>
          </w:p>
        </w:tc>
        <w:tc>
          <w:tcPr>
            <w:tcW w:w="3456" w:type="dxa"/>
            <w:shd w:val="clear" w:color="auto" w:fill="auto"/>
            <w:hideMark/>
          </w:tcPr>
          <w:p w:rsidR="006E305C" w:rsidRPr="000F346A" w:rsidRDefault="006E305C" w:rsidP="003B3092">
            <w:pPr>
              <w:rPr>
                <w:lang w:val="uk-UA"/>
              </w:rPr>
            </w:pPr>
            <w:r w:rsidRPr="000F346A">
              <w:rPr>
                <w:lang w:val="uk-UA"/>
              </w:rPr>
              <w:t>Богдан Олександра (10-Б)</w:t>
            </w:r>
          </w:p>
        </w:tc>
        <w:tc>
          <w:tcPr>
            <w:tcW w:w="2977" w:type="dxa"/>
            <w:shd w:val="clear" w:color="auto" w:fill="auto"/>
            <w:hideMark/>
          </w:tcPr>
          <w:p w:rsidR="006E305C" w:rsidRPr="000F346A" w:rsidRDefault="006E305C" w:rsidP="003B3092">
            <w:pPr>
              <w:rPr>
                <w:lang w:val="uk-UA"/>
              </w:rPr>
            </w:pPr>
            <w:r w:rsidRPr="000F346A">
              <w:rPr>
                <w:lang w:val="uk-UA"/>
              </w:rPr>
              <w:t>Гончаренко В.В.</w:t>
            </w:r>
          </w:p>
        </w:tc>
      </w:tr>
      <w:tr w:rsidR="000F346A" w:rsidRPr="000F346A" w:rsidTr="00C97292">
        <w:tc>
          <w:tcPr>
            <w:tcW w:w="4219" w:type="dxa"/>
            <w:vMerge/>
            <w:shd w:val="clear" w:color="auto" w:fill="auto"/>
            <w:hideMark/>
          </w:tcPr>
          <w:p w:rsidR="006E305C" w:rsidRPr="000F346A" w:rsidRDefault="006E305C" w:rsidP="003B3092">
            <w:pPr>
              <w:rPr>
                <w:lang w:val="uk-UA"/>
              </w:rPr>
            </w:pPr>
          </w:p>
        </w:tc>
        <w:tc>
          <w:tcPr>
            <w:tcW w:w="3402" w:type="dxa"/>
            <w:vMerge w:val="restart"/>
            <w:shd w:val="clear" w:color="auto" w:fill="auto"/>
            <w:hideMark/>
          </w:tcPr>
          <w:p w:rsidR="006E305C" w:rsidRPr="000F346A" w:rsidRDefault="006E305C" w:rsidP="003B3092">
            <w:pPr>
              <w:rPr>
                <w:lang w:val="uk-UA"/>
              </w:rPr>
            </w:pPr>
            <w:r w:rsidRPr="000F346A">
              <w:rPr>
                <w:lang w:val="uk-UA"/>
              </w:rPr>
              <w:t>«Експериментальне фото»</w:t>
            </w:r>
          </w:p>
        </w:tc>
        <w:tc>
          <w:tcPr>
            <w:tcW w:w="1505" w:type="dxa"/>
            <w:shd w:val="clear" w:color="auto" w:fill="auto"/>
            <w:hideMark/>
          </w:tcPr>
          <w:p w:rsidR="006E305C" w:rsidRPr="000F346A" w:rsidRDefault="006E305C" w:rsidP="003B3092">
            <w:pPr>
              <w:rPr>
                <w:lang w:val="uk-UA"/>
              </w:rPr>
            </w:pPr>
            <w:r w:rsidRPr="000F346A">
              <w:rPr>
                <w:lang w:val="uk-UA"/>
              </w:rPr>
              <w:t>І місце</w:t>
            </w:r>
          </w:p>
        </w:tc>
        <w:tc>
          <w:tcPr>
            <w:tcW w:w="3456" w:type="dxa"/>
            <w:shd w:val="clear" w:color="auto" w:fill="auto"/>
            <w:hideMark/>
          </w:tcPr>
          <w:p w:rsidR="006E305C" w:rsidRPr="000F346A" w:rsidRDefault="006E305C" w:rsidP="003B3092">
            <w:pPr>
              <w:rPr>
                <w:lang w:val="uk-UA"/>
              </w:rPr>
            </w:pPr>
            <w:r w:rsidRPr="000F346A">
              <w:rPr>
                <w:lang w:val="uk-UA"/>
              </w:rPr>
              <w:t>Москаленко Марія (5-В)</w:t>
            </w:r>
          </w:p>
        </w:tc>
        <w:tc>
          <w:tcPr>
            <w:tcW w:w="2977" w:type="dxa"/>
            <w:shd w:val="clear" w:color="auto" w:fill="auto"/>
            <w:hideMark/>
          </w:tcPr>
          <w:p w:rsidR="006E305C" w:rsidRPr="000F346A" w:rsidRDefault="006E305C" w:rsidP="003B3092">
            <w:pPr>
              <w:rPr>
                <w:lang w:val="uk-UA"/>
              </w:rPr>
            </w:pPr>
            <w:r w:rsidRPr="000F346A">
              <w:rPr>
                <w:lang w:val="uk-UA"/>
              </w:rPr>
              <w:t>Мусатова О.О.</w:t>
            </w:r>
          </w:p>
        </w:tc>
      </w:tr>
      <w:tr w:rsidR="000F346A" w:rsidRPr="000F346A" w:rsidTr="00C97292">
        <w:tc>
          <w:tcPr>
            <w:tcW w:w="4219" w:type="dxa"/>
            <w:vMerge/>
            <w:shd w:val="clear" w:color="auto" w:fill="auto"/>
            <w:hideMark/>
          </w:tcPr>
          <w:p w:rsidR="006E305C" w:rsidRPr="000F346A" w:rsidRDefault="006E305C" w:rsidP="003B3092">
            <w:pPr>
              <w:rPr>
                <w:lang w:val="uk-UA"/>
              </w:rPr>
            </w:pPr>
          </w:p>
        </w:tc>
        <w:tc>
          <w:tcPr>
            <w:tcW w:w="3402" w:type="dxa"/>
            <w:vMerge/>
            <w:shd w:val="clear" w:color="auto" w:fill="auto"/>
            <w:hideMark/>
          </w:tcPr>
          <w:p w:rsidR="006E305C" w:rsidRPr="000F346A" w:rsidRDefault="006E305C" w:rsidP="003B3092">
            <w:pPr>
              <w:rPr>
                <w:lang w:val="uk-UA"/>
              </w:rPr>
            </w:pPr>
          </w:p>
        </w:tc>
        <w:tc>
          <w:tcPr>
            <w:tcW w:w="1505" w:type="dxa"/>
            <w:shd w:val="clear" w:color="auto" w:fill="auto"/>
            <w:hideMark/>
          </w:tcPr>
          <w:p w:rsidR="006E305C" w:rsidRPr="000F346A" w:rsidRDefault="006E305C" w:rsidP="003B3092">
            <w:pPr>
              <w:rPr>
                <w:lang w:val="uk-UA"/>
              </w:rPr>
            </w:pPr>
            <w:r w:rsidRPr="000F346A">
              <w:rPr>
                <w:lang w:val="uk-UA"/>
              </w:rPr>
              <w:t>ІІ місце</w:t>
            </w:r>
          </w:p>
        </w:tc>
        <w:tc>
          <w:tcPr>
            <w:tcW w:w="3456" w:type="dxa"/>
            <w:shd w:val="clear" w:color="auto" w:fill="auto"/>
            <w:hideMark/>
          </w:tcPr>
          <w:p w:rsidR="006E305C" w:rsidRPr="000F346A" w:rsidRDefault="006E305C" w:rsidP="00C97292">
            <w:pPr>
              <w:rPr>
                <w:lang w:val="uk-UA"/>
              </w:rPr>
            </w:pPr>
            <w:r w:rsidRPr="000F346A">
              <w:rPr>
                <w:lang w:val="uk-UA"/>
              </w:rPr>
              <w:t>Москаленко Марія (5-В)</w:t>
            </w:r>
          </w:p>
        </w:tc>
        <w:tc>
          <w:tcPr>
            <w:tcW w:w="2977" w:type="dxa"/>
            <w:shd w:val="clear" w:color="auto" w:fill="auto"/>
            <w:hideMark/>
          </w:tcPr>
          <w:p w:rsidR="006E305C" w:rsidRPr="000F346A" w:rsidRDefault="006E305C" w:rsidP="003B3092">
            <w:pPr>
              <w:rPr>
                <w:lang w:val="uk-UA"/>
              </w:rPr>
            </w:pPr>
            <w:r w:rsidRPr="000F346A">
              <w:rPr>
                <w:lang w:val="uk-UA"/>
              </w:rPr>
              <w:t>Мусатова О.О.</w:t>
            </w:r>
          </w:p>
        </w:tc>
      </w:tr>
      <w:tr w:rsidR="000F346A" w:rsidRPr="000F346A" w:rsidTr="00C97292">
        <w:tc>
          <w:tcPr>
            <w:tcW w:w="4219" w:type="dxa"/>
            <w:vMerge/>
            <w:shd w:val="clear" w:color="auto" w:fill="auto"/>
            <w:hideMark/>
          </w:tcPr>
          <w:p w:rsidR="006E305C" w:rsidRPr="000F346A" w:rsidRDefault="006E305C" w:rsidP="003B3092">
            <w:pPr>
              <w:rPr>
                <w:lang w:val="uk-UA"/>
              </w:rPr>
            </w:pPr>
          </w:p>
        </w:tc>
        <w:tc>
          <w:tcPr>
            <w:tcW w:w="3402" w:type="dxa"/>
            <w:vMerge w:val="restart"/>
            <w:shd w:val="clear" w:color="auto" w:fill="auto"/>
            <w:hideMark/>
          </w:tcPr>
          <w:p w:rsidR="006E305C" w:rsidRPr="000F346A" w:rsidRDefault="006E305C" w:rsidP="003B3092">
            <w:pPr>
              <w:rPr>
                <w:lang w:val="uk-UA"/>
              </w:rPr>
            </w:pPr>
            <w:r w:rsidRPr="000F346A">
              <w:rPr>
                <w:lang w:val="uk-UA"/>
              </w:rPr>
              <w:t>«У світі тварин»</w:t>
            </w:r>
          </w:p>
        </w:tc>
        <w:tc>
          <w:tcPr>
            <w:tcW w:w="1505" w:type="dxa"/>
            <w:shd w:val="clear" w:color="auto" w:fill="auto"/>
            <w:hideMark/>
          </w:tcPr>
          <w:p w:rsidR="006E305C" w:rsidRPr="000F346A" w:rsidRDefault="006E305C" w:rsidP="003B3092">
            <w:pPr>
              <w:rPr>
                <w:lang w:val="uk-UA"/>
              </w:rPr>
            </w:pPr>
            <w:r w:rsidRPr="000F346A">
              <w:rPr>
                <w:lang w:val="uk-UA"/>
              </w:rPr>
              <w:t>ІІ місце</w:t>
            </w:r>
          </w:p>
        </w:tc>
        <w:tc>
          <w:tcPr>
            <w:tcW w:w="3456" w:type="dxa"/>
            <w:shd w:val="clear" w:color="auto" w:fill="auto"/>
            <w:hideMark/>
          </w:tcPr>
          <w:p w:rsidR="006E305C" w:rsidRPr="000F346A" w:rsidRDefault="006E305C" w:rsidP="003B3092">
            <w:pPr>
              <w:rPr>
                <w:lang w:val="uk-UA"/>
              </w:rPr>
            </w:pPr>
            <w:r w:rsidRPr="000F346A">
              <w:rPr>
                <w:lang w:val="uk-UA"/>
              </w:rPr>
              <w:t>Крімков Олександр (2-Г)</w:t>
            </w:r>
          </w:p>
        </w:tc>
        <w:tc>
          <w:tcPr>
            <w:tcW w:w="2977" w:type="dxa"/>
            <w:shd w:val="clear" w:color="auto" w:fill="auto"/>
            <w:hideMark/>
          </w:tcPr>
          <w:p w:rsidR="006E305C" w:rsidRPr="000F346A" w:rsidRDefault="006E305C" w:rsidP="003B3092">
            <w:pPr>
              <w:rPr>
                <w:lang w:val="uk-UA"/>
              </w:rPr>
            </w:pPr>
            <w:r w:rsidRPr="000F346A">
              <w:rPr>
                <w:lang w:val="uk-UA"/>
              </w:rPr>
              <w:t>Решетниченко С.О.</w:t>
            </w:r>
          </w:p>
        </w:tc>
      </w:tr>
      <w:tr w:rsidR="000F346A" w:rsidRPr="000F346A" w:rsidTr="00C97292">
        <w:tc>
          <w:tcPr>
            <w:tcW w:w="4219" w:type="dxa"/>
            <w:vMerge/>
            <w:shd w:val="clear" w:color="auto" w:fill="auto"/>
            <w:hideMark/>
          </w:tcPr>
          <w:p w:rsidR="006E305C" w:rsidRPr="000F346A" w:rsidRDefault="006E305C" w:rsidP="003B3092">
            <w:pPr>
              <w:rPr>
                <w:lang w:val="uk-UA"/>
              </w:rPr>
            </w:pPr>
          </w:p>
        </w:tc>
        <w:tc>
          <w:tcPr>
            <w:tcW w:w="3402" w:type="dxa"/>
            <w:vMerge/>
            <w:shd w:val="clear" w:color="auto" w:fill="auto"/>
            <w:hideMark/>
          </w:tcPr>
          <w:p w:rsidR="006E305C" w:rsidRPr="000F346A" w:rsidRDefault="006E305C" w:rsidP="003B3092">
            <w:pPr>
              <w:rPr>
                <w:lang w:val="uk-UA"/>
              </w:rPr>
            </w:pPr>
          </w:p>
        </w:tc>
        <w:tc>
          <w:tcPr>
            <w:tcW w:w="1505" w:type="dxa"/>
            <w:shd w:val="clear" w:color="auto" w:fill="auto"/>
            <w:hideMark/>
          </w:tcPr>
          <w:p w:rsidR="006E305C" w:rsidRPr="000F346A" w:rsidRDefault="006E305C" w:rsidP="003B3092">
            <w:pPr>
              <w:rPr>
                <w:lang w:val="uk-UA"/>
              </w:rPr>
            </w:pPr>
            <w:r w:rsidRPr="000F346A">
              <w:rPr>
                <w:lang w:val="uk-UA"/>
              </w:rPr>
              <w:t>ІІІ місце</w:t>
            </w:r>
          </w:p>
        </w:tc>
        <w:tc>
          <w:tcPr>
            <w:tcW w:w="3456" w:type="dxa"/>
            <w:shd w:val="clear" w:color="auto" w:fill="auto"/>
            <w:hideMark/>
          </w:tcPr>
          <w:p w:rsidR="006E305C" w:rsidRPr="000F346A" w:rsidRDefault="006E305C" w:rsidP="003B3092">
            <w:pPr>
              <w:rPr>
                <w:lang w:val="uk-UA"/>
              </w:rPr>
            </w:pPr>
            <w:r w:rsidRPr="000F346A">
              <w:rPr>
                <w:lang w:val="uk-UA"/>
              </w:rPr>
              <w:t>Тарасенко Денис (2-В)</w:t>
            </w:r>
          </w:p>
        </w:tc>
        <w:tc>
          <w:tcPr>
            <w:tcW w:w="2977" w:type="dxa"/>
            <w:shd w:val="clear" w:color="auto" w:fill="auto"/>
            <w:hideMark/>
          </w:tcPr>
          <w:p w:rsidR="006E305C" w:rsidRPr="000F346A" w:rsidRDefault="006E305C" w:rsidP="003B3092">
            <w:pPr>
              <w:rPr>
                <w:lang w:val="uk-UA"/>
              </w:rPr>
            </w:pPr>
            <w:r w:rsidRPr="000F346A">
              <w:rPr>
                <w:lang w:val="uk-UA"/>
              </w:rPr>
              <w:t>Світенко Г.М.</w:t>
            </w:r>
          </w:p>
        </w:tc>
      </w:tr>
      <w:tr w:rsidR="000F346A" w:rsidRPr="000F346A" w:rsidTr="00C97292">
        <w:tc>
          <w:tcPr>
            <w:tcW w:w="4219" w:type="dxa"/>
            <w:vMerge/>
            <w:shd w:val="clear" w:color="auto" w:fill="auto"/>
            <w:hideMark/>
          </w:tcPr>
          <w:p w:rsidR="006E305C" w:rsidRPr="000F346A" w:rsidRDefault="006E305C" w:rsidP="003B3092">
            <w:pPr>
              <w:rPr>
                <w:lang w:val="uk-UA"/>
              </w:rPr>
            </w:pPr>
          </w:p>
        </w:tc>
        <w:tc>
          <w:tcPr>
            <w:tcW w:w="3402" w:type="dxa"/>
            <w:vMerge/>
            <w:shd w:val="clear" w:color="auto" w:fill="auto"/>
            <w:hideMark/>
          </w:tcPr>
          <w:p w:rsidR="006E305C" w:rsidRPr="000F346A" w:rsidRDefault="006E305C" w:rsidP="003B3092">
            <w:pPr>
              <w:rPr>
                <w:lang w:val="uk-UA"/>
              </w:rPr>
            </w:pPr>
          </w:p>
        </w:tc>
        <w:tc>
          <w:tcPr>
            <w:tcW w:w="1505" w:type="dxa"/>
            <w:shd w:val="clear" w:color="auto" w:fill="auto"/>
            <w:hideMark/>
          </w:tcPr>
          <w:p w:rsidR="006E305C" w:rsidRPr="000F346A" w:rsidRDefault="006E305C" w:rsidP="003B3092">
            <w:pPr>
              <w:rPr>
                <w:lang w:val="uk-UA"/>
              </w:rPr>
            </w:pPr>
            <w:r w:rsidRPr="000F346A">
              <w:rPr>
                <w:lang w:val="uk-UA"/>
              </w:rPr>
              <w:t>ІІІ місце</w:t>
            </w:r>
          </w:p>
        </w:tc>
        <w:tc>
          <w:tcPr>
            <w:tcW w:w="3456" w:type="dxa"/>
            <w:shd w:val="clear" w:color="auto" w:fill="auto"/>
            <w:hideMark/>
          </w:tcPr>
          <w:p w:rsidR="006E305C" w:rsidRPr="000F346A" w:rsidRDefault="006E305C" w:rsidP="003B3092">
            <w:pPr>
              <w:rPr>
                <w:lang w:val="uk-UA"/>
              </w:rPr>
            </w:pPr>
            <w:r w:rsidRPr="000F346A">
              <w:rPr>
                <w:lang w:val="uk-UA"/>
              </w:rPr>
              <w:t>Назаренко Марина (4-Б)</w:t>
            </w:r>
          </w:p>
        </w:tc>
        <w:tc>
          <w:tcPr>
            <w:tcW w:w="2977" w:type="dxa"/>
            <w:shd w:val="clear" w:color="auto" w:fill="auto"/>
            <w:hideMark/>
          </w:tcPr>
          <w:p w:rsidR="006E305C" w:rsidRPr="000F346A" w:rsidRDefault="006E305C" w:rsidP="003B3092">
            <w:pPr>
              <w:rPr>
                <w:lang w:val="uk-UA"/>
              </w:rPr>
            </w:pPr>
            <w:r w:rsidRPr="000F346A">
              <w:rPr>
                <w:lang w:val="uk-UA"/>
              </w:rPr>
              <w:t>Сугар О.В.</w:t>
            </w:r>
          </w:p>
        </w:tc>
      </w:tr>
      <w:tr w:rsidR="000F346A" w:rsidRPr="000F346A" w:rsidTr="00C97292">
        <w:tc>
          <w:tcPr>
            <w:tcW w:w="4219" w:type="dxa"/>
            <w:vMerge w:val="restart"/>
            <w:shd w:val="clear" w:color="auto" w:fill="auto"/>
            <w:hideMark/>
          </w:tcPr>
          <w:p w:rsidR="006E305C" w:rsidRPr="000F346A" w:rsidRDefault="006E305C" w:rsidP="003B3092">
            <w:pPr>
              <w:rPr>
                <w:lang w:val="uk-UA"/>
              </w:rPr>
            </w:pPr>
            <w:r w:rsidRPr="000F346A">
              <w:rPr>
                <w:lang w:val="uk-UA"/>
              </w:rPr>
              <w:t>Міський етап Всеукраїнської виставки-конкурсу технічної творчості учнівської молоді «Наш пошук і творчість – тобі, Україно!»</w:t>
            </w:r>
          </w:p>
        </w:tc>
        <w:tc>
          <w:tcPr>
            <w:tcW w:w="3402" w:type="dxa"/>
            <w:shd w:val="clear" w:color="auto" w:fill="auto"/>
            <w:hideMark/>
          </w:tcPr>
          <w:p w:rsidR="006E305C" w:rsidRPr="000F346A" w:rsidRDefault="006E305C" w:rsidP="003B3092">
            <w:pPr>
              <w:rPr>
                <w:lang w:val="uk-UA"/>
              </w:rPr>
            </w:pPr>
            <w:r w:rsidRPr="000F346A">
              <w:rPr>
                <w:lang w:val="uk-UA"/>
              </w:rPr>
              <w:t>«Художнє плетіння»</w:t>
            </w:r>
          </w:p>
        </w:tc>
        <w:tc>
          <w:tcPr>
            <w:tcW w:w="1505" w:type="dxa"/>
            <w:shd w:val="clear" w:color="auto" w:fill="auto"/>
            <w:hideMark/>
          </w:tcPr>
          <w:p w:rsidR="006E305C" w:rsidRPr="000F346A" w:rsidRDefault="006E305C" w:rsidP="003B3092">
            <w:pPr>
              <w:rPr>
                <w:lang w:val="uk-UA"/>
              </w:rPr>
            </w:pPr>
            <w:r w:rsidRPr="000F346A">
              <w:rPr>
                <w:lang w:val="uk-UA"/>
              </w:rPr>
              <w:t>ІІ місце</w:t>
            </w:r>
          </w:p>
        </w:tc>
        <w:tc>
          <w:tcPr>
            <w:tcW w:w="3456" w:type="dxa"/>
            <w:shd w:val="clear" w:color="auto" w:fill="auto"/>
            <w:hideMark/>
          </w:tcPr>
          <w:p w:rsidR="006E305C" w:rsidRPr="000F346A" w:rsidRDefault="006E305C" w:rsidP="003B3092">
            <w:pPr>
              <w:rPr>
                <w:lang w:val="uk-UA"/>
              </w:rPr>
            </w:pPr>
            <w:r w:rsidRPr="000F346A">
              <w:rPr>
                <w:lang w:val="uk-UA"/>
              </w:rPr>
              <w:t>Міцкус Максим (2-А)</w:t>
            </w:r>
          </w:p>
        </w:tc>
        <w:tc>
          <w:tcPr>
            <w:tcW w:w="2977" w:type="dxa"/>
            <w:shd w:val="clear" w:color="auto" w:fill="auto"/>
            <w:hideMark/>
          </w:tcPr>
          <w:p w:rsidR="006E305C" w:rsidRPr="000F346A" w:rsidRDefault="006E305C" w:rsidP="003B3092">
            <w:pPr>
              <w:rPr>
                <w:lang w:val="uk-UA"/>
              </w:rPr>
            </w:pPr>
            <w:r w:rsidRPr="000F346A">
              <w:rPr>
                <w:lang w:val="uk-UA"/>
              </w:rPr>
              <w:t>Шерстюк Г.І.</w:t>
            </w:r>
          </w:p>
        </w:tc>
      </w:tr>
      <w:tr w:rsidR="000F346A" w:rsidRPr="000F346A" w:rsidTr="00C97292">
        <w:tc>
          <w:tcPr>
            <w:tcW w:w="4219" w:type="dxa"/>
            <w:vMerge/>
            <w:shd w:val="clear" w:color="auto" w:fill="auto"/>
            <w:hideMark/>
          </w:tcPr>
          <w:p w:rsidR="006E305C" w:rsidRPr="000F346A" w:rsidRDefault="006E305C" w:rsidP="003B3092">
            <w:pPr>
              <w:rPr>
                <w:lang w:val="uk-UA"/>
              </w:rPr>
            </w:pPr>
          </w:p>
        </w:tc>
        <w:tc>
          <w:tcPr>
            <w:tcW w:w="3402" w:type="dxa"/>
            <w:vMerge w:val="restart"/>
            <w:shd w:val="clear" w:color="auto" w:fill="auto"/>
            <w:hideMark/>
          </w:tcPr>
          <w:p w:rsidR="006E305C" w:rsidRPr="000F346A" w:rsidRDefault="006E305C" w:rsidP="003B3092">
            <w:pPr>
              <w:rPr>
                <w:lang w:val="uk-UA"/>
              </w:rPr>
            </w:pPr>
            <w:r w:rsidRPr="000F346A">
              <w:rPr>
                <w:lang w:val="uk-UA"/>
              </w:rPr>
              <w:t>«Вишивка»</w:t>
            </w:r>
          </w:p>
        </w:tc>
        <w:tc>
          <w:tcPr>
            <w:tcW w:w="1505" w:type="dxa"/>
            <w:shd w:val="clear" w:color="auto" w:fill="auto"/>
            <w:hideMark/>
          </w:tcPr>
          <w:p w:rsidR="006E305C" w:rsidRPr="000F346A" w:rsidRDefault="006E305C" w:rsidP="003B3092">
            <w:pPr>
              <w:rPr>
                <w:lang w:val="uk-UA"/>
              </w:rPr>
            </w:pPr>
            <w:r w:rsidRPr="000F346A">
              <w:rPr>
                <w:lang w:val="uk-UA"/>
              </w:rPr>
              <w:t>ІІ місце</w:t>
            </w:r>
          </w:p>
        </w:tc>
        <w:tc>
          <w:tcPr>
            <w:tcW w:w="3456" w:type="dxa"/>
            <w:shd w:val="clear" w:color="auto" w:fill="auto"/>
            <w:hideMark/>
          </w:tcPr>
          <w:p w:rsidR="006E305C" w:rsidRPr="000F346A" w:rsidRDefault="006E305C" w:rsidP="003B3092">
            <w:pPr>
              <w:rPr>
                <w:lang w:val="uk-UA"/>
              </w:rPr>
            </w:pPr>
            <w:r w:rsidRPr="000F346A">
              <w:rPr>
                <w:lang w:val="uk-UA"/>
              </w:rPr>
              <w:t>Радовська Вікторія (9-А)</w:t>
            </w:r>
          </w:p>
        </w:tc>
        <w:tc>
          <w:tcPr>
            <w:tcW w:w="2977" w:type="dxa"/>
            <w:shd w:val="clear" w:color="auto" w:fill="auto"/>
            <w:hideMark/>
          </w:tcPr>
          <w:p w:rsidR="006E305C" w:rsidRPr="000F346A" w:rsidRDefault="006E305C" w:rsidP="003B3092">
            <w:pPr>
              <w:rPr>
                <w:lang w:val="uk-UA"/>
              </w:rPr>
            </w:pPr>
            <w:r w:rsidRPr="000F346A">
              <w:rPr>
                <w:lang w:val="uk-UA"/>
              </w:rPr>
              <w:t>Куценко С.Ю.</w:t>
            </w:r>
          </w:p>
        </w:tc>
      </w:tr>
      <w:tr w:rsidR="000F346A" w:rsidRPr="000F346A" w:rsidTr="00C97292">
        <w:tc>
          <w:tcPr>
            <w:tcW w:w="4219" w:type="dxa"/>
            <w:vMerge/>
            <w:shd w:val="clear" w:color="auto" w:fill="auto"/>
            <w:hideMark/>
          </w:tcPr>
          <w:p w:rsidR="006E305C" w:rsidRPr="000F346A" w:rsidRDefault="006E305C" w:rsidP="003B3092">
            <w:pPr>
              <w:rPr>
                <w:lang w:val="uk-UA"/>
              </w:rPr>
            </w:pPr>
          </w:p>
        </w:tc>
        <w:tc>
          <w:tcPr>
            <w:tcW w:w="3402" w:type="dxa"/>
            <w:vMerge/>
            <w:shd w:val="clear" w:color="auto" w:fill="auto"/>
            <w:hideMark/>
          </w:tcPr>
          <w:p w:rsidR="006E305C" w:rsidRPr="000F346A" w:rsidRDefault="006E305C" w:rsidP="003B3092">
            <w:pPr>
              <w:rPr>
                <w:lang w:val="uk-UA"/>
              </w:rPr>
            </w:pPr>
          </w:p>
        </w:tc>
        <w:tc>
          <w:tcPr>
            <w:tcW w:w="1505" w:type="dxa"/>
            <w:shd w:val="clear" w:color="auto" w:fill="auto"/>
            <w:hideMark/>
          </w:tcPr>
          <w:p w:rsidR="006E305C" w:rsidRPr="000F346A" w:rsidRDefault="006E305C" w:rsidP="003B3092">
            <w:pPr>
              <w:rPr>
                <w:lang w:val="uk-UA"/>
              </w:rPr>
            </w:pPr>
            <w:r w:rsidRPr="000F346A">
              <w:rPr>
                <w:lang w:val="uk-UA"/>
              </w:rPr>
              <w:t>ІІІ місце</w:t>
            </w:r>
          </w:p>
        </w:tc>
        <w:tc>
          <w:tcPr>
            <w:tcW w:w="3456" w:type="dxa"/>
            <w:shd w:val="clear" w:color="auto" w:fill="auto"/>
            <w:hideMark/>
          </w:tcPr>
          <w:p w:rsidR="006E305C" w:rsidRPr="000F346A" w:rsidRDefault="006E305C" w:rsidP="003B3092">
            <w:pPr>
              <w:rPr>
                <w:lang w:val="uk-UA"/>
              </w:rPr>
            </w:pPr>
            <w:r w:rsidRPr="000F346A">
              <w:rPr>
                <w:lang w:val="uk-UA"/>
              </w:rPr>
              <w:t>Макєєва Наталіна (11-А)</w:t>
            </w:r>
          </w:p>
        </w:tc>
        <w:tc>
          <w:tcPr>
            <w:tcW w:w="2977" w:type="dxa"/>
            <w:shd w:val="clear" w:color="auto" w:fill="auto"/>
            <w:hideMark/>
          </w:tcPr>
          <w:p w:rsidR="006E305C" w:rsidRPr="000F346A" w:rsidRDefault="006E305C" w:rsidP="003B3092">
            <w:pPr>
              <w:rPr>
                <w:lang w:val="uk-UA"/>
              </w:rPr>
            </w:pPr>
            <w:r w:rsidRPr="000F346A">
              <w:rPr>
                <w:lang w:val="uk-UA"/>
              </w:rPr>
              <w:t>Максименко І.І.</w:t>
            </w:r>
          </w:p>
        </w:tc>
      </w:tr>
      <w:tr w:rsidR="000F346A" w:rsidRPr="000F346A" w:rsidTr="00C97292">
        <w:tc>
          <w:tcPr>
            <w:tcW w:w="4219" w:type="dxa"/>
            <w:vMerge w:val="restart"/>
            <w:shd w:val="clear" w:color="auto" w:fill="auto"/>
            <w:hideMark/>
          </w:tcPr>
          <w:p w:rsidR="006E305C" w:rsidRPr="000F346A" w:rsidRDefault="006E305C" w:rsidP="003B3092">
            <w:pPr>
              <w:rPr>
                <w:lang w:val="uk-UA"/>
              </w:rPr>
            </w:pPr>
            <w:r w:rsidRPr="000F346A">
              <w:rPr>
                <w:lang w:val="uk-UA"/>
              </w:rPr>
              <w:t>Міський етап Всеукраїнської краєзнавчої експедиції учнівської молоді «Моя Батьківщина – Україна»</w:t>
            </w:r>
          </w:p>
        </w:tc>
        <w:tc>
          <w:tcPr>
            <w:tcW w:w="3402" w:type="dxa"/>
            <w:shd w:val="clear" w:color="auto" w:fill="auto"/>
            <w:hideMark/>
          </w:tcPr>
          <w:p w:rsidR="006E305C" w:rsidRPr="000F346A" w:rsidRDefault="006E305C" w:rsidP="003B3092">
            <w:pPr>
              <w:rPr>
                <w:lang w:val="uk-UA"/>
              </w:rPr>
            </w:pPr>
            <w:r w:rsidRPr="000F346A">
              <w:rPr>
                <w:lang w:val="uk-UA"/>
              </w:rPr>
              <w:t>«Козацькому роду нема переводу»</w:t>
            </w:r>
          </w:p>
        </w:tc>
        <w:tc>
          <w:tcPr>
            <w:tcW w:w="1505" w:type="dxa"/>
            <w:shd w:val="clear" w:color="auto" w:fill="auto"/>
            <w:hideMark/>
          </w:tcPr>
          <w:p w:rsidR="006E305C" w:rsidRPr="000F346A" w:rsidRDefault="006E305C" w:rsidP="003B3092">
            <w:pPr>
              <w:rPr>
                <w:lang w:val="uk-UA"/>
              </w:rPr>
            </w:pPr>
            <w:r w:rsidRPr="000F346A">
              <w:rPr>
                <w:lang w:val="uk-UA"/>
              </w:rPr>
              <w:t>І місце</w:t>
            </w:r>
          </w:p>
        </w:tc>
        <w:tc>
          <w:tcPr>
            <w:tcW w:w="3456" w:type="dxa"/>
            <w:shd w:val="clear" w:color="auto" w:fill="auto"/>
            <w:hideMark/>
          </w:tcPr>
          <w:p w:rsidR="006E305C" w:rsidRPr="000F346A" w:rsidRDefault="006E305C" w:rsidP="003B3092">
            <w:pPr>
              <w:rPr>
                <w:lang w:val="uk-UA"/>
              </w:rPr>
            </w:pPr>
            <w:r w:rsidRPr="000F346A">
              <w:rPr>
                <w:lang w:val="uk-UA"/>
              </w:rPr>
              <w:t>Хижняк Владислава (8-А)</w:t>
            </w:r>
          </w:p>
        </w:tc>
        <w:tc>
          <w:tcPr>
            <w:tcW w:w="2977" w:type="dxa"/>
            <w:shd w:val="clear" w:color="auto" w:fill="auto"/>
            <w:hideMark/>
          </w:tcPr>
          <w:p w:rsidR="006E305C" w:rsidRPr="000F346A" w:rsidRDefault="006E305C" w:rsidP="003B3092">
            <w:pPr>
              <w:rPr>
                <w:lang w:val="uk-UA"/>
              </w:rPr>
            </w:pPr>
            <w:r w:rsidRPr="000F346A">
              <w:rPr>
                <w:lang w:val="uk-UA"/>
              </w:rPr>
              <w:t>Довганич С.М.</w:t>
            </w:r>
          </w:p>
        </w:tc>
      </w:tr>
      <w:tr w:rsidR="000F346A" w:rsidRPr="000F346A" w:rsidTr="00C97292">
        <w:tc>
          <w:tcPr>
            <w:tcW w:w="4219" w:type="dxa"/>
            <w:vMerge/>
            <w:shd w:val="clear" w:color="auto" w:fill="auto"/>
            <w:hideMark/>
          </w:tcPr>
          <w:p w:rsidR="006E305C" w:rsidRPr="000F346A" w:rsidRDefault="006E305C" w:rsidP="003B3092">
            <w:pPr>
              <w:rPr>
                <w:lang w:val="uk-UA"/>
              </w:rPr>
            </w:pPr>
          </w:p>
        </w:tc>
        <w:tc>
          <w:tcPr>
            <w:tcW w:w="3402" w:type="dxa"/>
            <w:shd w:val="clear" w:color="auto" w:fill="auto"/>
            <w:hideMark/>
          </w:tcPr>
          <w:p w:rsidR="006E305C" w:rsidRPr="000F346A" w:rsidRDefault="006E305C" w:rsidP="003B3092">
            <w:pPr>
              <w:rPr>
                <w:lang w:val="uk-UA"/>
              </w:rPr>
            </w:pPr>
            <w:r w:rsidRPr="000F346A">
              <w:rPr>
                <w:lang w:val="uk-UA"/>
              </w:rPr>
              <w:t>«З попелу забуття»</w:t>
            </w:r>
          </w:p>
        </w:tc>
        <w:tc>
          <w:tcPr>
            <w:tcW w:w="1505" w:type="dxa"/>
            <w:shd w:val="clear" w:color="auto" w:fill="auto"/>
            <w:hideMark/>
          </w:tcPr>
          <w:p w:rsidR="006E305C" w:rsidRPr="000F346A" w:rsidRDefault="006E305C" w:rsidP="003B3092">
            <w:pPr>
              <w:rPr>
                <w:lang w:val="uk-UA"/>
              </w:rPr>
            </w:pPr>
            <w:r w:rsidRPr="000F346A">
              <w:rPr>
                <w:lang w:val="uk-UA"/>
              </w:rPr>
              <w:t>І місце</w:t>
            </w:r>
          </w:p>
        </w:tc>
        <w:tc>
          <w:tcPr>
            <w:tcW w:w="3456" w:type="dxa"/>
            <w:shd w:val="clear" w:color="auto" w:fill="auto"/>
            <w:hideMark/>
          </w:tcPr>
          <w:p w:rsidR="006E305C" w:rsidRPr="000F346A" w:rsidRDefault="006E305C" w:rsidP="003B3092">
            <w:pPr>
              <w:rPr>
                <w:lang w:val="uk-UA"/>
              </w:rPr>
            </w:pPr>
            <w:r w:rsidRPr="000F346A">
              <w:rPr>
                <w:lang w:val="uk-UA"/>
              </w:rPr>
              <w:t>Макєєва Наталіна (11-А)</w:t>
            </w:r>
          </w:p>
        </w:tc>
        <w:tc>
          <w:tcPr>
            <w:tcW w:w="2977" w:type="dxa"/>
            <w:shd w:val="clear" w:color="auto" w:fill="auto"/>
            <w:hideMark/>
          </w:tcPr>
          <w:p w:rsidR="006E305C" w:rsidRPr="000F346A" w:rsidRDefault="006E305C" w:rsidP="003B3092">
            <w:pPr>
              <w:rPr>
                <w:lang w:val="uk-UA"/>
              </w:rPr>
            </w:pPr>
            <w:r w:rsidRPr="000F346A">
              <w:rPr>
                <w:lang w:val="uk-UA"/>
              </w:rPr>
              <w:t>Калашник Т.О.</w:t>
            </w:r>
          </w:p>
        </w:tc>
      </w:tr>
      <w:tr w:rsidR="000F346A" w:rsidRPr="000F346A" w:rsidTr="00C97292">
        <w:tc>
          <w:tcPr>
            <w:tcW w:w="4219" w:type="dxa"/>
            <w:vMerge/>
            <w:shd w:val="clear" w:color="auto" w:fill="auto"/>
            <w:hideMark/>
          </w:tcPr>
          <w:p w:rsidR="006E305C" w:rsidRPr="000F346A" w:rsidRDefault="006E305C" w:rsidP="003B3092">
            <w:pPr>
              <w:rPr>
                <w:lang w:val="uk-UA"/>
              </w:rPr>
            </w:pPr>
          </w:p>
        </w:tc>
        <w:tc>
          <w:tcPr>
            <w:tcW w:w="3402" w:type="dxa"/>
            <w:shd w:val="clear" w:color="auto" w:fill="auto"/>
            <w:hideMark/>
          </w:tcPr>
          <w:p w:rsidR="006E305C" w:rsidRPr="000F346A" w:rsidRDefault="006E305C" w:rsidP="003B3092">
            <w:pPr>
              <w:rPr>
                <w:lang w:val="uk-UA"/>
              </w:rPr>
            </w:pPr>
            <w:r w:rsidRPr="000F346A">
              <w:rPr>
                <w:lang w:val="uk-UA"/>
              </w:rPr>
              <w:t>«Географія рідного краю»</w:t>
            </w:r>
          </w:p>
        </w:tc>
        <w:tc>
          <w:tcPr>
            <w:tcW w:w="1505" w:type="dxa"/>
            <w:shd w:val="clear" w:color="auto" w:fill="auto"/>
            <w:hideMark/>
          </w:tcPr>
          <w:p w:rsidR="006E305C" w:rsidRPr="000F346A" w:rsidRDefault="006E305C" w:rsidP="003B3092">
            <w:pPr>
              <w:rPr>
                <w:lang w:val="uk-UA"/>
              </w:rPr>
            </w:pPr>
            <w:r w:rsidRPr="000F346A">
              <w:rPr>
                <w:lang w:val="uk-UA"/>
              </w:rPr>
              <w:t>І місце</w:t>
            </w:r>
          </w:p>
        </w:tc>
        <w:tc>
          <w:tcPr>
            <w:tcW w:w="3456" w:type="dxa"/>
            <w:shd w:val="clear" w:color="auto" w:fill="auto"/>
            <w:hideMark/>
          </w:tcPr>
          <w:p w:rsidR="006E305C" w:rsidRPr="000F346A" w:rsidRDefault="006E305C" w:rsidP="003B3092">
            <w:pPr>
              <w:rPr>
                <w:lang w:val="uk-UA"/>
              </w:rPr>
            </w:pPr>
            <w:r w:rsidRPr="000F346A">
              <w:rPr>
                <w:lang w:val="uk-UA"/>
              </w:rPr>
              <w:t>Макєєва Наталіна (11-А)</w:t>
            </w:r>
          </w:p>
        </w:tc>
        <w:tc>
          <w:tcPr>
            <w:tcW w:w="2977" w:type="dxa"/>
            <w:shd w:val="clear" w:color="auto" w:fill="auto"/>
            <w:hideMark/>
          </w:tcPr>
          <w:p w:rsidR="00C97292" w:rsidRPr="000F346A" w:rsidRDefault="006E305C" w:rsidP="003B3092">
            <w:pPr>
              <w:rPr>
                <w:lang w:val="uk-UA"/>
              </w:rPr>
            </w:pPr>
            <w:r w:rsidRPr="000F346A">
              <w:rPr>
                <w:lang w:val="uk-UA"/>
              </w:rPr>
              <w:t xml:space="preserve">Куценко С.Ю., </w:t>
            </w:r>
          </w:p>
          <w:p w:rsidR="00C97292" w:rsidRPr="000F346A" w:rsidRDefault="006E305C" w:rsidP="003B3092">
            <w:pPr>
              <w:rPr>
                <w:lang w:val="uk-UA"/>
              </w:rPr>
            </w:pPr>
            <w:r w:rsidRPr="000F346A">
              <w:rPr>
                <w:lang w:val="uk-UA"/>
              </w:rPr>
              <w:t xml:space="preserve">Співак Т.В., </w:t>
            </w:r>
          </w:p>
          <w:p w:rsidR="00C97292" w:rsidRPr="000F346A" w:rsidRDefault="006E305C" w:rsidP="00843A8F">
            <w:pPr>
              <w:rPr>
                <w:lang w:val="uk-UA"/>
              </w:rPr>
            </w:pPr>
            <w:r w:rsidRPr="000F346A">
              <w:rPr>
                <w:lang w:val="uk-UA"/>
              </w:rPr>
              <w:t>Іваненко-Гребець Л.П.</w:t>
            </w:r>
          </w:p>
        </w:tc>
      </w:tr>
      <w:tr w:rsidR="000F346A" w:rsidRPr="000F346A" w:rsidTr="00C97292">
        <w:tc>
          <w:tcPr>
            <w:tcW w:w="4219" w:type="dxa"/>
            <w:vMerge/>
            <w:shd w:val="clear" w:color="auto" w:fill="auto"/>
            <w:hideMark/>
          </w:tcPr>
          <w:p w:rsidR="006E305C" w:rsidRPr="000F346A" w:rsidRDefault="006E305C" w:rsidP="003B3092">
            <w:pPr>
              <w:rPr>
                <w:lang w:val="uk-UA"/>
              </w:rPr>
            </w:pPr>
          </w:p>
        </w:tc>
        <w:tc>
          <w:tcPr>
            <w:tcW w:w="3402" w:type="dxa"/>
            <w:shd w:val="clear" w:color="auto" w:fill="auto"/>
            <w:hideMark/>
          </w:tcPr>
          <w:p w:rsidR="006E305C" w:rsidRPr="000F346A" w:rsidRDefault="006E305C" w:rsidP="003B3092">
            <w:pPr>
              <w:rPr>
                <w:lang w:val="uk-UA"/>
              </w:rPr>
            </w:pPr>
            <w:r w:rsidRPr="000F346A">
              <w:rPr>
                <w:lang w:val="uk-UA"/>
              </w:rPr>
              <w:t>«Із батьківської криниці»</w:t>
            </w:r>
          </w:p>
        </w:tc>
        <w:tc>
          <w:tcPr>
            <w:tcW w:w="1505" w:type="dxa"/>
            <w:shd w:val="clear" w:color="auto" w:fill="auto"/>
            <w:hideMark/>
          </w:tcPr>
          <w:p w:rsidR="006E305C" w:rsidRPr="000F346A" w:rsidRDefault="006E305C" w:rsidP="003B3092">
            <w:pPr>
              <w:rPr>
                <w:lang w:val="uk-UA"/>
              </w:rPr>
            </w:pPr>
            <w:r w:rsidRPr="000F346A">
              <w:rPr>
                <w:lang w:val="uk-UA"/>
              </w:rPr>
              <w:t>І місце</w:t>
            </w:r>
          </w:p>
        </w:tc>
        <w:tc>
          <w:tcPr>
            <w:tcW w:w="3456" w:type="dxa"/>
            <w:shd w:val="clear" w:color="auto" w:fill="auto"/>
            <w:hideMark/>
          </w:tcPr>
          <w:p w:rsidR="006E305C" w:rsidRPr="000F346A" w:rsidRDefault="006E305C" w:rsidP="003B3092">
            <w:pPr>
              <w:rPr>
                <w:lang w:val="uk-UA"/>
              </w:rPr>
            </w:pPr>
            <w:r w:rsidRPr="000F346A">
              <w:rPr>
                <w:lang w:val="uk-UA"/>
              </w:rPr>
              <w:t>Ладигіна Валерія (1-В)</w:t>
            </w:r>
          </w:p>
        </w:tc>
        <w:tc>
          <w:tcPr>
            <w:tcW w:w="2977" w:type="dxa"/>
            <w:shd w:val="clear" w:color="auto" w:fill="auto"/>
            <w:hideMark/>
          </w:tcPr>
          <w:p w:rsidR="006E305C" w:rsidRPr="000F346A" w:rsidRDefault="006E305C" w:rsidP="003B3092">
            <w:pPr>
              <w:rPr>
                <w:lang w:val="uk-UA"/>
              </w:rPr>
            </w:pPr>
            <w:r w:rsidRPr="000F346A">
              <w:rPr>
                <w:lang w:val="uk-UA"/>
              </w:rPr>
              <w:t>Бондаренко Я.М., </w:t>
            </w:r>
            <w:r w:rsidRPr="000F346A">
              <w:rPr>
                <w:lang w:val="uk-UA"/>
              </w:rPr>
              <w:br/>
              <w:t>Павлова О.С.</w:t>
            </w:r>
          </w:p>
          <w:p w:rsidR="00843A8F" w:rsidRPr="000F346A" w:rsidRDefault="00843A8F" w:rsidP="003B3092">
            <w:pPr>
              <w:rPr>
                <w:lang w:val="uk-UA"/>
              </w:rPr>
            </w:pPr>
          </w:p>
        </w:tc>
      </w:tr>
      <w:tr w:rsidR="000F346A" w:rsidRPr="000F346A" w:rsidTr="00C97292">
        <w:tc>
          <w:tcPr>
            <w:tcW w:w="4219" w:type="dxa"/>
            <w:shd w:val="clear" w:color="auto" w:fill="auto"/>
            <w:hideMark/>
          </w:tcPr>
          <w:p w:rsidR="006E305C" w:rsidRPr="000F346A" w:rsidRDefault="006E305C" w:rsidP="003B3092">
            <w:pPr>
              <w:rPr>
                <w:lang w:val="uk-UA"/>
              </w:rPr>
            </w:pPr>
            <w:r w:rsidRPr="000F346A">
              <w:rPr>
                <w:lang w:val="uk-UA"/>
              </w:rPr>
              <w:lastRenderedPageBreak/>
              <w:t>Міський конкурс «Кращий лідер року»</w:t>
            </w:r>
          </w:p>
        </w:tc>
        <w:tc>
          <w:tcPr>
            <w:tcW w:w="3402" w:type="dxa"/>
            <w:shd w:val="clear" w:color="auto" w:fill="auto"/>
            <w:hideMark/>
          </w:tcPr>
          <w:p w:rsidR="006E305C" w:rsidRPr="000F346A" w:rsidRDefault="006E305C" w:rsidP="003B3092">
            <w:pPr>
              <w:rPr>
                <w:lang w:val="uk-UA"/>
              </w:rPr>
            </w:pPr>
            <w:r w:rsidRPr="000F346A">
              <w:rPr>
                <w:lang w:val="uk-UA"/>
              </w:rPr>
              <w:t>«Виступ «Відкрита кафедра»</w:t>
            </w:r>
          </w:p>
        </w:tc>
        <w:tc>
          <w:tcPr>
            <w:tcW w:w="1505" w:type="dxa"/>
            <w:shd w:val="clear" w:color="auto" w:fill="auto"/>
            <w:hideMark/>
          </w:tcPr>
          <w:p w:rsidR="006E305C" w:rsidRPr="000F346A" w:rsidRDefault="006E305C" w:rsidP="003B3092">
            <w:pPr>
              <w:rPr>
                <w:lang w:val="uk-UA"/>
              </w:rPr>
            </w:pPr>
            <w:r w:rsidRPr="000F346A">
              <w:rPr>
                <w:lang w:val="uk-UA"/>
              </w:rPr>
              <w:t>ІІІ місце</w:t>
            </w:r>
          </w:p>
        </w:tc>
        <w:tc>
          <w:tcPr>
            <w:tcW w:w="3456" w:type="dxa"/>
            <w:shd w:val="clear" w:color="auto" w:fill="auto"/>
            <w:hideMark/>
          </w:tcPr>
          <w:p w:rsidR="006E305C" w:rsidRPr="000F346A" w:rsidRDefault="006E305C" w:rsidP="003B3092">
            <w:pPr>
              <w:rPr>
                <w:lang w:val="uk-UA"/>
              </w:rPr>
            </w:pPr>
            <w:r w:rsidRPr="000F346A">
              <w:rPr>
                <w:lang w:val="uk-UA"/>
              </w:rPr>
              <w:t>Малиновський Богдан (11-А)</w:t>
            </w:r>
          </w:p>
        </w:tc>
        <w:tc>
          <w:tcPr>
            <w:tcW w:w="2977" w:type="dxa"/>
            <w:shd w:val="clear" w:color="auto" w:fill="auto"/>
            <w:hideMark/>
          </w:tcPr>
          <w:p w:rsidR="006E305C" w:rsidRPr="000F346A" w:rsidRDefault="006E305C" w:rsidP="003B3092">
            <w:pPr>
              <w:rPr>
                <w:lang w:val="uk-UA"/>
              </w:rPr>
            </w:pPr>
            <w:r w:rsidRPr="000F346A">
              <w:rPr>
                <w:lang w:val="uk-UA"/>
              </w:rPr>
              <w:t>Гончаренко В.В.</w:t>
            </w:r>
          </w:p>
        </w:tc>
      </w:tr>
      <w:tr w:rsidR="000F346A" w:rsidRPr="000F346A" w:rsidTr="00C97292">
        <w:tc>
          <w:tcPr>
            <w:tcW w:w="7621" w:type="dxa"/>
            <w:gridSpan w:val="2"/>
            <w:shd w:val="clear" w:color="auto" w:fill="auto"/>
            <w:hideMark/>
          </w:tcPr>
          <w:p w:rsidR="006E305C" w:rsidRPr="000F346A" w:rsidRDefault="006E305C" w:rsidP="00C97292">
            <w:pPr>
              <w:rPr>
                <w:lang w:val="uk-UA"/>
              </w:rPr>
            </w:pPr>
            <w:r w:rsidRPr="000F346A">
              <w:rPr>
                <w:lang w:val="uk-UA"/>
              </w:rPr>
              <w:t>Міський етап Всеукраїнського конкурсу дитячого малюнка «Україна – європейська держава»</w:t>
            </w:r>
          </w:p>
        </w:tc>
        <w:tc>
          <w:tcPr>
            <w:tcW w:w="1505" w:type="dxa"/>
            <w:shd w:val="clear" w:color="auto" w:fill="auto"/>
            <w:hideMark/>
          </w:tcPr>
          <w:p w:rsidR="006E305C" w:rsidRPr="000F346A" w:rsidRDefault="006E305C" w:rsidP="003B3092">
            <w:pPr>
              <w:rPr>
                <w:lang w:val="uk-UA"/>
              </w:rPr>
            </w:pPr>
            <w:r w:rsidRPr="000F346A">
              <w:rPr>
                <w:lang w:val="uk-UA"/>
              </w:rPr>
              <w:t>ІІ місце</w:t>
            </w:r>
          </w:p>
        </w:tc>
        <w:tc>
          <w:tcPr>
            <w:tcW w:w="3456" w:type="dxa"/>
            <w:shd w:val="clear" w:color="auto" w:fill="auto"/>
            <w:hideMark/>
          </w:tcPr>
          <w:p w:rsidR="006E305C" w:rsidRPr="000F346A" w:rsidRDefault="006E305C" w:rsidP="003B3092">
            <w:pPr>
              <w:rPr>
                <w:lang w:val="uk-UA"/>
              </w:rPr>
            </w:pPr>
            <w:r w:rsidRPr="000F346A">
              <w:rPr>
                <w:lang w:val="uk-UA"/>
              </w:rPr>
              <w:t>Абжалова Дарина (2-Б)</w:t>
            </w:r>
          </w:p>
        </w:tc>
        <w:tc>
          <w:tcPr>
            <w:tcW w:w="2977" w:type="dxa"/>
            <w:shd w:val="clear" w:color="auto" w:fill="auto"/>
            <w:hideMark/>
          </w:tcPr>
          <w:p w:rsidR="006E305C" w:rsidRPr="000F346A" w:rsidRDefault="006E305C" w:rsidP="003B3092">
            <w:pPr>
              <w:rPr>
                <w:lang w:val="uk-UA"/>
              </w:rPr>
            </w:pPr>
            <w:r w:rsidRPr="000F346A">
              <w:rPr>
                <w:lang w:val="uk-UA"/>
              </w:rPr>
              <w:t>Васюкова С.М.</w:t>
            </w:r>
          </w:p>
        </w:tc>
      </w:tr>
      <w:tr w:rsidR="000F346A" w:rsidRPr="000F346A" w:rsidTr="00C97292">
        <w:tc>
          <w:tcPr>
            <w:tcW w:w="7621" w:type="dxa"/>
            <w:gridSpan w:val="2"/>
            <w:shd w:val="clear" w:color="auto" w:fill="auto"/>
            <w:hideMark/>
          </w:tcPr>
          <w:p w:rsidR="006E305C" w:rsidRPr="000F346A" w:rsidRDefault="006E305C" w:rsidP="003B3092">
            <w:pPr>
              <w:rPr>
                <w:lang w:val="uk-UA"/>
              </w:rPr>
            </w:pPr>
            <w:r w:rsidRPr="000F346A">
              <w:rPr>
                <w:lang w:val="uk-UA"/>
              </w:rPr>
              <w:t>Турнір юних істориків</w:t>
            </w:r>
          </w:p>
        </w:tc>
        <w:tc>
          <w:tcPr>
            <w:tcW w:w="1505" w:type="dxa"/>
            <w:shd w:val="clear" w:color="auto" w:fill="auto"/>
            <w:hideMark/>
          </w:tcPr>
          <w:p w:rsidR="006E305C" w:rsidRPr="000F346A" w:rsidRDefault="006E305C" w:rsidP="003B3092">
            <w:pPr>
              <w:rPr>
                <w:lang w:val="uk-UA"/>
              </w:rPr>
            </w:pPr>
            <w:r w:rsidRPr="000F346A">
              <w:rPr>
                <w:lang w:val="uk-UA"/>
              </w:rPr>
              <w:t>ІІ місце</w:t>
            </w:r>
          </w:p>
        </w:tc>
        <w:tc>
          <w:tcPr>
            <w:tcW w:w="3456" w:type="dxa"/>
            <w:shd w:val="clear" w:color="auto" w:fill="auto"/>
            <w:hideMark/>
          </w:tcPr>
          <w:p w:rsidR="006E305C" w:rsidRPr="000F346A" w:rsidRDefault="006E305C" w:rsidP="00C97292">
            <w:pPr>
              <w:rPr>
                <w:lang w:val="uk-UA"/>
              </w:rPr>
            </w:pPr>
            <w:r w:rsidRPr="000F346A">
              <w:rPr>
                <w:lang w:val="uk-UA"/>
              </w:rPr>
              <w:t>Буриков Віталій (11-А), </w:t>
            </w:r>
            <w:r w:rsidRPr="000F346A">
              <w:rPr>
                <w:lang w:val="uk-UA"/>
              </w:rPr>
              <w:br/>
              <w:t>Макєєва Наталіна (11-А), </w:t>
            </w:r>
            <w:r w:rsidRPr="000F346A">
              <w:rPr>
                <w:lang w:val="uk-UA"/>
              </w:rPr>
              <w:br/>
              <w:t>Сергієнко Єлізавета (10-А), </w:t>
            </w:r>
            <w:r w:rsidRPr="000F346A">
              <w:rPr>
                <w:lang w:val="uk-UA"/>
              </w:rPr>
              <w:br/>
              <w:t>Лагута Софія (10-Б)</w:t>
            </w:r>
          </w:p>
        </w:tc>
        <w:tc>
          <w:tcPr>
            <w:tcW w:w="2977" w:type="dxa"/>
            <w:shd w:val="clear" w:color="auto" w:fill="auto"/>
            <w:hideMark/>
          </w:tcPr>
          <w:p w:rsidR="006E305C" w:rsidRPr="000F346A" w:rsidRDefault="006E305C" w:rsidP="003B3092">
            <w:pPr>
              <w:rPr>
                <w:lang w:val="uk-UA"/>
              </w:rPr>
            </w:pPr>
            <w:r w:rsidRPr="000F346A">
              <w:rPr>
                <w:lang w:val="uk-UA"/>
              </w:rPr>
              <w:t>Власов В.М.</w:t>
            </w:r>
          </w:p>
        </w:tc>
      </w:tr>
      <w:tr w:rsidR="000F346A" w:rsidRPr="000F346A" w:rsidTr="00C97292">
        <w:tc>
          <w:tcPr>
            <w:tcW w:w="7621" w:type="dxa"/>
            <w:gridSpan w:val="2"/>
            <w:shd w:val="clear" w:color="auto" w:fill="auto"/>
            <w:hideMark/>
          </w:tcPr>
          <w:p w:rsidR="006E305C" w:rsidRPr="000F346A" w:rsidRDefault="006E305C" w:rsidP="003B3092">
            <w:pPr>
              <w:rPr>
                <w:lang w:val="uk-UA"/>
              </w:rPr>
            </w:pPr>
            <w:r w:rsidRPr="000F346A">
              <w:rPr>
                <w:lang w:val="uk-UA"/>
              </w:rPr>
              <w:t>Турнір правознавців</w:t>
            </w:r>
          </w:p>
        </w:tc>
        <w:tc>
          <w:tcPr>
            <w:tcW w:w="1505" w:type="dxa"/>
            <w:shd w:val="clear" w:color="auto" w:fill="auto"/>
            <w:hideMark/>
          </w:tcPr>
          <w:p w:rsidR="006E305C" w:rsidRPr="000F346A" w:rsidRDefault="006E305C" w:rsidP="003B3092">
            <w:pPr>
              <w:rPr>
                <w:lang w:val="uk-UA"/>
              </w:rPr>
            </w:pPr>
            <w:r w:rsidRPr="000F346A">
              <w:rPr>
                <w:lang w:val="uk-UA"/>
              </w:rPr>
              <w:t>ІІІ місце</w:t>
            </w:r>
          </w:p>
        </w:tc>
        <w:tc>
          <w:tcPr>
            <w:tcW w:w="3456" w:type="dxa"/>
            <w:shd w:val="clear" w:color="auto" w:fill="auto"/>
            <w:hideMark/>
          </w:tcPr>
          <w:p w:rsidR="006E305C" w:rsidRPr="000F346A" w:rsidRDefault="006E305C" w:rsidP="003B3092">
            <w:pPr>
              <w:rPr>
                <w:lang w:val="uk-UA"/>
              </w:rPr>
            </w:pPr>
            <w:r w:rsidRPr="000F346A">
              <w:rPr>
                <w:lang w:val="uk-UA"/>
              </w:rPr>
              <w:t>Коваленко Дар’я (9-В), </w:t>
            </w:r>
            <w:r w:rsidRPr="000F346A">
              <w:rPr>
                <w:lang w:val="uk-UA"/>
              </w:rPr>
              <w:br/>
              <w:t>Нефьодов Назар (9-Б), </w:t>
            </w:r>
            <w:r w:rsidRPr="000F346A">
              <w:rPr>
                <w:lang w:val="uk-UA"/>
              </w:rPr>
              <w:br/>
              <w:t>Никоненко Юлія (9-Б), </w:t>
            </w:r>
            <w:r w:rsidRPr="000F346A">
              <w:rPr>
                <w:lang w:val="uk-UA"/>
              </w:rPr>
              <w:br/>
              <w:t>Тиченко Тетяна (9-В)</w:t>
            </w:r>
          </w:p>
        </w:tc>
        <w:tc>
          <w:tcPr>
            <w:tcW w:w="2977" w:type="dxa"/>
            <w:shd w:val="clear" w:color="auto" w:fill="auto"/>
            <w:hideMark/>
          </w:tcPr>
          <w:p w:rsidR="006E305C" w:rsidRPr="000F346A" w:rsidRDefault="006E305C" w:rsidP="003B3092">
            <w:pPr>
              <w:rPr>
                <w:lang w:val="uk-UA"/>
              </w:rPr>
            </w:pPr>
            <w:r w:rsidRPr="000F346A">
              <w:rPr>
                <w:lang w:val="uk-UA"/>
              </w:rPr>
              <w:t>Калашник Т.О.</w:t>
            </w:r>
          </w:p>
        </w:tc>
      </w:tr>
      <w:tr w:rsidR="000F346A" w:rsidRPr="000F346A" w:rsidTr="00C97292">
        <w:tc>
          <w:tcPr>
            <w:tcW w:w="7621" w:type="dxa"/>
            <w:gridSpan w:val="2"/>
            <w:shd w:val="clear" w:color="auto" w:fill="auto"/>
            <w:hideMark/>
          </w:tcPr>
          <w:p w:rsidR="006E305C" w:rsidRPr="000F346A" w:rsidRDefault="006E305C" w:rsidP="003B3092">
            <w:pPr>
              <w:rPr>
                <w:lang w:val="uk-UA"/>
              </w:rPr>
            </w:pPr>
            <w:r w:rsidRPr="000F346A">
              <w:rPr>
                <w:lang w:val="uk-UA"/>
              </w:rPr>
              <w:t>Міські змагання </w:t>
            </w:r>
            <w:r w:rsidRPr="000F346A">
              <w:rPr>
                <w:lang w:val="uk-UA"/>
              </w:rPr>
              <w:br/>
              <w:t>загонів юних інспекторів руху</w:t>
            </w:r>
          </w:p>
        </w:tc>
        <w:tc>
          <w:tcPr>
            <w:tcW w:w="1505" w:type="dxa"/>
            <w:shd w:val="clear" w:color="auto" w:fill="auto"/>
            <w:hideMark/>
          </w:tcPr>
          <w:p w:rsidR="006E305C" w:rsidRPr="000F346A" w:rsidRDefault="006E305C" w:rsidP="003B3092">
            <w:pPr>
              <w:rPr>
                <w:lang w:val="uk-UA"/>
              </w:rPr>
            </w:pPr>
            <w:r w:rsidRPr="000F346A">
              <w:rPr>
                <w:lang w:val="uk-UA"/>
              </w:rPr>
              <w:t>ІІІ місце</w:t>
            </w:r>
          </w:p>
        </w:tc>
        <w:tc>
          <w:tcPr>
            <w:tcW w:w="3456" w:type="dxa"/>
            <w:shd w:val="clear" w:color="auto" w:fill="auto"/>
            <w:hideMark/>
          </w:tcPr>
          <w:p w:rsidR="00C97292" w:rsidRPr="000F346A" w:rsidRDefault="006E305C" w:rsidP="003B3092">
            <w:pPr>
              <w:rPr>
                <w:lang w:val="uk-UA"/>
              </w:rPr>
            </w:pPr>
            <w:r w:rsidRPr="000F346A">
              <w:rPr>
                <w:lang w:val="uk-UA"/>
              </w:rPr>
              <w:t>Загон ЮІР:</w:t>
            </w:r>
            <w:r w:rsidRPr="000F346A">
              <w:rPr>
                <w:lang w:val="uk-UA"/>
              </w:rPr>
              <w:br/>
              <w:t>Кравченко Інна (7-В), </w:t>
            </w:r>
            <w:r w:rsidRPr="000F346A">
              <w:rPr>
                <w:lang w:val="uk-UA"/>
              </w:rPr>
              <w:br/>
              <w:t>Приймак Валерія (7-В), </w:t>
            </w:r>
            <w:r w:rsidRPr="000F346A">
              <w:rPr>
                <w:lang w:val="uk-UA"/>
              </w:rPr>
              <w:br/>
              <w:t>Ващенко Поліна (8-А), </w:t>
            </w:r>
            <w:r w:rsidRPr="000F346A">
              <w:rPr>
                <w:lang w:val="uk-UA"/>
              </w:rPr>
              <w:br/>
              <w:t>Онищенко Вероніка (8-А),</w:t>
            </w:r>
          </w:p>
          <w:p w:rsidR="006E305C" w:rsidRPr="000F346A" w:rsidRDefault="006E305C" w:rsidP="00C97292">
            <w:pPr>
              <w:rPr>
                <w:lang w:val="uk-UA"/>
              </w:rPr>
            </w:pPr>
            <w:r w:rsidRPr="000F346A">
              <w:rPr>
                <w:lang w:val="uk-UA"/>
              </w:rPr>
              <w:t>Ксенженко Ольга (8-Б), </w:t>
            </w:r>
            <w:r w:rsidRPr="000F346A">
              <w:rPr>
                <w:lang w:val="uk-UA"/>
              </w:rPr>
              <w:br/>
              <w:t>Узька Олександра (9-В),</w:t>
            </w:r>
            <w:r w:rsidRPr="000F346A">
              <w:rPr>
                <w:lang w:val="uk-UA"/>
              </w:rPr>
              <w:br/>
              <w:t>Тиченко Тетяна (9-В), </w:t>
            </w:r>
            <w:r w:rsidRPr="000F346A">
              <w:rPr>
                <w:lang w:val="uk-UA"/>
              </w:rPr>
              <w:br/>
              <w:t>Лелюх Олександр (11-А), </w:t>
            </w:r>
            <w:r w:rsidRPr="000F346A">
              <w:rPr>
                <w:lang w:val="uk-UA"/>
              </w:rPr>
              <w:br/>
              <w:t>Малиновський Богдан (11-А)</w:t>
            </w:r>
          </w:p>
        </w:tc>
        <w:tc>
          <w:tcPr>
            <w:tcW w:w="2977" w:type="dxa"/>
            <w:shd w:val="clear" w:color="auto" w:fill="auto"/>
            <w:hideMark/>
          </w:tcPr>
          <w:p w:rsidR="006E305C" w:rsidRPr="000F346A" w:rsidRDefault="006E305C" w:rsidP="003B3092">
            <w:pPr>
              <w:rPr>
                <w:lang w:val="uk-UA"/>
              </w:rPr>
            </w:pPr>
            <w:r w:rsidRPr="000F346A">
              <w:rPr>
                <w:lang w:val="uk-UA"/>
              </w:rPr>
              <w:t>Гончаренко В.В.</w:t>
            </w:r>
          </w:p>
        </w:tc>
      </w:tr>
      <w:tr w:rsidR="000F346A" w:rsidRPr="000F346A" w:rsidTr="00C97292">
        <w:tc>
          <w:tcPr>
            <w:tcW w:w="7621" w:type="dxa"/>
            <w:gridSpan w:val="2"/>
            <w:shd w:val="clear" w:color="auto" w:fill="auto"/>
            <w:hideMark/>
          </w:tcPr>
          <w:p w:rsidR="006E305C" w:rsidRPr="000F346A" w:rsidRDefault="006E305C" w:rsidP="00C97292">
            <w:pPr>
              <w:rPr>
                <w:lang w:val="uk-UA"/>
              </w:rPr>
            </w:pPr>
            <w:r w:rsidRPr="000F346A">
              <w:rPr>
                <w:lang w:val="uk-UA"/>
              </w:rPr>
              <w:t>Міський конкурс з написання есе«WriteWithPleasureCompetition»</w:t>
            </w:r>
          </w:p>
        </w:tc>
        <w:tc>
          <w:tcPr>
            <w:tcW w:w="1505" w:type="dxa"/>
            <w:shd w:val="clear" w:color="auto" w:fill="auto"/>
            <w:hideMark/>
          </w:tcPr>
          <w:p w:rsidR="006E305C" w:rsidRPr="000F346A" w:rsidRDefault="006E305C" w:rsidP="003B3092">
            <w:pPr>
              <w:rPr>
                <w:lang w:val="uk-UA"/>
              </w:rPr>
            </w:pPr>
            <w:r w:rsidRPr="000F346A">
              <w:rPr>
                <w:lang w:val="uk-UA"/>
              </w:rPr>
              <w:t>ІІІ місце</w:t>
            </w:r>
          </w:p>
        </w:tc>
        <w:tc>
          <w:tcPr>
            <w:tcW w:w="3456" w:type="dxa"/>
            <w:shd w:val="clear" w:color="auto" w:fill="auto"/>
            <w:hideMark/>
          </w:tcPr>
          <w:p w:rsidR="006E305C" w:rsidRPr="000F346A" w:rsidRDefault="006E305C" w:rsidP="00C97292">
            <w:pPr>
              <w:rPr>
                <w:lang w:val="uk-UA"/>
              </w:rPr>
            </w:pPr>
            <w:r w:rsidRPr="000F346A">
              <w:rPr>
                <w:lang w:val="uk-UA"/>
              </w:rPr>
              <w:t>Григоренко Євгенія (11-А)</w:t>
            </w:r>
          </w:p>
        </w:tc>
        <w:tc>
          <w:tcPr>
            <w:tcW w:w="2977" w:type="dxa"/>
            <w:shd w:val="clear" w:color="auto" w:fill="auto"/>
            <w:hideMark/>
          </w:tcPr>
          <w:p w:rsidR="006E305C" w:rsidRPr="000F346A" w:rsidRDefault="006E305C" w:rsidP="003B3092">
            <w:pPr>
              <w:rPr>
                <w:lang w:val="uk-UA"/>
              </w:rPr>
            </w:pPr>
            <w:r w:rsidRPr="000F346A">
              <w:rPr>
                <w:lang w:val="uk-UA"/>
              </w:rPr>
              <w:t>Афанасенко Т.В.</w:t>
            </w:r>
          </w:p>
        </w:tc>
      </w:tr>
      <w:tr w:rsidR="000F346A" w:rsidRPr="000F346A" w:rsidTr="00C97292">
        <w:tc>
          <w:tcPr>
            <w:tcW w:w="7621" w:type="dxa"/>
            <w:gridSpan w:val="2"/>
            <w:shd w:val="clear" w:color="auto" w:fill="auto"/>
            <w:hideMark/>
          </w:tcPr>
          <w:p w:rsidR="006E305C" w:rsidRPr="000F346A" w:rsidRDefault="006E305C" w:rsidP="003B3092">
            <w:pPr>
              <w:rPr>
                <w:lang w:val="uk-UA"/>
              </w:rPr>
            </w:pPr>
            <w:r w:rsidRPr="000F346A">
              <w:rPr>
                <w:lang w:val="uk-UA"/>
              </w:rPr>
              <w:t>Міська виставка конкурс дизайнерського мистецтва «Сучасна садово-паркова скульптура»</w:t>
            </w:r>
          </w:p>
        </w:tc>
        <w:tc>
          <w:tcPr>
            <w:tcW w:w="1505" w:type="dxa"/>
            <w:shd w:val="clear" w:color="auto" w:fill="auto"/>
            <w:hideMark/>
          </w:tcPr>
          <w:p w:rsidR="006E305C" w:rsidRPr="000F346A" w:rsidRDefault="006E305C" w:rsidP="003B3092">
            <w:pPr>
              <w:rPr>
                <w:lang w:val="uk-UA"/>
              </w:rPr>
            </w:pPr>
            <w:r w:rsidRPr="000F346A">
              <w:rPr>
                <w:lang w:val="uk-UA"/>
              </w:rPr>
              <w:t>ІІІ місце</w:t>
            </w:r>
          </w:p>
        </w:tc>
        <w:tc>
          <w:tcPr>
            <w:tcW w:w="3456" w:type="dxa"/>
            <w:shd w:val="clear" w:color="auto" w:fill="auto"/>
            <w:hideMark/>
          </w:tcPr>
          <w:p w:rsidR="006E305C" w:rsidRPr="000F346A" w:rsidRDefault="006E305C" w:rsidP="00C97292">
            <w:pPr>
              <w:rPr>
                <w:lang w:val="uk-UA"/>
              </w:rPr>
            </w:pPr>
            <w:r w:rsidRPr="000F346A">
              <w:rPr>
                <w:lang w:val="uk-UA"/>
              </w:rPr>
              <w:t>Лісовенко Євген (11-А), </w:t>
            </w:r>
            <w:r w:rsidRPr="000F346A">
              <w:rPr>
                <w:lang w:val="uk-UA"/>
              </w:rPr>
              <w:br/>
              <w:t>Сизик Аліна (10-А), </w:t>
            </w:r>
            <w:r w:rsidRPr="000F346A">
              <w:rPr>
                <w:lang w:val="uk-UA"/>
              </w:rPr>
              <w:br/>
              <w:t>Гриненко Тетяна (10-А), </w:t>
            </w:r>
            <w:r w:rsidRPr="000F346A">
              <w:rPr>
                <w:lang w:val="uk-UA"/>
              </w:rPr>
              <w:br/>
              <w:t>Сергієнко Єлізавета (10-А)</w:t>
            </w:r>
          </w:p>
        </w:tc>
        <w:tc>
          <w:tcPr>
            <w:tcW w:w="2977" w:type="dxa"/>
            <w:shd w:val="clear" w:color="auto" w:fill="auto"/>
            <w:hideMark/>
          </w:tcPr>
          <w:p w:rsidR="006E305C" w:rsidRPr="000F346A" w:rsidRDefault="006E305C" w:rsidP="003B3092">
            <w:pPr>
              <w:rPr>
                <w:lang w:val="uk-UA"/>
              </w:rPr>
            </w:pPr>
            <w:r w:rsidRPr="000F346A">
              <w:rPr>
                <w:lang w:val="uk-UA"/>
              </w:rPr>
              <w:t>Рудень І.І.</w:t>
            </w:r>
          </w:p>
        </w:tc>
      </w:tr>
      <w:tr w:rsidR="000F346A" w:rsidRPr="000F346A" w:rsidTr="00C97292">
        <w:tc>
          <w:tcPr>
            <w:tcW w:w="7621" w:type="dxa"/>
            <w:gridSpan w:val="2"/>
            <w:shd w:val="clear" w:color="auto" w:fill="auto"/>
            <w:hideMark/>
          </w:tcPr>
          <w:p w:rsidR="006E305C" w:rsidRPr="000F346A" w:rsidRDefault="006E305C" w:rsidP="003B3092">
            <w:pPr>
              <w:rPr>
                <w:lang w:val="uk-UA"/>
              </w:rPr>
            </w:pPr>
            <w:r w:rsidRPr="000F346A">
              <w:rPr>
                <w:lang w:val="uk-UA"/>
              </w:rPr>
              <w:t>Міський конкурс Web-сайтів навчальних закладів</w:t>
            </w:r>
          </w:p>
        </w:tc>
        <w:tc>
          <w:tcPr>
            <w:tcW w:w="1505" w:type="dxa"/>
            <w:shd w:val="clear" w:color="auto" w:fill="auto"/>
            <w:hideMark/>
          </w:tcPr>
          <w:p w:rsidR="006E305C" w:rsidRPr="000F346A" w:rsidRDefault="006E305C" w:rsidP="003B3092">
            <w:pPr>
              <w:rPr>
                <w:lang w:val="uk-UA"/>
              </w:rPr>
            </w:pPr>
            <w:r w:rsidRPr="000F346A">
              <w:rPr>
                <w:lang w:val="uk-UA"/>
              </w:rPr>
              <w:t>І місце</w:t>
            </w:r>
          </w:p>
        </w:tc>
        <w:tc>
          <w:tcPr>
            <w:tcW w:w="3456" w:type="dxa"/>
            <w:shd w:val="clear" w:color="auto" w:fill="auto"/>
            <w:hideMark/>
          </w:tcPr>
          <w:p w:rsidR="006E305C" w:rsidRPr="000F346A" w:rsidRDefault="006E305C" w:rsidP="003B3092">
            <w:pPr>
              <w:rPr>
                <w:lang w:val="uk-UA"/>
              </w:rPr>
            </w:pPr>
          </w:p>
        </w:tc>
        <w:tc>
          <w:tcPr>
            <w:tcW w:w="2977" w:type="dxa"/>
            <w:shd w:val="clear" w:color="auto" w:fill="auto"/>
            <w:hideMark/>
          </w:tcPr>
          <w:p w:rsidR="006E305C" w:rsidRPr="000F346A" w:rsidRDefault="006E305C" w:rsidP="003B3092">
            <w:pPr>
              <w:rPr>
                <w:lang w:val="uk-UA"/>
              </w:rPr>
            </w:pPr>
          </w:p>
        </w:tc>
      </w:tr>
      <w:tr w:rsidR="000F346A" w:rsidRPr="000F346A" w:rsidTr="00C97292">
        <w:tc>
          <w:tcPr>
            <w:tcW w:w="7621" w:type="dxa"/>
            <w:gridSpan w:val="2"/>
            <w:shd w:val="clear" w:color="auto" w:fill="auto"/>
            <w:hideMark/>
          </w:tcPr>
          <w:p w:rsidR="006E305C" w:rsidRPr="000F346A" w:rsidRDefault="006E305C" w:rsidP="003B3092">
            <w:pPr>
              <w:rPr>
                <w:lang w:val="uk-UA"/>
              </w:rPr>
            </w:pPr>
            <w:r w:rsidRPr="000F346A">
              <w:rPr>
                <w:lang w:val="uk-UA"/>
              </w:rPr>
              <w:t>Міський конкурс малюнків на асфальті «Як я бережу енергію» в рамках Днів сталої енергії в місті Суми</w:t>
            </w:r>
          </w:p>
        </w:tc>
        <w:tc>
          <w:tcPr>
            <w:tcW w:w="1505" w:type="dxa"/>
            <w:shd w:val="clear" w:color="auto" w:fill="auto"/>
            <w:hideMark/>
          </w:tcPr>
          <w:p w:rsidR="006E305C" w:rsidRPr="000F346A" w:rsidRDefault="006E305C" w:rsidP="003B3092">
            <w:pPr>
              <w:rPr>
                <w:lang w:val="uk-UA"/>
              </w:rPr>
            </w:pPr>
            <w:r w:rsidRPr="000F346A">
              <w:rPr>
                <w:lang w:val="uk-UA"/>
              </w:rPr>
              <w:t>ІІІ місце</w:t>
            </w:r>
          </w:p>
        </w:tc>
        <w:tc>
          <w:tcPr>
            <w:tcW w:w="3456" w:type="dxa"/>
            <w:shd w:val="clear" w:color="auto" w:fill="auto"/>
            <w:hideMark/>
          </w:tcPr>
          <w:p w:rsidR="006E305C" w:rsidRPr="000F346A" w:rsidRDefault="006E305C" w:rsidP="003B3092">
            <w:pPr>
              <w:rPr>
                <w:lang w:val="uk-UA"/>
              </w:rPr>
            </w:pPr>
            <w:r w:rsidRPr="000F346A">
              <w:rPr>
                <w:lang w:val="uk-UA"/>
              </w:rPr>
              <w:t>Князєва Анна,</w:t>
            </w:r>
            <w:r w:rsidRPr="000F346A">
              <w:rPr>
                <w:rStyle w:val="apple-converted-space"/>
                <w:lang w:val="uk-UA"/>
              </w:rPr>
              <w:t> </w:t>
            </w:r>
            <w:r w:rsidRPr="000F346A">
              <w:rPr>
                <w:lang w:val="uk-UA"/>
              </w:rPr>
              <w:br/>
              <w:t>Макарова Аліна,</w:t>
            </w:r>
            <w:r w:rsidRPr="000F346A">
              <w:rPr>
                <w:rStyle w:val="apple-converted-space"/>
                <w:lang w:val="uk-UA"/>
              </w:rPr>
              <w:t> </w:t>
            </w:r>
            <w:r w:rsidRPr="000F346A">
              <w:rPr>
                <w:lang w:val="uk-UA"/>
              </w:rPr>
              <w:br/>
              <w:t>Цебінога Кіра (3-В)</w:t>
            </w:r>
          </w:p>
        </w:tc>
        <w:tc>
          <w:tcPr>
            <w:tcW w:w="2977" w:type="dxa"/>
            <w:shd w:val="clear" w:color="auto" w:fill="auto"/>
            <w:hideMark/>
          </w:tcPr>
          <w:p w:rsidR="006E305C" w:rsidRPr="000F346A" w:rsidRDefault="006E305C" w:rsidP="003B3092">
            <w:pPr>
              <w:rPr>
                <w:lang w:val="uk-UA"/>
              </w:rPr>
            </w:pPr>
            <w:r w:rsidRPr="000F346A">
              <w:rPr>
                <w:lang w:val="uk-UA"/>
              </w:rPr>
              <w:t>Бабенко Л.М.</w:t>
            </w:r>
          </w:p>
        </w:tc>
      </w:tr>
      <w:tr w:rsidR="000F346A" w:rsidRPr="000F346A" w:rsidTr="00C97292">
        <w:tc>
          <w:tcPr>
            <w:tcW w:w="7621" w:type="dxa"/>
            <w:gridSpan w:val="2"/>
            <w:vMerge w:val="restart"/>
            <w:shd w:val="clear" w:color="auto" w:fill="auto"/>
          </w:tcPr>
          <w:p w:rsidR="006E305C" w:rsidRPr="000F346A" w:rsidRDefault="006E305C" w:rsidP="003B3092">
            <w:pPr>
              <w:rPr>
                <w:lang w:val="uk-UA"/>
              </w:rPr>
            </w:pPr>
            <w:r w:rsidRPr="000F346A">
              <w:rPr>
                <w:lang w:val="uk-UA"/>
              </w:rPr>
              <w:t xml:space="preserve">Міський етап обласного конкурсу мистецьких родоводів «Стежками роду» у межах обласного соціально-освітнього національно-патріотичного проекту «Голос крові: ми – Українці!» </w:t>
            </w:r>
          </w:p>
        </w:tc>
        <w:tc>
          <w:tcPr>
            <w:tcW w:w="1505" w:type="dxa"/>
            <w:shd w:val="clear" w:color="auto" w:fill="auto"/>
          </w:tcPr>
          <w:p w:rsidR="006E305C" w:rsidRPr="000F346A" w:rsidRDefault="006E305C" w:rsidP="003B3092">
            <w:pPr>
              <w:rPr>
                <w:lang w:val="uk-UA"/>
              </w:rPr>
            </w:pPr>
            <w:r w:rsidRPr="000F346A">
              <w:rPr>
                <w:lang w:val="uk-UA"/>
              </w:rPr>
              <w:t xml:space="preserve">Переможець </w:t>
            </w:r>
          </w:p>
        </w:tc>
        <w:tc>
          <w:tcPr>
            <w:tcW w:w="3456" w:type="dxa"/>
            <w:shd w:val="clear" w:color="auto" w:fill="auto"/>
          </w:tcPr>
          <w:p w:rsidR="006E305C" w:rsidRPr="000F346A" w:rsidRDefault="006E305C" w:rsidP="003B3092">
            <w:pPr>
              <w:rPr>
                <w:lang w:val="uk-UA"/>
              </w:rPr>
            </w:pPr>
            <w:r w:rsidRPr="000F346A">
              <w:rPr>
                <w:lang w:val="uk-UA"/>
              </w:rPr>
              <w:t>Титаренко Поліна (1-А)</w:t>
            </w:r>
          </w:p>
        </w:tc>
        <w:tc>
          <w:tcPr>
            <w:tcW w:w="2977" w:type="dxa"/>
            <w:shd w:val="clear" w:color="auto" w:fill="auto"/>
          </w:tcPr>
          <w:p w:rsidR="006E305C" w:rsidRPr="000F346A" w:rsidRDefault="006E305C" w:rsidP="003B3092">
            <w:pPr>
              <w:rPr>
                <w:lang w:val="uk-UA"/>
              </w:rPr>
            </w:pPr>
            <w:r w:rsidRPr="000F346A">
              <w:rPr>
                <w:lang w:val="uk-UA"/>
              </w:rPr>
              <w:t>Землянко О.В.</w:t>
            </w:r>
          </w:p>
        </w:tc>
      </w:tr>
      <w:tr w:rsidR="000F346A" w:rsidRPr="000F346A" w:rsidTr="00C97292">
        <w:tc>
          <w:tcPr>
            <w:tcW w:w="7621" w:type="dxa"/>
            <w:gridSpan w:val="2"/>
            <w:vMerge/>
            <w:shd w:val="clear" w:color="auto" w:fill="auto"/>
          </w:tcPr>
          <w:p w:rsidR="006E305C" w:rsidRPr="000F346A" w:rsidRDefault="006E305C" w:rsidP="003B3092">
            <w:pPr>
              <w:rPr>
                <w:lang w:val="uk-UA"/>
              </w:rPr>
            </w:pPr>
          </w:p>
        </w:tc>
        <w:tc>
          <w:tcPr>
            <w:tcW w:w="1505" w:type="dxa"/>
            <w:shd w:val="clear" w:color="auto" w:fill="auto"/>
          </w:tcPr>
          <w:p w:rsidR="006E305C" w:rsidRPr="000F346A" w:rsidRDefault="006E305C" w:rsidP="003B3092">
            <w:pPr>
              <w:rPr>
                <w:lang w:val="uk-UA"/>
              </w:rPr>
            </w:pPr>
            <w:r w:rsidRPr="000F346A">
              <w:rPr>
                <w:lang w:val="uk-UA"/>
              </w:rPr>
              <w:t xml:space="preserve">Переможець </w:t>
            </w:r>
          </w:p>
        </w:tc>
        <w:tc>
          <w:tcPr>
            <w:tcW w:w="3456" w:type="dxa"/>
            <w:shd w:val="clear" w:color="auto" w:fill="auto"/>
          </w:tcPr>
          <w:p w:rsidR="006E305C" w:rsidRPr="000F346A" w:rsidRDefault="006E305C" w:rsidP="003B3092">
            <w:pPr>
              <w:rPr>
                <w:lang w:val="uk-UA"/>
              </w:rPr>
            </w:pPr>
            <w:r w:rsidRPr="000F346A">
              <w:rPr>
                <w:lang w:val="uk-UA"/>
              </w:rPr>
              <w:t>Отич Ангеліна (8-А)</w:t>
            </w:r>
          </w:p>
        </w:tc>
        <w:tc>
          <w:tcPr>
            <w:tcW w:w="2977" w:type="dxa"/>
            <w:shd w:val="clear" w:color="auto" w:fill="auto"/>
          </w:tcPr>
          <w:p w:rsidR="006E305C" w:rsidRPr="000F346A" w:rsidRDefault="006E305C" w:rsidP="003B3092">
            <w:pPr>
              <w:rPr>
                <w:lang w:val="uk-UA"/>
              </w:rPr>
            </w:pPr>
            <w:r w:rsidRPr="000F346A">
              <w:rPr>
                <w:lang w:val="uk-UA"/>
              </w:rPr>
              <w:t>Головченко А.І.</w:t>
            </w:r>
          </w:p>
        </w:tc>
      </w:tr>
    </w:tbl>
    <w:p w:rsidR="00FF2572" w:rsidRPr="000F346A" w:rsidRDefault="00FF2572" w:rsidP="00FF2572">
      <w:pPr>
        <w:jc w:val="right"/>
        <w:rPr>
          <w:rFonts w:eastAsia="Calibri"/>
          <w:sz w:val="28"/>
          <w:szCs w:val="28"/>
          <w:lang w:val="uk-UA"/>
        </w:rPr>
      </w:pPr>
      <w:r w:rsidRPr="000F346A">
        <w:rPr>
          <w:rFonts w:eastAsia="Calibri"/>
          <w:sz w:val="28"/>
          <w:szCs w:val="28"/>
          <w:lang w:val="uk-UA"/>
        </w:rPr>
        <w:br w:type="page"/>
      </w:r>
      <w:r w:rsidRPr="000F346A">
        <w:rPr>
          <w:rFonts w:eastAsia="Calibri"/>
          <w:sz w:val="28"/>
          <w:szCs w:val="28"/>
          <w:lang w:val="uk-UA"/>
        </w:rPr>
        <w:lastRenderedPageBreak/>
        <w:t>Додаток 8</w:t>
      </w:r>
    </w:p>
    <w:p w:rsidR="00307D3A" w:rsidRPr="000F346A" w:rsidRDefault="00FF2572" w:rsidP="006749CA">
      <w:pPr>
        <w:tabs>
          <w:tab w:val="left" w:pos="9540"/>
        </w:tabs>
        <w:ind w:right="23" w:firstLine="720"/>
        <w:jc w:val="center"/>
        <w:rPr>
          <w:b/>
          <w:bCs/>
          <w:sz w:val="28"/>
          <w:szCs w:val="28"/>
          <w:lang w:val="uk-UA"/>
        </w:rPr>
      </w:pPr>
      <w:r w:rsidRPr="000F346A">
        <w:rPr>
          <w:b/>
          <w:bCs/>
          <w:sz w:val="28"/>
          <w:szCs w:val="28"/>
          <w:lang w:val="uk-UA"/>
        </w:rPr>
        <w:t>Зайнятість діте</w:t>
      </w:r>
      <w:r w:rsidR="008D326B" w:rsidRPr="000F346A">
        <w:rPr>
          <w:b/>
          <w:bCs/>
          <w:sz w:val="28"/>
          <w:szCs w:val="28"/>
          <w:lang w:val="uk-UA"/>
        </w:rPr>
        <w:t>й  гуртковою роботою у 2016-2017</w:t>
      </w:r>
      <w:r w:rsidRPr="000F346A">
        <w:rPr>
          <w:b/>
          <w:bCs/>
          <w:sz w:val="28"/>
          <w:szCs w:val="28"/>
          <w:lang w:val="uk-UA"/>
        </w:rPr>
        <w:t>н.р.</w:t>
      </w:r>
    </w:p>
    <w:p w:rsidR="00153908" w:rsidRPr="000F346A" w:rsidRDefault="00153908" w:rsidP="00153908">
      <w:pPr>
        <w:tabs>
          <w:tab w:val="left" w:pos="9540"/>
        </w:tabs>
        <w:ind w:firstLine="720"/>
        <w:jc w:val="both"/>
        <w:rPr>
          <w:sz w:val="28"/>
          <w:szCs w:val="28"/>
          <w:lang w:val="uk-UA"/>
        </w:rPr>
      </w:pPr>
      <w:r w:rsidRPr="000F346A">
        <w:rPr>
          <w:sz w:val="28"/>
          <w:szCs w:val="28"/>
          <w:lang w:val="uk-UA"/>
        </w:rPr>
        <w:t>-  1, 25 ставки гурткової роботи: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8"/>
        <w:gridCol w:w="3692"/>
      </w:tblGrid>
      <w:tr w:rsidR="000F346A" w:rsidRPr="000F346A" w:rsidTr="00153908">
        <w:tc>
          <w:tcPr>
            <w:tcW w:w="11588" w:type="dxa"/>
          </w:tcPr>
          <w:p w:rsidR="00153908" w:rsidRPr="000F346A" w:rsidRDefault="00153908" w:rsidP="00B27FD9">
            <w:pPr>
              <w:tabs>
                <w:tab w:val="left" w:pos="0"/>
                <w:tab w:val="left" w:pos="9540"/>
              </w:tabs>
              <w:ind w:hanging="2"/>
              <w:jc w:val="center"/>
              <w:rPr>
                <w:bCs/>
                <w:lang w:val="uk-UA"/>
              </w:rPr>
            </w:pPr>
            <w:r w:rsidRPr="000F346A">
              <w:rPr>
                <w:bCs/>
                <w:lang w:val="uk-UA"/>
              </w:rPr>
              <w:t>Назва гуртка</w:t>
            </w:r>
          </w:p>
        </w:tc>
        <w:tc>
          <w:tcPr>
            <w:tcW w:w="3692" w:type="dxa"/>
          </w:tcPr>
          <w:p w:rsidR="00153908" w:rsidRPr="000F346A" w:rsidRDefault="00153908" w:rsidP="00B27FD9">
            <w:pPr>
              <w:tabs>
                <w:tab w:val="left" w:pos="9540"/>
              </w:tabs>
              <w:ind w:hanging="2"/>
              <w:jc w:val="center"/>
              <w:rPr>
                <w:bCs/>
                <w:lang w:val="uk-UA"/>
              </w:rPr>
            </w:pPr>
            <w:r w:rsidRPr="000F346A">
              <w:rPr>
                <w:bCs/>
                <w:lang w:val="uk-UA"/>
              </w:rPr>
              <w:t>Керівник</w:t>
            </w:r>
          </w:p>
        </w:tc>
      </w:tr>
      <w:tr w:rsidR="000F346A" w:rsidRPr="000F346A" w:rsidTr="00153908">
        <w:tc>
          <w:tcPr>
            <w:tcW w:w="11588" w:type="dxa"/>
          </w:tcPr>
          <w:p w:rsidR="00153908" w:rsidRPr="000F346A" w:rsidRDefault="00153908" w:rsidP="00B27FD9">
            <w:pPr>
              <w:tabs>
                <w:tab w:val="left" w:pos="9540"/>
              </w:tabs>
              <w:ind w:left="707" w:firstLine="13"/>
              <w:rPr>
                <w:lang w:val="uk-UA"/>
              </w:rPr>
            </w:pPr>
            <w:r w:rsidRPr="000F346A">
              <w:rPr>
                <w:lang w:val="uk-UA"/>
              </w:rPr>
              <w:t xml:space="preserve">Краєзнавчий гурток «Юні екскурсоводи» </w:t>
            </w:r>
          </w:p>
        </w:tc>
        <w:tc>
          <w:tcPr>
            <w:tcW w:w="3692" w:type="dxa"/>
          </w:tcPr>
          <w:p w:rsidR="00153908" w:rsidRPr="000F346A" w:rsidRDefault="00153908" w:rsidP="003B3092">
            <w:pPr>
              <w:tabs>
                <w:tab w:val="left" w:pos="9540"/>
              </w:tabs>
              <w:rPr>
                <w:lang w:val="uk-UA"/>
              </w:rPr>
            </w:pPr>
            <w:r w:rsidRPr="000F346A">
              <w:rPr>
                <w:lang w:val="uk-UA"/>
              </w:rPr>
              <w:t>Калашник Т.О.</w:t>
            </w:r>
          </w:p>
        </w:tc>
      </w:tr>
      <w:tr w:rsidR="000F346A" w:rsidRPr="000F346A" w:rsidTr="00153908">
        <w:tc>
          <w:tcPr>
            <w:tcW w:w="11588" w:type="dxa"/>
          </w:tcPr>
          <w:p w:rsidR="00153908" w:rsidRPr="000F346A" w:rsidRDefault="00153908" w:rsidP="003B3092">
            <w:pPr>
              <w:tabs>
                <w:tab w:val="left" w:pos="9540"/>
              </w:tabs>
              <w:ind w:firstLine="720"/>
              <w:rPr>
                <w:lang w:val="uk-UA"/>
              </w:rPr>
            </w:pPr>
            <w:r w:rsidRPr="000F346A">
              <w:rPr>
                <w:lang w:val="uk-UA"/>
              </w:rPr>
              <w:t>Дизайн-студія «Стиль»</w:t>
            </w:r>
          </w:p>
        </w:tc>
        <w:tc>
          <w:tcPr>
            <w:tcW w:w="3692" w:type="dxa"/>
          </w:tcPr>
          <w:p w:rsidR="00153908" w:rsidRPr="000F346A" w:rsidRDefault="00153908" w:rsidP="003B3092">
            <w:pPr>
              <w:tabs>
                <w:tab w:val="left" w:pos="9540"/>
              </w:tabs>
              <w:rPr>
                <w:lang w:val="uk-UA"/>
              </w:rPr>
            </w:pPr>
            <w:r w:rsidRPr="000F346A">
              <w:rPr>
                <w:lang w:val="uk-UA"/>
              </w:rPr>
              <w:t>Бага Т.Ю.</w:t>
            </w:r>
          </w:p>
        </w:tc>
      </w:tr>
      <w:tr w:rsidR="000F346A" w:rsidRPr="000F346A" w:rsidTr="00153908">
        <w:tc>
          <w:tcPr>
            <w:tcW w:w="11588" w:type="dxa"/>
          </w:tcPr>
          <w:p w:rsidR="00153908" w:rsidRPr="000F346A" w:rsidRDefault="00153908" w:rsidP="003B3092">
            <w:pPr>
              <w:tabs>
                <w:tab w:val="left" w:pos="9540"/>
              </w:tabs>
              <w:ind w:left="707" w:hanging="2"/>
              <w:rPr>
                <w:lang w:val="uk-UA"/>
              </w:rPr>
            </w:pPr>
            <w:r w:rsidRPr="000F346A">
              <w:rPr>
                <w:lang w:val="uk-UA"/>
              </w:rPr>
              <w:t xml:space="preserve">«Вокальний спів» (ансамбль «Квітоніка», молодша (1-4кл.) та середня (5-8 кл.) групи)   </w:t>
            </w:r>
          </w:p>
        </w:tc>
        <w:tc>
          <w:tcPr>
            <w:tcW w:w="3692" w:type="dxa"/>
          </w:tcPr>
          <w:p w:rsidR="00153908" w:rsidRPr="000F346A" w:rsidRDefault="00153908" w:rsidP="003B3092">
            <w:pPr>
              <w:tabs>
                <w:tab w:val="left" w:pos="9540"/>
              </w:tabs>
              <w:rPr>
                <w:lang w:val="uk-UA"/>
              </w:rPr>
            </w:pPr>
            <w:r w:rsidRPr="000F346A">
              <w:rPr>
                <w:lang w:val="uk-UA"/>
              </w:rPr>
              <w:t>Головченко А.І.</w:t>
            </w:r>
          </w:p>
        </w:tc>
      </w:tr>
      <w:tr w:rsidR="000F346A" w:rsidRPr="000F346A" w:rsidTr="00153908">
        <w:tc>
          <w:tcPr>
            <w:tcW w:w="11588" w:type="dxa"/>
          </w:tcPr>
          <w:p w:rsidR="00153908" w:rsidRPr="000F346A" w:rsidRDefault="00153908" w:rsidP="003B3092">
            <w:pPr>
              <w:shd w:val="clear" w:color="auto" w:fill="FFFFFF"/>
              <w:tabs>
                <w:tab w:val="left" w:leader="underscore" w:pos="4814"/>
                <w:tab w:val="left" w:pos="9360"/>
                <w:tab w:val="left" w:pos="9540"/>
              </w:tabs>
              <w:ind w:firstLine="720"/>
              <w:jc w:val="both"/>
              <w:rPr>
                <w:lang w:val="uk-UA"/>
              </w:rPr>
            </w:pPr>
            <w:r w:rsidRPr="000F346A">
              <w:rPr>
                <w:lang w:val="uk-UA"/>
              </w:rPr>
              <w:t xml:space="preserve">Театральний гурток «Джерельце» </w:t>
            </w:r>
          </w:p>
        </w:tc>
        <w:tc>
          <w:tcPr>
            <w:tcW w:w="3692" w:type="dxa"/>
          </w:tcPr>
          <w:p w:rsidR="00153908" w:rsidRPr="000F346A" w:rsidRDefault="00153908" w:rsidP="003B3092">
            <w:pPr>
              <w:tabs>
                <w:tab w:val="left" w:pos="9540"/>
              </w:tabs>
              <w:rPr>
                <w:lang w:val="uk-UA"/>
              </w:rPr>
            </w:pPr>
            <w:r w:rsidRPr="000F346A">
              <w:rPr>
                <w:lang w:val="uk-UA"/>
              </w:rPr>
              <w:t>Землянко О.В.</w:t>
            </w:r>
          </w:p>
        </w:tc>
      </w:tr>
      <w:tr w:rsidR="000F346A" w:rsidRPr="000F346A" w:rsidTr="00153908">
        <w:tc>
          <w:tcPr>
            <w:tcW w:w="11588" w:type="dxa"/>
          </w:tcPr>
          <w:p w:rsidR="00153908" w:rsidRPr="000F346A" w:rsidRDefault="00153908" w:rsidP="003B3092">
            <w:pPr>
              <w:tabs>
                <w:tab w:val="left" w:pos="9540"/>
              </w:tabs>
              <w:ind w:left="720"/>
              <w:rPr>
                <w:lang w:val="uk-UA"/>
              </w:rPr>
            </w:pPr>
            <w:r w:rsidRPr="000F346A">
              <w:rPr>
                <w:lang w:val="uk-UA"/>
              </w:rPr>
              <w:t>«Художнє рiзьблення»</w:t>
            </w:r>
          </w:p>
        </w:tc>
        <w:tc>
          <w:tcPr>
            <w:tcW w:w="3692" w:type="dxa"/>
          </w:tcPr>
          <w:p w:rsidR="00153908" w:rsidRPr="000F346A" w:rsidRDefault="00153908" w:rsidP="003B3092">
            <w:pPr>
              <w:tabs>
                <w:tab w:val="left" w:pos="9540"/>
              </w:tabs>
              <w:rPr>
                <w:lang w:val="uk-UA"/>
              </w:rPr>
            </w:pPr>
            <w:r w:rsidRPr="000F346A">
              <w:rPr>
                <w:lang w:val="uk-UA"/>
              </w:rPr>
              <w:t>Рудень I.I.</w:t>
            </w:r>
          </w:p>
        </w:tc>
      </w:tr>
    </w:tbl>
    <w:p w:rsidR="00843A8F" w:rsidRPr="000F346A" w:rsidRDefault="00843A8F" w:rsidP="00307D3A">
      <w:pPr>
        <w:tabs>
          <w:tab w:val="left" w:pos="709"/>
        </w:tabs>
        <w:ind w:firstLine="720"/>
        <w:jc w:val="both"/>
        <w:rPr>
          <w:sz w:val="28"/>
          <w:szCs w:val="28"/>
          <w:lang w:val="uk-UA"/>
        </w:rPr>
      </w:pPr>
    </w:p>
    <w:p w:rsidR="00153908" w:rsidRPr="000F346A" w:rsidRDefault="00153908" w:rsidP="00307D3A">
      <w:pPr>
        <w:tabs>
          <w:tab w:val="left" w:pos="709"/>
        </w:tabs>
        <w:ind w:firstLine="720"/>
        <w:jc w:val="both"/>
        <w:rPr>
          <w:sz w:val="28"/>
          <w:szCs w:val="28"/>
          <w:lang w:val="uk-UA"/>
        </w:rPr>
      </w:pPr>
      <w:r w:rsidRPr="000F346A">
        <w:rPr>
          <w:sz w:val="28"/>
          <w:szCs w:val="28"/>
          <w:lang w:val="uk-UA"/>
        </w:rPr>
        <w:t xml:space="preserve">- 0,5 ставки роботи з військово-патріотичного виховання: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8"/>
        <w:gridCol w:w="3692"/>
      </w:tblGrid>
      <w:tr w:rsidR="000F346A" w:rsidRPr="000F346A" w:rsidTr="00153908">
        <w:tc>
          <w:tcPr>
            <w:tcW w:w="11588" w:type="dxa"/>
          </w:tcPr>
          <w:p w:rsidR="00153908" w:rsidRPr="000F346A" w:rsidRDefault="00153908" w:rsidP="00B27FD9">
            <w:pPr>
              <w:tabs>
                <w:tab w:val="left" w:pos="0"/>
                <w:tab w:val="left" w:pos="9540"/>
              </w:tabs>
              <w:ind w:hanging="2"/>
              <w:jc w:val="center"/>
              <w:rPr>
                <w:bCs/>
                <w:lang w:val="uk-UA"/>
              </w:rPr>
            </w:pPr>
            <w:r w:rsidRPr="000F346A">
              <w:rPr>
                <w:bCs/>
                <w:lang w:val="uk-UA"/>
              </w:rPr>
              <w:t>Назва гуртка</w:t>
            </w:r>
          </w:p>
        </w:tc>
        <w:tc>
          <w:tcPr>
            <w:tcW w:w="3692" w:type="dxa"/>
          </w:tcPr>
          <w:p w:rsidR="00153908" w:rsidRPr="000F346A" w:rsidRDefault="00153908" w:rsidP="00B27FD9">
            <w:pPr>
              <w:tabs>
                <w:tab w:val="left" w:pos="9540"/>
              </w:tabs>
              <w:ind w:hanging="2"/>
              <w:jc w:val="center"/>
              <w:rPr>
                <w:bCs/>
                <w:lang w:val="uk-UA"/>
              </w:rPr>
            </w:pPr>
            <w:r w:rsidRPr="000F346A">
              <w:rPr>
                <w:bCs/>
                <w:lang w:val="uk-UA"/>
              </w:rPr>
              <w:t>Керівник</w:t>
            </w:r>
          </w:p>
        </w:tc>
      </w:tr>
      <w:tr w:rsidR="000F346A" w:rsidRPr="000F346A" w:rsidTr="00153908">
        <w:tc>
          <w:tcPr>
            <w:tcW w:w="11588" w:type="dxa"/>
          </w:tcPr>
          <w:p w:rsidR="00153908" w:rsidRPr="000F346A" w:rsidRDefault="00600266" w:rsidP="003B3092">
            <w:pPr>
              <w:tabs>
                <w:tab w:val="left" w:pos="9540"/>
              </w:tabs>
              <w:ind w:left="565"/>
              <w:rPr>
                <w:lang w:val="uk-UA"/>
              </w:rPr>
            </w:pPr>
            <w:r w:rsidRPr="000F346A">
              <w:rPr>
                <w:lang w:val="uk-UA"/>
              </w:rPr>
              <w:t>Військово-партріотичного виховання</w:t>
            </w:r>
            <w:r w:rsidR="00153908" w:rsidRPr="000F346A">
              <w:rPr>
                <w:lang w:val="uk-UA"/>
              </w:rPr>
              <w:t xml:space="preserve"> </w:t>
            </w:r>
          </w:p>
        </w:tc>
        <w:tc>
          <w:tcPr>
            <w:tcW w:w="3692" w:type="dxa"/>
          </w:tcPr>
          <w:p w:rsidR="00153908" w:rsidRPr="000F346A" w:rsidRDefault="00153908" w:rsidP="003B3092">
            <w:pPr>
              <w:tabs>
                <w:tab w:val="left" w:pos="9540"/>
              </w:tabs>
              <w:rPr>
                <w:lang w:val="uk-UA"/>
              </w:rPr>
            </w:pPr>
            <w:r w:rsidRPr="000F346A">
              <w:rPr>
                <w:lang w:val="uk-UA"/>
              </w:rPr>
              <w:t>Гуков М.О.</w:t>
            </w:r>
          </w:p>
        </w:tc>
      </w:tr>
    </w:tbl>
    <w:p w:rsidR="00843A8F" w:rsidRPr="000F346A" w:rsidRDefault="00153908" w:rsidP="00153908">
      <w:pPr>
        <w:tabs>
          <w:tab w:val="left" w:pos="720"/>
        </w:tabs>
        <w:rPr>
          <w:sz w:val="28"/>
          <w:szCs w:val="28"/>
          <w:lang w:val="uk-UA"/>
        </w:rPr>
      </w:pPr>
      <w:r w:rsidRPr="000F346A">
        <w:rPr>
          <w:sz w:val="28"/>
          <w:szCs w:val="28"/>
          <w:lang w:val="uk-UA"/>
        </w:rPr>
        <w:tab/>
      </w:r>
      <w:r w:rsidR="00307D3A" w:rsidRPr="000F346A">
        <w:rPr>
          <w:sz w:val="28"/>
          <w:szCs w:val="28"/>
          <w:lang w:val="uk-UA"/>
        </w:rPr>
        <w:tab/>
      </w:r>
    </w:p>
    <w:p w:rsidR="00153908" w:rsidRPr="000F346A" w:rsidRDefault="00153908" w:rsidP="00843A8F">
      <w:pPr>
        <w:tabs>
          <w:tab w:val="left" w:pos="720"/>
        </w:tabs>
        <w:ind w:left="709"/>
        <w:rPr>
          <w:sz w:val="28"/>
          <w:szCs w:val="28"/>
          <w:lang w:val="uk-UA"/>
        </w:rPr>
      </w:pPr>
      <w:r w:rsidRPr="000F346A">
        <w:rPr>
          <w:sz w:val="28"/>
          <w:szCs w:val="28"/>
          <w:lang w:val="uk-UA"/>
        </w:rPr>
        <w:t xml:space="preserve">- години варіативної частини навчального плану: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8"/>
        <w:gridCol w:w="3692"/>
      </w:tblGrid>
      <w:tr w:rsidR="000F346A" w:rsidRPr="000F346A" w:rsidTr="00153908">
        <w:tc>
          <w:tcPr>
            <w:tcW w:w="11588" w:type="dxa"/>
          </w:tcPr>
          <w:p w:rsidR="00153908" w:rsidRPr="000F346A" w:rsidRDefault="00153908" w:rsidP="00B27FD9">
            <w:pPr>
              <w:tabs>
                <w:tab w:val="left" w:pos="9540"/>
              </w:tabs>
              <w:ind w:hanging="2"/>
              <w:jc w:val="center"/>
              <w:rPr>
                <w:bCs/>
                <w:lang w:val="uk-UA"/>
              </w:rPr>
            </w:pPr>
            <w:r w:rsidRPr="000F346A">
              <w:rPr>
                <w:bCs/>
                <w:lang w:val="uk-UA"/>
              </w:rPr>
              <w:t>Назва гуртка</w:t>
            </w:r>
          </w:p>
        </w:tc>
        <w:tc>
          <w:tcPr>
            <w:tcW w:w="3692" w:type="dxa"/>
          </w:tcPr>
          <w:p w:rsidR="00153908" w:rsidRPr="000F346A" w:rsidRDefault="00153908" w:rsidP="00B27FD9">
            <w:pPr>
              <w:tabs>
                <w:tab w:val="left" w:pos="9540"/>
              </w:tabs>
              <w:ind w:hanging="2"/>
              <w:jc w:val="center"/>
              <w:rPr>
                <w:bCs/>
                <w:lang w:val="uk-UA"/>
              </w:rPr>
            </w:pPr>
            <w:r w:rsidRPr="000F346A">
              <w:rPr>
                <w:bCs/>
                <w:lang w:val="uk-UA"/>
              </w:rPr>
              <w:t>Керівник</w:t>
            </w:r>
          </w:p>
        </w:tc>
      </w:tr>
      <w:tr w:rsidR="000F346A" w:rsidRPr="000F346A" w:rsidTr="00153908">
        <w:tc>
          <w:tcPr>
            <w:tcW w:w="11588" w:type="dxa"/>
          </w:tcPr>
          <w:p w:rsidR="00153908" w:rsidRPr="000F346A" w:rsidRDefault="00153908" w:rsidP="003B3092">
            <w:pPr>
              <w:tabs>
                <w:tab w:val="left" w:pos="9540"/>
              </w:tabs>
              <w:ind w:firstLine="720"/>
              <w:rPr>
                <w:lang w:val="uk-UA"/>
              </w:rPr>
            </w:pPr>
            <w:r w:rsidRPr="000F346A">
              <w:rPr>
                <w:lang w:val="uk-UA"/>
              </w:rPr>
              <w:t>«Дорослішай на здоров’я»</w:t>
            </w:r>
          </w:p>
        </w:tc>
        <w:tc>
          <w:tcPr>
            <w:tcW w:w="3692" w:type="dxa"/>
          </w:tcPr>
          <w:p w:rsidR="00153908" w:rsidRPr="000F346A" w:rsidRDefault="00153908" w:rsidP="003B3092">
            <w:pPr>
              <w:tabs>
                <w:tab w:val="left" w:pos="9540"/>
              </w:tabs>
              <w:rPr>
                <w:lang w:val="uk-UA"/>
              </w:rPr>
            </w:pPr>
            <w:r w:rsidRPr="000F346A">
              <w:rPr>
                <w:lang w:val="uk-UA"/>
              </w:rPr>
              <w:t>Шкут О.С.</w:t>
            </w:r>
          </w:p>
        </w:tc>
      </w:tr>
      <w:tr w:rsidR="000F346A" w:rsidRPr="000F346A" w:rsidTr="00153908">
        <w:tc>
          <w:tcPr>
            <w:tcW w:w="11588" w:type="dxa"/>
          </w:tcPr>
          <w:p w:rsidR="00153908" w:rsidRPr="000F346A" w:rsidRDefault="00153908" w:rsidP="00153908">
            <w:pPr>
              <w:tabs>
                <w:tab w:val="left" w:pos="9540"/>
              </w:tabs>
              <w:ind w:firstLine="720"/>
              <w:rPr>
                <w:lang w:val="uk-UA"/>
              </w:rPr>
            </w:pPr>
            <w:r w:rsidRPr="000F346A">
              <w:rPr>
                <w:lang w:val="uk-UA"/>
              </w:rPr>
              <w:t>«Особиста гідність. Безпека життя. Громадянська позиція»</w:t>
            </w:r>
          </w:p>
        </w:tc>
        <w:tc>
          <w:tcPr>
            <w:tcW w:w="3692" w:type="dxa"/>
          </w:tcPr>
          <w:p w:rsidR="00153908" w:rsidRPr="000F346A" w:rsidRDefault="00153908" w:rsidP="003B3092">
            <w:pPr>
              <w:tabs>
                <w:tab w:val="left" w:pos="9540"/>
              </w:tabs>
              <w:rPr>
                <w:lang w:val="uk-UA"/>
              </w:rPr>
            </w:pPr>
            <w:r w:rsidRPr="000F346A">
              <w:rPr>
                <w:lang w:val="uk-UA"/>
              </w:rPr>
              <w:t>Шкут О.С.</w:t>
            </w:r>
          </w:p>
        </w:tc>
      </w:tr>
      <w:tr w:rsidR="000F346A" w:rsidRPr="000F346A" w:rsidTr="00153908">
        <w:tc>
          <w:tcPr>
            <w:tcW w:w="11588" w:type="dxa"/>
          </w:tcPr>
          <w:p w:rsidR="00153908" w:rsidRPr="000F346A" w:rsidRDefault="00153908" w:rsidP="003B3092">
            <w:pPr>
              <w:tabs>
                <w:tab w:val="left" w:pos="9540"/>
              </w:tabs>
              <w:ind w:firstLine="720"/>
              <w:rPr>
                <w:lang w:val="uk-UA"/>
              </w:rPr>
            </w:pPr>
            <w:r w:rsidRPr="000F346A">
              <w:rPr>
                <w:lang w:val="uk-UA"/>
              </w:rPr>
              <w:t>«Захисти себе від ВІЛ»</w:t>
            </w:r>
          </w:p>
        </w:tc>
        <w:tc>
          <w:tcPr>
            <w:tcW w:w="3692" w:type="dxa"/>
          </w:tcPr>
          <w:p w:rsidR="00153908" w:rsidRPr="000F346A" w:rsidRDefault="00153908" w:rsidP="003B3092">
            <w:pPr>
              <w:tabs>
                <w:tab w:val="left" w:pos="9540"/>
              </w:tabs>
              <w:rPr>
                <w:lang w:val="uk-UA"/>
              </w:rPr>
            </w:pPr>
            <w:r w:rsidRPr="000F346A">
              <w:rPr>
                <w:lang w:val="uk-UA"/>
              </w:rPr>
              <w:t>Єфіменко А.О.</w:t>
            </w:r>
          </w:p>
        </w:tc>
      </w:tr>
    </w:tbl>
    <w:p w:rsidR="00843A8F" w:rsidRPr="000F346A" w:rsidRDefault="00843A8F" w:rsidP="00153908">
      <w:pPr>
        <w:tabs>
          <w:tab w:val="left" w:pos="9540"/>
        </w:tabs>
        <w:ind w:firstLine="709"/>
        <w:rPr>
          <w:sz w:val="28"/>
          <w:szCs w:val="28"/>
          <w:lang w:val="uk-UA"/>
        </w:rPr>
      </w:pPr>
    </w:p>
    <w:p w:rsidR="00153908" w:rsidRPr="000F346A" w:rsidRDefault="00153908" w:rsidP="00153908">
      <w:pPr>
        <w:tabs>
          <w:tab w:val="left" w:pos="9540"/>
        </w:tabs>
        <w:ind w:firstLine="709"/>
        <w:rPr>
          <w:sz w:val="28"/>
          <w:szCs w:val="28"/>
          <w:lang w:val="uk-UA"/>
        </w:rPr>
      </w:pPr>
      <w:r w:rsidRPr="000F346A">
        <w:rPr>
          <w:sz w:val="28"/>
          <w:szCs w:val="28"/>
          <w:lang w:val="uk-UA"/>
        </w:rPr>
        <w:t>- гуртки, які вчителі ведуть без оплати: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8"/>
        <w:gridCol w:w="3692"/>
      </w:tblGrid>
      <w:tr w:rsidR="000F346A" w:rsidRPr="000F346A" w:rsidTr="00153908">
        <w:tc>
          <w:tcPr>
            <w:tcW w:w="11588" w:type="dxa"/>
          </w:tcPr>
          <w:p w:rsidR="00153908" w:rsidRPr="000F346A" w:rsidRDefault="00153908" w:rsidP="00B27FD9">
            <w:pPr>
              <w:tabs>
                <w:tab w:val="left" w:pos="9540"/>
              </w:tabs>
              <w:ind w:hanging="2"/>
              <w:jc w:val="center"/>
              <w:rPr>
                <w:bCs/>
                <w:lang w:val="uk-UA"/>
              </w:rPr>
            </w:pPr>
            <w:r w:rsidRPr="000F346A">
              <w:rPr>
                <w:bCs/>
                <w:lang w:val="uk-UA"/>
              </w:rPr>
              <w:t>Назва гуртка</w:t>
            </w:r>
          </w:p>
        </w:tc>
        <w:tc>
          <w:tcPr>
            <w:tcW w:w="3692" w:type="dxa"/>
          </w:tcPr>
          <w:p w:rsidR="00153908" w:rsidRPr="000F346A" w:rsidRDefault="00153908" w:rsidP="00B27FD9">
            <w:pPr>
              <w:tabs>
                <w:tab w:val="left" w:pos="9540"/>
              </w:tabs>
              <w:ind w:hanging="2"/>
              <w:jc w:val="center"/>
              <w:rPr>
                <w:bCs/>
                <w:lang w:val="uk-UA"/>
              </w:rPr>
            </w:pPr>
            <w:r w:rsidRPr="000F346A">
              <w:rPr>
                <w:bCs/>
                <w:lang w:val="uk-UA"/>
              </w:rPr>
              <w:t>Керівник</w:t>
            </w:r>
          </w:p>
        </w:tc>
      </w:tr>
      <w:tr w:rsidR="000F346A" w:rsidRPr="000F346A" w:rsidTr="00153908">
        <w:tc>
          <w:tcPr>
            <w:tcW w:w="11588" w:type="dxa"/>
          </w:tcPr>
          <w:p w:rsidR="00153908" w:rsidRPr="000F346A" w:rsidRDefault="00153908" w:rsidP="003B3092">
            <w:pPr>
              <w:tabs>
                <w:tab w:val="left" w:pos="9540"/>
              </w:tabs>
              <w:ind w:firstLine="720"/>
              <w:rPr>
                <w:lang w:val="uk-UA"/>
              </w:rPr>
            </w:pPr>
            <w:r w:rsidRPr="000F346A">
              <w:rPr>
                <w:lang w:val="uk-UA"/>
              </w:rPr>
              <w:t>Волонтери</w:t>
            </w:r>
          </w:p>
        </w:tc>
        <w:tc>
          <w:tcPr>
            <w:tcW w:w="3692" w:type="dxa"/>
          </w:tcPr>
          <w:p w:rsidR="00153908" w:rsidRPr="000F346A" w:rsidRDefault="00153908" w:rsidP="003B3092">
            <w:pPr>
              <w:tabs>
                <w:tab w:val="left" w:pos="9540"/>
              </w:tabs>
              <w:rPr>
                <w:lang w:val="uk-UA"/>
              </w:rPr>
            </w:pPr>
            <w:r w:rsidRPr="000F346A">
              <w:rPr>
                <w:lang w:val="uk-UA"/>
              </w:rPr>
              <w:t>Гончаренко В.В., Шкут О.С.</w:t>
            </w:r>
          </w:p>
        </w:tc>
      </w:tr>
      <w:tr w:rsidR="000F346A" w:rsidRPr="000F346A" w:rsidTr="00153908">
        <w:tc>
          <w:tcPr>
            <w:tcW w:w="11588" w:type="dxa"/>
          </w:tcPr>
          <w:p w:rsidR="00153908" w:rsidRPr="000F346A" w:rsidRDefault="00153908" w:rsidP="003B3092">
            <w:pPr>
              <w:tabs>
                <w:tab w:val="left" w:pos="9540"/>
              </w:tabs>
              <w:ind w:firstLine="720"/>
              <w:rPr>
                <w:lang w:val="uk-UA"/>
              </w:rPr>
            </w:pPr>
            <w:r w:rsidRPr="000F346A">
              <w:rPr>
                <w:lang w:val="uk-UA"/>
              </w:rPr>
              <w:t>«Юні інспектори руху» (ЮІР)</w:t>
            </w:r>
          </w:p>
        </w:tc>
        <w:tc>
          <w:tcPr>
            <w:tcW w:w="3692" w:type="dxa"/>
          </w:tcPr>
          <w:p w:rsidR="00153908" w:rsidRPr="000F346A" w:rsidRDefault="00153908" w:rsidP="003B3092">
            <w:pPr>
              <w:tabs>
                <w:tab w:val="left" w:pos="9540"/>
              </w:tabs>
              <w:rPr>
                <w:lang w:val="uk-UA"/>
              </w:rPr>
            </w:pPr>
            <w:r w:rsidRPr="000F346A">
              <w:rPr>
                <w:lang w:val="uk-UA"/>
              </w:rPr>
              <w:t>Гончаренко В.В.</w:t>
            </w:r>
          </w:p>
        </w:tc>
      </w:tr>
      <w:tr w:rsidR="000F346A" w:rsidRPr="000F346A" w:rsidTr="00153908">
        <w:tc>
          <w:tcPr>
            <w:tcW w:w="11588" w:type="dxa"/>
          </w:tcPr>
          <w:p w:rsidR="00153908" w:rsidRPr="000F346A" w:rsidRDefault="00153908" w:rsidP="003B3092">
            <w:pPr>
              <w:tabs>
                <w:tab w:val="left" w:pos="9540"/>
              </w:tabs>
              <w:ind w:firstLine="720"/>
              <w:rPr>
                <w:lang w:val="uk-UA"/>
              </w:rPr>
            </w:pPr>
            <w:r w:rsidRPr="000F346A">
              <w:rPr>
                <w:lang w:val="uk-UA"/>
              </w:rPr>
              <w:t>«Юні пожежні» (ДЮП)</w:t>
            </w:r>
          </w:p>
        </w:tc>
        <w:tc>
          <w:tcPr>
            <w:tcW w:w="3692" w:type="dxa"/>
          </w:tcPr>
          <w:p w:rsidR="00153908" w:rsidRPr="000F346A" w:rsidRDefault="00153908" w:rsidP="003B3092">
            <w:pPr>
              <w:tabs>
                <w:tab w:val="left" w:pos="9540"/>
              </w:tabs>
              <w:rPr>
                <w:lang w:val="uk-UA"/>
              </w:rPr>
            </w:pPr>
            <w:r w:rsidRPr="000F346A">
              <w:rPr>
                <w:lang w:val="uk-UA"/>
              </w:rPr>
              <w:t>Радченко Л.П.</w:t>
            </w:r>
          </w:p>
        </w:tc>
      </w:tr>
      <w:tr w:rsidR="000F346A" w:rsidRPr="000F346A" w:rsidTr="00153908">
        <w:tc>
          <w:tcPr>
            <w:tcW w:w="11588" w:type="dxa"/>
          </w:tcPr>
          <w:p w:rsidR="00153908" w:rsidRPr="000F346A" w:rsidRDefault="00153908" w:rsidP="003B3092">
            <w:pPr>
              <w:tabs>
                <w:tab w:val="left" w:pos="9540"/>
              </w:tabs>
              <w:ind w:firstLine="720"/>
              <w:rPr>
                <w:lang w:val="uk-UA"/>
              </w:rPr>
            </w:pPr>
            <w:r w:rsidRPr="000F346A">
              <w:rPr>
                <w:lang w:val="uk-UA"/>
              </w:rPr>
              <w:t>Євроклуб</w:t>
            </w:r>
          </w:p>
        </w:tc>
        <w:tc>
          <w:tcPr>
            <w:tcW w:w="3692" w:type="dxa"/>
          </w:tcPr>
          <w:p w:rsidR="00153908" w:rsidRPr="000F346A" w:rsidRDefault="00153908" w:rsidP="003B3092">
            <w:pPr>
              <w:tabs>
                <w:tab w:val="left" w:pos="9540"/>
              </w:tabs>
              <w:rPr>
                <w:lang w:val="uk-UA"/>
              </w:rPr>
            </w:pPr>
            <w:r w:rsidRPr="000F346A">
              <w:rPr>
                <w:lang w:val="uk-UA"/>
              </w:rPr>
              <w:t>Шевчук О.М.</w:t>
            </w:r>
          </w:p>
        </w:tc>
      </w:tr>
    </w:tbl>
    <w:p w:rsidR="00843A8F" w:rsidRPr="000F346A" w:rsidRDefault="00843A8F" w:rsidP="00153908">
      <w:pPr>
        <w:tabs>
          <w:tab w:val="left" w:pos="9540"/>
        </w:tabs>
        <w:ind w:firstLine="709"/>
        <w:rPr>
          <w:sz w:val="28"/>
          <w:szCs w:val="28"/>
          <w:lang w:val="uk-UA"/>
        </w:rPr>
      </w:pPr>
    </w:p>
    <w:p w:rsidR="00153908" w:rsidRPr="000F346A" w:rsidRDefault="00153908" w:rsidP="00153908">
      <w:pPr>
        <w:tabs>
          <w:tab w:val="left" w:pos="9540"/>
        </w:tabs>
        <w:ind w:firstLine="709"/>
        <w:rPr>
          <w:sz w:val="28"/>
          <w:szCs w:val="28"/>
          <w:lang w:val="uk-UA"/>
        </w:rPr>
      </w:pPr>
      <w:r w:rsidRPr="000F346A">
        <w:rPr>
          <w:sz w:val="28"/>
          <w:szCs w:val="28"/>
          <w:lang w:val="uk-UA"/>
        </w:rPr>
        <w:t>- гуртки, які ведуть працівники позашкільних закладів на базі школи: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8"/>
        <w:gridCol w:w="3692"/>
      </w:tblGrid>
      <w:tr w:rsidR="000F346A" w:rsidRPr="000F346A" w:rsidTr="00153908">
        <w:tc>
          <w:tcPr>
            <w:tcW w:w="11588" w:type="dxa"/>
          </w:tcPr>
          <w:p w:rsidR="00153908" w:rsidRPr="000F346A" w:rsidRDefault="00153908" w:rsidP="00B27FD9">
            <w:pPr>
              <w:tabs>
                <w:tab w:val="left" w:pos="9540"/>
              </w:tabs>
              <w:ind w:hanging="2"/>
              <w:jc w:val="center"/>
              <w:rPr>
                <w:bCs/>
                <w:lang w:val="uk-UA"/>
              </w:rPr>
            </w:pPr>
            <w:r w:rsidRPr="000F346A">
              <w:rPr>
                <w:bCs/>
                <w:lang w:val="uk-UA"/>
              </w:rPr>
              <w:t>Назва гуртка</w:t>
            </w:r>
          </w:p>
        </w:tc>
        <w:tc>
          <w:tcPr>
            <w:tcW w:w="3692" w:type="dxa"/>
          </w:tcPr>
          <w:p w:rsidR="00153908" w:rsidRPr="000F346A" w:rsidRDefault="00153908" w:rsidP="00B27FD9">
            <w:pPr>
              <w:tabs>
                <w:tab w:val="left" w:pos="9540"/>
              </w:tabs>
              <w:ind w:hanging="2"/>
              <w:jc w:val="center"/>
              <w:rPr>
                <w:bCs/>
                <w:lang w:val="uk-UA"/>
              </w:rPr>
            </w:pPr>
            <w:r w:rsidRPr="000F346A">
              <w:rPr>
                <w:bCs/>
                <w:lang w:val="uk-UA"/>
              </w:rPr>
              <w:t>Керівник</w:t>
            </w:r>
          </w:p>
        </w:tc>
      </w:tr>
      <w:tr w:rsidR="000F346A" w:rsidRPr="000F346A" w:rsidTr="00153908">
        <w:tc>
          <w:tcPr>
            <w:tcW w:w="11588" w:type="dxa"/>
          </w:tcPr>
          <w:p w:rsidR="00153908" w:rsidRPr="000F346A" w:rsidRDefault="00153908" w:rsidP="00843A8F">
            <w:pPr>
              <w:tabs>
                <w:tab w:val="left" w:pos="9540"/>
              </w:tabs>
              <w:ind w:left="707" w:hanging="2"/>
              <w:rPr>
                <w:lang w:val="uk-UA"/>
              </w:rPr>
            </w:pPr>
            <w:r w:rsidRPr="000F346A">
              <w:rPr>
                <w:lang w:val="uk-UA"/>
              </w:rPr>
              <w:t xml:space="preserve"> «Флористика та фітодизайн інтер'єру» (СОЦПО та РТМ) </w:t>
            </w:r>
          </w:p>
        </w:tc>
        <w:tc>
          <w:tcPr>
            <w:tcW w:w="3692" w:type="dxa"/>
          </w:tcPr>
          <w:p w:rsidR="00153908" w:rsidRPr="000F346A" w:rsidRDefault="00153908" w:rsidP="003B3092">
            <w:pPr>
              <w:tabs>
                <w:tab w:val="left" w:pos="9540"/>
              </w:tabs>
              <w:rPr>
                <w:lang w:val="uk-UA"/>
              </w:rPr>
            </w:pPr>
            <w:r w:rsidRPr="000F346A">
              <w:rPr>
                <w:lang w:val="uk-UA"/>
              </w:rPr>
              <w:t>Лаврик О.О.</w:t>
            </w:r>
          </w:p>
        </w:tc>
      </w:tr>
      <w:tr w:rsidR="000F346A" w:rsidRPr="000F346A" w:rsidTr="00153908">
        <w:tc>
          <w:tcPr>
            <w:tcW w:w="11588" w:type="dxa"/>
          </w:tcPr>
          <w:p w:rsidR="00153908" w:rsidRPr="000F346A" w:rsidRDefault="00153908" w:rsidP="003B3092">
            <w:pPr>
              <w:tabs>
                <w:tab w:val="left" w:pos="9540"/>
              </w:tabs>
              <w:ind w:firstLine="720"/>
              <w:rPr>
                <w:lang w:val="uk-UA"/>
              </w:rPr>
            </w:pPr>
            <w:r w:rsidRPr="000F346A">
              <w:rPr>
                <w:lang w:val="uk-UA"/>
              </w:rPr>
              <w:t>Ансамбль «Каскад» (СОЦПО та РТМ)</w:t>
            </w:r>
          </w:p>
        </w:tc>
        <w:tc>
          <w:tcPr>
            <w:tcW w:w="3692" w:type="dxa"/>
          </w:tcPr>
          <w:p w:rsidR="00153908" w:rsidRPr="000F346A" w:rsidRDefault="00307D3A" w:rsidP="00307D3A">
            <w:pPr>
              <w:tabs>
                <w:tab w:val="left" w:pos="9540"/>
              </w:tabs>
              <w:rPr>
                <w:lang w:val="uk-UA"/>
              </w:rPr>
            </w:pPr>
            <w:r w:rsidRPr="000F346A">
              <w:rPr>
                <w:lang w:val="uk-UA"/>
              </w:rPr>
              <w:t xml:space="preserve">Моря О.В., </w:t>
            </w:r>
            <w:r w:rsidR="00153908" w:rsidRPr="000F346A">
              <w:rPr>
                <w:lang w:val="uk-UA"/>
              </w:rPr>
              <w:t>Моря Ю.В.</w:t>
            </w:r>
          </w:p>
        </w:tc>
      </w:tr>
    </w:tbl>
    <w:p w:rsidR="00106F78" w:rsidRPr="000F346A" w:rsidRDefault="00106F78" w:rsidP="00307D3A">
      <w:pPr>
        <w:rPr>
          <w:lang w:val="uk-UA"/>
        </w:rPr>
      </w:pPr>
    </w:p>
    <w:sectPr w:rsidR="00106F78" w:rsidRPr="000F346A" w:rsidSect="00F70AF3">
      <w:footerReference w:type="default" r:id="rId22"/>
      <w:pgSz w:w="16838" w:h="11906" w:orient="landscape"/>
      <w:pgMar w:top="851"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8B0" w:rsidRDefault="000428B0" w:rsidP="00301338">
      <w:r>
        <w:separator/>
      </w:r>
    </w:p>
  </w:endnote>
  <w:endnote w:type="continuationSeparator" w:id="0">
    <w:p w:rsidR="000428B0" w:rsidRDefault="000428B0" w:rsidP="00301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8D" w:rsidRDefault="00CA608D">
    <w:pPr>
      <w:pStyle w:val="a4"/>
      <w:jc w:val="right"/>
    </w:pPr>
    <w:r>
      <w:fldChar w:fldCharType="begin"/>
    </w:r>
    <w:r>
      <w:instrText xml:space="preserve"> PAGE   \* MERGEFORMAT </w:instrText>
    </w:r>
    <w:r>
      <w:fldChar w:fldCharType="separate"/>
    </w:r>
    <w:r w:rsidR="00FB474A">
      <w:rPr>
        <w:noProof/>
      </w:rPr>
      <w:t>21</w:t>
    </w:r>
    <w:r>
      <w:rPr>
        <w:noProof/>
      </w:rPr>
      <w:fldChar w:fldCharType="end"/>
    </w:r>
  </w:p>
  <w:p w:rsidR="00CA608D" w:rsidRDefault="00CA608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8B0" w:rsidRDefault="000428B0" w:rsidP="00301338">
      <w:r>
        <w:separator/>
      </w:r>
    </w:p>
  </w:footnote>
  <w:footnote w:type="continuationSeparator" w:id="0">
    <w:p w:rsidR="000428B0" w:rsidRDefault="000428B0" w:rsidP="00301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0B90"/>
    <w:multiLevelType w:val="hybridMultilevel"/>
    <w:tmpl w:val="30244834"/>
    <w:lvl w:ilvl="0" w:tplc="9316448C">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090F253F"/>
    <w:multiLevelType w:val="hybridMultilevel"/>
    <w:tmpl w:val="74D8E4CC"/>
    <w:lvl w:ilvl="0" w:tplc="898A074E">
      <w:start w:val="18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9A77F14"/>
    <w:multiLevelType w:val="hybridMultilevel"/>
    <w:tmpl w:val="D9DC6F7C"/>
    <w:lvl w:ilvl="0" w:tplc="46CA3F44">
      <w:start w:val="1"/>
      <w:numFmt w:val="bullet"/>
      <w:lvlText w:val=""/>
      <w:lvlJc w:val="left"/>
      <w:pPr>
        <w:ind w:left="1428" w:hanging="360"/>
      </w:pPr>
      <w:rPr>
        <w:rFonts w:ascii="Symbol" w:hAnsi="Symbol" w:hint="default"/>
      </w:rPr>
    </w:lvl>
    <w:lvl w:ilvl="1" w:tplc="46CA3F44">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A5E57C3"/>
    <w:multiLevelType w:val="hybridMultilevel"/>
    <w:tmpl w:val="A14C542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941BBA"/>
    <w:multiLevelType w:val="hybridMultilevel"/>
    <w:tmpl w:val="0F4C3548"/>
    <w:lvl w:ilvl="0" w:tplc="A7B8B9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CC0858"/>
    <w:multiLevelType w:val="hybridMultilevel"/>
    <w:tmpl w:val="A5A2BB60"/>
    <w:lvl w:ilvl="0" w:tplc="846A76DA">
      <w:start w:val="1"/>
      <w:numFmt w:val="bullet"/>
      <w:lvlText w:val=""/>
      <w:lvlJc w:val="left"/>
      <w:pPr>
        <w:ind w:left="1287" w:hanging="360"/>
      </w:pPr>
      <w:rPr>
        <w:rFonts w:ascii="Symbol" w:hAnsi="Symbol" w:hint="default"/>
      </w:rPr>
    </w:lvl>
    <w:lvl w:ilvl="1" w:tplc="846A76DA">
      <w:start w:val="1"/>
      <w:numFmt w:val="bullet"/>
      <w:lvlText w:val=""/>
      <w:lvlJc w:val="left"/>
      <w:pPr>
        <w:ind w:left="2007" w:hanging="360"/>
      </w:pPr>
      <w:rPr>
        <w:rFonts w:ascii="Symbol" w:hAnsi="Symbol" w:hint="default"/>
      </w:rPr>
    </w:lvl>
    <w:lvl w:ilvl="2" w:tplc="FB66235C">
      <w:start w:val="4"/>
      <w:numFmt w:val="bullet"/>
      <w:lvlText w:val="-"/>
      <w:lvlJc w:val="left"/>
      <w:pPr>
        <w:ind w:left="1070" w:hanging="360"/>
      </w:pPr>
      <w:rPr>
        <w:rFonts w:ascii="Times New Roman" w:eastAsiaTheme="minorEastAsia" w:hAnsi="Times New Roman" w:cs="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66240FD"/>
    <w:multiLevelType w:val="hybridMultilevel"/>
    <w:tmpl w:val="65585B0A"/>
    <w:lvl w:ilvl="0" w:tplc="4A225D86">
      <w:start w:val="2"/>
      <w:numFmt w:val="bullet"/>
      <w:lvlText w:val="-"/>
      <w:lvlJc w:val="left"/>
      <w:pPr>
        <w:ind w:left="720" w:hanging="360"/>
      </w:pPr>
      <w:rPr>
        <w:rFonts w:ascii="Times New Roman" w:eastAsia="Times New Roman" w:hAnsi="Times New Roman" w:hint="default"/>
        <w:u w:val="none"/>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
    <w:nsid w:val="2BBA2F94"/>
    <w:multiLevelType w:val="hybridMultilevel"/>
    <w:tmpl w:val="C64E4748"/>
    <w:lvl w:ilvl="0" w:tplc="8DC41C44">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1AB2460"/>
    <w:multiLevelType w:val="hybridMultilevel"/>
    <w:tmpl w:val="4FCCB994"/>
    <w:lvl w:ilvl="0" w:tplc="0AE2BA38">
      <w:start w:val="1"/>
      <w:numFmt w:val="bullet"/>
      <w:lvlText w:val="-"/>
      <w:lvlJc w:val="left"/>
      <w:pPr>
        <w:tabs>
          <w:tab w:val="num" w:pos="720"/>
        </w:tabs>
        <w:ind w:left="720" w:hanging="360"/>
      </w:pPr>
      <w:rPr>
        <w:rFonts w:ascii="Arial" w:hAnsi="Arial" w:hint="default"/>
      </w:rPr>
    </w:lvl>
    <w:lvl w:ilvl="1" w:tplc="80967834" w:tentative="1">
      <w:start w:val="1"/>
      <w:numFmt w:val="bullet"/>
      <w:lvlText w:val="-"/>
      <w:lvlJc w:val="left"/>
      <w:pPr>
        <w:tabs>
          <w:tab w:val="num" w:pos="1440"/>
        </w:tabs>
        <w:ind w:left="1440" w:hanging="360"/>
      </w:pPr>
      <w:rPr>
        <w:rFonts w:ascii="Arial" w:hAnsi="Arial" w:hint="default"/>
      </w:rPr>
    </w:lvl>
    <w:lvl w:ilvl="2" w:tplc="C1D47F62" w:tentative="1">
      <w:start w:val="1"/>
      <w:numFmt w:val="bullet"/>
      <w:lvlText w:val="-"/>
      <w:lvlJc w:val="left"/>
      <w:pPr>
        <w:tabs>
          <w:tab w:val="num" w:pos="2160"/>
        </w:tabs>
        <w:ind w:left="2160" w:hanging="360"/>
      </w:pPr>
      <w:rPr>
        <w:rFonts w:ascii="Arial" w:hAnsi="Arial" w:hint="default"/>
      </w:rPr>
    </w:lvl>
    <w:lvl w:ilvl="3" w:tplc="432EBBF0" w:tentative="1">
      <w:start w:val="1"/>
      <w:numFmt w:val="bullet"/>
      <w:lvlText w:val="-"/>
      <w:lvlJc w:val="left"/>
      <w:pPr>
        <w:tabs>
          <w:tab w:val="num" w:pos="2880"/>
        </w:tabs>
        <w:ind w:left="2880" w:hanging="360"/>
      </w:pPr>
      <w:rPr>
        <w:rFonts w:ascii="Arial" w:hAnsi="Arial" w:hint="default"/>
      </w:rPr>
    </w:lvl>
    <w:lvl w:ilvl="4" w:tplc="5F1044AC" w:tentative="1">
      <w:start w:val="1"/>
      <w:numFmt w:val="bullet"/>
      <w:lvlText w:val="-"/>
      <w:lvlJc w:val="left"/>
      <w:pPr>
        <w:tabs>
          <w:tab w:val="num" w:pos="3600"/>
        </w:tabs>
        <w:ind w:left="3600" w:hanging="360"/>
      </w:pPr>
      <w:rPr>
        <w:rFonts w:ascii="Arial" w:hAnsi="Arial" w:hint="default"/>
      </w:rPr>
    </w:lvl>
    <w:lvl w:ilvl="5" w:tplc="D1AEA9FE" w:tentative="1">
      <w:start w:val="1"/>
      <w:numFmt w:val="bullet"/>
      <w:lvlText w:val="-"/>
      <w:lvlJc w:val="left"/>
      <w:pPr>
        <w:tabs>
          <w:tab w:val="num" w:pos="4320"/>
        </w:tabs>
        <w:ind w:left="4320" w:hanging="360"/>
      </w:pPr>
      <w:rPr>
        <w:rFonts w:ascii="Arial" w:hAnsi="Arial" w:hint="default"/>
      </w:rPr>
    </w:lvl>
    <w:lvl w:ilvl="6" w:tplc="07000362" w:tentative="1">
      <w:start w:val="1"/>
      <w:numFmt w:val="bullet"/>
      <w:lvlText w:val="-"/>
      <w:lvlJc w:val="left"/>
      <w:pPr>
        <w:tabs>
          <w:tab w:val="num" w:pos="5040"/>
        </w:tabs>
        <w:ind w:left="5040" w:hanging="360"/>
      </w:pPr>
      <w:rPr>
        <w:rFonts w:ascii="Arial" w:hAnsi="Arial" w:hint="default"/>
      </w:rPr>
    </w:lvl>
    <w:lvl w:ilvl="7" w:tplc="41A6E0DC" w:tentative="1">
      <w:start w:val="1"/>
      <w:numFmt w:val="bullet"/>
      <w:lvlText w:val="-"/>
      <w:lvlJc w:val="left"/>
      <w:pPr>
        <w:tabs>
          <w:tab w:val="num" w:pos="5760"/>
        </w:tabs>
        <w:ind w:left="5760" w:hanging="360"/>
      </w:pPr>
      <w:rPr>
        <w:rFonts w:ascii="Arial" w:hAnsi="Arial" w:hint="default"/>
      </w:rPr>
    </w:lvl>
    <w:lvl w:ilvl="8" w:tplc="0F0808E0" w:tentative="1">
      <w:start w:val="1"/>
      <w:numFmt w:val="bullet"/>
      <w:lvlText w:val="-"/>
      <w:lvlJc w:val="left"/>
      <w:pPr>
        <w:tabs>
          <w:tab w:val="num" w:pos="6480"/>
        </w:tabs>
        <w:ind w:left="6480" w:hanging="360"/>
      </w:pPr>
      <w:rPr>
        <w:rFonts w:ascii="Arial" w:hAnsi="Arial" w:hint="default"/>
      </w:rPr>
    </w:lvl>
  </w:abstractNum>
  <w:abstractNum w:abstractNumId="9">
    <w:nsid w:val="3E906955"/>
    <w:multiLevelType w:val="hybridMultilevel"/>
    <w:tmpl w:val="81482DCA"/>
    <w:lvl w:ilvl="0" w:tplc="22B0FC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1081508"/>
    <w:multiLevelType w:val="hybridMultilevel"/>
    <w:tmpl w:val="A8984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D369F6"/>
    <w:multiLevelType w:val="hybridMultilevel"/>
    <w:tmpl w:val="9FCA9F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AC4128B"/>
    <w:multiLevelType w:val="hybridMultilevel"/>
    <w:tmpl w:val="484ABCF8"/>
    <w:lvl w:ilvl="0" w:tplc="0828513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4FA06FCE"/>
    <w:multiLevelType w:val="hybridMultilevel"/>
    <w:tmpl w:val="14E85136"/>
    <w:lvl w:ilvl="0" w:tplc="5900DA8E">
      <w:start w:val="1"/>
      <w:numFmt w:val="decimal"/>
      <w:lvlText w:val="%1."/>
      <w:lvlJc w:val="left"/>
      <w:pPr>
        <w:ind w:left="1974" w:hanging="8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2B818B3"/>
    <w:multiLevelType w:val="multilevel"/>
    <w:tmpl w:val="8D50E10E"/>
    <w:lvl w:ilvl="0">
      <w:start w:val="1"/>
      <w:numFmt w:val="decimal"/>
      <w:lvlText w:val="%1."/>
      <w:lvlJc w:val="left"/>
      <w:pPr>
        <w:ind w:left="360"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15">
    <w:nsid w:val="58463C0F"/>
    <w:multiLevelType w:val="hybridMultilevel"/>
    <w:tmpl w:val="97F61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5A558A"/>
    <w:multiLevelType w:val="hybridMultilevel"/>
    <w:tmpl w:val="84D2D9F8"/>
    <w:lvl w:ilvl="0" w:tplc="7EA4B61A">
      <w:start w:val="5"/>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660B04C6"/>
    <w:multiLevelType w:val="hybridMultilevel"/>
    <w:tmpl w:val="9356DF44"/>
    <w:lvl w:ilvl="0" w:tplc="08285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4952A2"/>
    <w:multiLevelType w:val="hybridMultilevel"/>
    <w:tmpl w:val="A8F0B0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F6F4FE1"/>
    <w:multiLevelType w:val="hybridMultilevel"/>
    <w:tmpl w:val="57C461A8"/>
    <w:lvl w:ilvl="0" w:tplc="076ACDF4">
      <w:start w:val="1"/>
      <w:numFmt w:val="bullet"/>
      <w:lvlText w:val="-"/>
      <w:lvlJc w:val="left"/>
      <w:pPr>
        <w:tabs>
          <w:tab w:val="num" w:pos="720"/>
        </w:tabs>
        <w:ind w:left="720" w:hanging="360"/>
      </w:pPr>
      <w:rPr>
        <w:rFonts w:ascii="Arial" w:hAnsi="Arial" w:hint="default"/>
      </w:rPr>
    </w:lvl>
    <w:lvl w:ilvl="1" w:tplc="B2FAB6E2" w:tentative="1">
      <w:start w:val="1"/>
      <w:numFmt w:val="bullet"/>
      <w:lvlText w:val="-"/>
      <w:lvlJc w:val="left"/>
      <w:pPr>
        <w:tabs>
          <w:tab w:val="num" w:pos="1440"/>
        </w:tabs>
        <w:ind w:left="1440" w:hanging="360"/>
      </w:pPr>
      <w:rPr>
        <w:rFonts w:ascii="Arial" w:hAnsi="Arial" w:hint="default"/>
      </w:rPr>
    </w:lvl>
    <w:lvl w:ilvl="2" w:tplc="93E072C4" w:tentative="1">
      <w:start w:val="1"/>
      <w:numFmt w:val="bullet"/>
      <w:lvlText w:val="-"/>
      <w:lvlJc w:val="left"/>
      <w:pPr>
        <w:tabs>
          <w:tab w:val="num" w:pos="2160"/>
        </w:tabs>
        <w:ind w:left="2160" w:hanging="360"/>
      </w:pPr>
      <w:rPr>
        <w:rFonts w:ascii="Arial" w:hAnsi="Arial" w:hint="default"/>
      </w:rPr>
    </w:lvl>
    <w:lvl w:ilvl="3" w:tplc="33B65A34" w:tentative="1">
      <w:start w:val="1"/>
      <w:numFmt w:val="bullet"/>
      <w:lvlText w:val="-"/>
      <w:lvlJc w:val="left"/>
      <w:pPr>
        <w:tabs>
          <w:tab w:val="num" w:pos="2880"/>
        </w:tabs>
        <w:ind w:left="2880" w:hanging="360"/>
      </w:pPr>
      <w:rPr>
        <w:rFonts w:ascii="Arial" w:hAnsi="Arial" w:hint="default"/>
      </w:rPr>
    </w:lvl>
    <w:lvl w:ilvl="4" w:tplc="D3F02224" w:tentative="1">
      <w:start w:val="1"/>
      <w:numFmt w:val="bullet"/>
      <w:lvlText w:val="-"/>
      <w:lvlJc w:val="left"/>
      <w:pPr>
        <w:tabs>
          <w:tab w:val="num" w:pos="3600"/>
        </w:tabs>
        <w:ind w:left="3600" w:hanging="360"/>
      </w:pPr>
      <w:rPr>
        <w:rFonts w:ascii="Arial" w:hAnsi="Arial" w:hint="default"/>
      </w:rPr>
    </w:lvl>
    <w:lvl w:ilvl="5" w:tplc="359044A8" w:tentative="1">
      <w:start w:val="1"/>
      <w:numFmt w:val="bullet"/>
      <w:lvlText w:val="-"/>
      <w:lvlJc w:val="left"/>
      <w:pPr>
        <w:tabs>
          <w:tab w:val="num" w:pos="4320"/>
        </w:tabs>
        <w:ind w:left="4320" w:hanging="360"/>
      </w:pPr>
      <w:rPr>
        <w:rFonts w:ascii="Arial" w:hAnsi="Arial" w:hint="default"/>
      </w:rPr>
    </w:lvl>
    <w:lvl w:ilvl="6" w:tplc="48D2234A" w:tentative="1">
      <w:start w:val="1"/>
      <w:numFmt w:val="bullet"/>
      <w:lvlText w:val="-"/>
      <w:lvlJc w:val="left"/>
      <w:pPr>
        <w:tabs>
          <w:tab w:val="num" w:pos="5040"/>
        </w:tabs>
        <w:ind w:left="5040" w:hanging="360"/>
      </w:pPr>
      <w:rPr>
        <w:rFonts w:ascii="Arial" w:hAnsi="Arial" w:hint="default"/>
      </w:rPr>
    </w:lvl>
    <w:lvl w:ilvl="7" w:tplc="2E64005E" w:tentative="1">
      <w:start w:val="1"/>
      <w:numFmt w:val="bullet"/>
      <w:lvlText w:val="-"/>
      <w:lvlJc w:val="left"/>
      <w:pPr>
        <w:tabs>
          <w:tab w:val="num" w:pos="5760"/>
        </w:tabs>
        <w:ind w:left="5760" w:hanging="360"/>
      </w:pPr>
      <w:rPr>
        <w:rFonts w:ascii="Arial" w:hAnsi="Arial" w:hint="default"/>
      </w:rPr>
    </w:lvl>
    <w:lvl w:ilvl="8" w:tplc="5596F77A" w:tentative="1">
      <w:start w:val="1"/>
      <w:numFmt w:val="bullet"/>
      <w:lvlText w:val="-"/>
      <w:lvlJc w:val="left"/>
      <w:pPr>
        <w:tabs>
          <w:tab w:val="num" w:pos="6480"/>
        </w:tabs>
        <w:ind w:left="6480" w:hanging="360"/>
      </w:pPr>
      <w:rPr>
        <w:rFonts w:ascii="Arial" w:hAnsi="Arial" w:hint="default"/>
      </w:rPr>
    </w:lvl>
  </w:abstractNum>
  <w:abstractNum w:abstractNumId="20">
    <w:nsid w:val="71B16D01"/>
    <w:multiLevelType w:val="hybridMultilevel"/>
    <w:tmpl w:val="0388C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A01F20"/>
    <w:multiLevelType w:val="hybridMultilevel"/>
    <w:tmpl w:val="BF7EC38E"/>
    <w:lvl w:ilvl="0" w:tplc="115C53E4">
      <w:start w:val="1"/>
      <w:numFmt w:val="decimal"/>
      <w:lvlText w:val="%1."/>
      <w:lvlJc w:val="left"/>
      <w:pPr>
        <w:ind w:left="1423"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 w:numId="4">
    <w:abstractNumId w:val="17"/>
  </w:num>
  <w:num w:numId="5">
    <w:abstractNumId w:val="12"/>
  </w:num>
  <w:num w:numId="6">
    <w:abstractNumId w:val="6"/>
  </w:num>
  <w:num w:numId="7">
    <w:abstractNumId w:val="3"/>
  </w:num>
  <w:num w:numId="8">
    <w:abstractNumId w:val="8"/>
  </w:num>
  <w:num w:numId="9">
    <w:abstractNumId w:val="19"/>
  </w:num>
  <w:num w:numId="10">
    <w:abstractNumId w:val="13"/>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5"/>
  </w:num>
  <w:num w:numId="14">
    <w:abstractNumId w:val="4"/>
  </w:num>
  <w:num w:numId="15">
    <w:abstractNumId w:val="10"/>
  </w:num>
  <w:num w:numId="16">
    <w:abstractNumId w:val="2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1"/>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313"/>
    <w:rsid w:val="00000788"/>
    <w:rsid w:val="00001DBC"/>
    <w:rsid w:val="00003930"/>
    <w:rsid w:val="00003BF7"/>
    <w:rsid w:val="0000430A"/>
    <w:rsid w:val="000044FA"/>
    <w:rsid w:val="00010DDD"/>
    <w:rsid w:val="00011868"/>
    <w:rsid w:val="000131A5"/>
    <w:rsid w:val="00013B64"/>
    <w:rsid w:val="00014BD6"/>
    <w:rsid w:val="00014C8F"/>
    <w:rsid w:val="00016D54"/>
    <w:rsid w:val="00017C98"/>
    <w:rsid w:val="0002181D"/>
    <w:rsid w:val="00022481"/>
    <w:rsid w:val="00022AC4"/>
    <w:rsid w:val="00022EC2"/>
    <w:rsid w:val="00023CE8"/>
    <w:rsid w:val="00024A5F"/>
    <w:rsid w:val="0002596A"/>
    <w:rsid w:val="00026688"/>
    <w:rsid w:val="00026CDE"/>
    <w:rsid w:val="000300FC"/>
    <w:rsid w:val="00030881"/>
    <w:rsid w:val="00031645"/>
    <w:rsid w:val="00031AE4"/>
    <w:rsid w:val="00032FCC"/>
    <w:rsid w:val="00033019"/>
    <w:rsid w:val="000335A1"/>
    <w:rsid w:val="000336F5"/>
    <w:rsid w:val="00034CE9"/>
    <w:rsid w:val="00035806"/>
    <w:rsid w:val="00035D87"/>
    <w:rsid w:val="00036779"/>
    <w:rsid w:val="0004087B"/>
    <w:rsid w:val="0004115E"/>
    <w:rsid w:val="0004164C"/>
    <w:rsid w:val="00041D0B"/>
    <w:rsid w:val="000425C7"/>
    <w:rsid w:val="000428B0"/>
    <w:rsid w:val="0004437D"/>
    <w:rsid w:val="00044F4A"/>
    <w:rsid w:val="00045FEB"/>
    <w:rsid w:val="00050ECA"/>
    <w:rsid w:val="00051502"/>
    <w:rsid w:val="00051712"/>
    <w:rsid w:val="0005191F"/>
    <w:rsid w:val="00053D7C"/>
    <w:rsid w:val="00053E67"/>
    <w:rsid w:val="00061931"/>
    <w:rsid w:val="00061CEA"/>
    <w:rsid w:val="00062794"/>
    <w:rsid w:val="00062BF1"/>
    <w:rsid w:val="00063570"/>
    <w:rsid w:val="00064428"/>
    <w:rsid w:val="000644DF"/>
    <w:rsid w:val="000649A2"/>
    <w:rsid w:val="00065367"/>
    <w:rsid w:val="00067C94"/>
    <w:rsid w:val="00067F8C"/>
    <w:rsid w:val="00072D50"/>
    <w:rsid w:val="0007331C"/>
    <w:rsid w:val="00073F87"/>
    <w:rsid w:val="00074471"/>
    <w:rsid w:val="0007532E"/>
    <w:rsid w:val="00075407"/>
    <w:rsid w:val="000755C1"/>
    <w:rsid w:val="00076C68"/>
    <w:rsid w:val="0007733E"/>
    <w:rsid w:val="00080F3D"/>
    <w:rsid w:val="00081875"/>
    <w:rsid w:val="00084272"/>
    <w:rsid w:val="00086EFC"/>
    <w:rsid w:val="0008701B"/>
    <w:rsid w:val="00087DD7"/>
    <w:rsid w:val="00090C7E"/>
    <w:rsid w:val="00094F21"/>
    <w:rsid w:val="000956F2"/>
    <w:rsid w:val="000A06BD"/>
    <w:rsid w:val="000A0F45"/>
    <w:rsid w:val="000A1648"/>
    <w:rsid w:val="000A165E"/>
    <w:rsid w:val="000A404C"/>
    <w:rsid w:val="000A4539"/>
    <w:rsid w:val="000A4767"/>
    <w:rsid w:val="000A4797"/>
    <w:rsid w:val="000A568F"/>
    <w:rsid w:val="000B053E"/>
    <w:rsid w:val="000B08C9"/>
    <w:rsid w:val="000B0FCE"/>
    <w:rsid w:val="000B1668"/>
    <w:rsid w:val="000B172D"/>
    <w:rsid w:val="000B1887"/>
    <w:rsid w:val="000B2531"/>
    <w:rsid w:val="000B2590"/>
    <w:rsid w:val="000B3CA9"/>
    <w:rsid w:val="000B612A"/>
    <w:rsid w:val="000B7256"/>
    <w:rsid w:val="000C0893"/>
    <w:rsid w:val="000C65EC"/>
    <w:rsid w:val="000D04BA"/>
    <w:rsid w:val="000D0E18"/>
    <w:rsid w:val="000D0F9B"/>
    <w:rsid w:val="000D1D9A"/>
    <w:rsid w:val="000D260E"/>
    <w:rsid w:val="000D262E"/>
    <w:rsid w:val="000D2FEA"/>
    <w:rsid w:val="000D3C5C"/>
    <w:rsid w:val="000D41B5"/>
    <w:rsid w:val="000D6A1C"/>
    <w:rsid w:val="000D6B33"/>
    <w:rsid w:val="000E0040"/>
    <w:rsid w:val="000E1411"/>
    <w:rsid w:val="000E26FC"/>
    <w:rsid w:val="000E2764"/>
    <w:rsid w:val="000E2841"/>
    <w:rsid w:val="000E2A11"/>
    <w:rsid w:val="000E41C2"/>
    <w:rsid w:val="000E4CD8"/>
    <w:rsid w:val="000E5643"/>
    <w:rsid w:val="000F0545"/>
    <w:rsid w:val="000F10F1"/>
    <w:rsid w:val="000F26C5"/>
    <w:rsid w:val="000F2A34"/>
    <w:rsid w:val="000F346A"/>
    <w:rsid w:val="000F56C6"/>
    <w:rsid w:val="000F615A"/>
    <w:rsid w:val="000F66F4"/>
    <w:rsid w:val="000F6BFE"/>
    <w:rsid w:val="000F6E1E"/>
    <w:rsid w:val="000F6EA7"/>
    <w:rsid w:val="00100938"/>
    <w:rsid w:val="00101FBB"/>
    <w:rsid w:val="00104974"/>
    <w:rsid w:val="001066A0"/>
    <w:rsid w:val="00106DD9"/>
    <w:rsid w:val="00106F78"/>
    <w:rsid w:val="001071CD"/>
    <w:rsid w:val="0010739C"/>
    <w:rsid w:val="001102B2"/>
    <w:rsid w:val="0011077B"/>
    <w:rsid w:val="00112A19"/>
    <w:rsid w:val="001136F8"/>
    <w:rsid w:val="00113767"/>
    <w:rsid w:val="00114BD3"/>
    <w:rsid w:val="00114E4A"/>
    <w:rsid w:val="001155EE"/>
    <w:rsid w:val="00115D34"/>
    <w:rsid w:val="0011677F"/>
    <w:rsid w:val="0011689D"/>
    <w:rsid w:val="0012117A"/>
    <w:rsid w:val="00121243"/>
    <w:rsid w:val="00121489"/>
    <w:rsid w:val="001222FA"/>
    <w:rsid w:val="001225A9"/>
    <w:rsid w:val="00123052"/>
    <w:rsid w:val="0012312F"/>
    <w:rsid w:val="00123558"/>
    <w:rsid w:val="00123A9C"/>
    <w:rsid w:val="0012505C"/>
    <w:rsid w:val="00130118"/>
    <w:rsid w:val="00130249"/>
    <w:rsid w:val="001305F9"/>
    <w:rsid w:val="0013139B"/>
    <w:rsid w:val="00132857"/>
    <w:rsid w:val="001358B4"/>
    <w:rsid w:val="00135B2C"/>
    <w:rsid w:val="00135C7F"/>
    <w:rsid w:val="001371B7"/>
    <w:rsid w:val="0013791A"/>
    <w:rsid w:val="00145748"/>
    <w:rsid w:val="0015273D"/>
    <w:rsid w:val="001538ED"/>
    <w:rsid w:val="00153908"/>
    <w:rsid w:val="00156C57"/>
    <w:rsid w:val="00157210"/>
    <w:rsid w:val="00157BED"/>
    <w:rsid w:val="00161960"/>
    <w:rsid w:val="0016268B"/>
    <w:rsid w:val="001633CC"/>
    <w:rsid w:val="00163812"/>
    <w:rsid w:val="0016481C"/>
    <w:rsid w:val="00165866"/>
    <w:rsid w:val="00166C31"/>
    <w:rsid w:val="001702CE"/>
    <w:rsid w:val="00170C9D"/>
    <w:rsid w:val="001716EF"/>
    <w:rsid w:val="00171F82"/>
    <w:rsid w:val="00172426"/>
    <w:rsid w:val="001731FA"/>
    <w:rsid w:val="0017393A"/>
    <w:rsid w:val="00174AC0"/>
    <w:rsid w:val="00175B85"/>
    <w:rsid w:val="001773F4"/>
    <w:rsid w:val="00180BBD"/>
    <w:rsid w:val="00181EFC"/>
    <w:rsid w:val="00182B7F"/>
    <w:rsid w:val="00183005"/>
    <w:rsid w:val="00183FCE"/>
    <w:rsid w:val="0018457F"/>
    <w:rsid w:val="001848BA"/>
    <w:rsid w:val="00184B95"/>
    <w:rsid w:val="001869D4"/>
    <w:rsid w:val="00187444"/>
    <w:rsid w:val="001922A8"/>
    <w:rsid w:val="0019244C"/>
    <w:rsid w:val="00193F3A"/>
    <w:rsid w:val="001942DF"/>
    <w:rsid w:val="0019742E"/>
    <w:rsid w:val="001A0854"/>
    <w:rsid w:val="001A1B15"/>
    <w:rsid w:val="001A3A91"/>
    <w:rsid w:val="001A584B"/>
    <w:rsid w:val="001A74DF"/>
    <w:rsid w:val="001B08C8"/>
    <w:rsid w:val="001B1508"/>
    <w:rsid w:val="001B49A8"/>
    <w:rsid w:val="001B6405"/>
    <w:rsid w:val="001B64B3"/>
    <w:rsid w:val="001B7649"/>
    <w:rsid w:val="001B7A87"/>
    <w:rsid w:val="001C1305"/>
    <w:rsid w:val="001C16E0"/>
    <w:rsid w:val="001C1BD8"/>
    <w:rsid w:val="001C1E85"/>
    <w:rsid w:val="001C3A71"/>
    <w:rsid w:val="001C4E97"/>
    <w:rsid w:val="001C4F69"/>
    <w:rsid w:val="001C5A32"/>
    <w:rsid w:val="001C5BC4"/>
    <w:rsid w:val="001C5DFC"/>
    <w:rsid w:val="001C6D9E"/>
    <w:rsid w:val="001C7319"/>
    <w:rsid w:val="001C7D31"/>
    <w:rsid w:val="001D09CF"/>
    <w:rsid w:val="001D0FBB"/>
    <w:rsid w:val="001D1921"/>
    <w:rsid w:val="001D22D0"/>
    <w:rsid w:val="001D3123"/>
    <w:rsid w:val="001D3686"/>
    <w:rsid w:val="001D3C0A"/>
    <w:rsid w:val="001D3FCE"/>
    <w:rsid w:val="001D473E"/>
    <w:rsid w:val="001D4869"/>
    <w:rsid w:val="001D7F2E"/>
    <w:rsid w:val="001E0D97"/>
    <w:rsid w:val="001E34B8"/>
    <w:rsid w:val="001F014C"/>
    <w:rsid w:val="001F03BB"/>
    <w:rsid w:val="001F1352"/>
    <w:rsid w:val="001F2063"/>
    <w:rsid w:val="001F3B67"/>
    <w:rsid w:val="001F4F24"/>
    <w:rsid w:val="001F51EB"/>
    <w:rsid w:val="001F5AF4"/>
    <w:rsid w:val="001F5B2B"/>
    <w:rsid w:val="001F5E09"/>
    <w:rsid w:val="001F606E"/>
    <w:rsid w:val="001F65CB"/>
    <w:rsid w:val="002013A3"/>
    <w:rsid w:val="00202B1F"/>
    <w:rsid w:val="002050BA"/>
    <w:rsid w:val="002062BE"/>
    <w:rsid w:val="00207FF7"/>
    <w:rsid w:val="00211163"/>
    <w:rsid w:val="002122B3"/>
    <w:rsid w:val="00212B91"/>
    <w:rsid w:val="002137E1"/>
    <w:rsid w:val="002143DF"/>
    <w:rsid w:val="002156EE"/>
    <w:rsid w:val="00217204"/>
    <w:rsid w:val="00221476"/>
    <w:rsid w:val="00222FEE"/>
    <w:rsid w:val="0022607F"/>
    <w:rsid w:val="0023068B"/>
    <w:rsid w:val="0023118B"/>
    <w:rsid w:val="0023145E"/>
    <w:rsid w:val="00231638"/>
    <w:rsid w:val="00231A45"/>
    <w:rsid w:val="00232057"/>
    <w:rsid w:val="002320F5"/>
    <w:rsid w:val="00234875"/>
    <w:rsid w:val="00234920"/>
    <w:rsid w:val="00234B30"/>
    <w:rsid w:val="00235529"/>
    <w:rsid w:val="00235546"/>
    <w:rsid w:val="002365CF"/>
    <w:rsid w:val="002373B4"/>
    <w:rsid w:val="0024213F"/>
    <w:rsid w:val="00243EDE"/>
    <w:rsid w:val="002451D9"/>
    <w:rsid w:val="00246892"/>
    <w:rsid w:val="0025134A"/>
    <w:rsid w:val="002534B4"/>
    <w:rsid w:val="00253DBF"/>
    <w:rsid w:val="00253E05"/>
    <w:rsid w:val="0025558A"/>
    <w:rsid w:val="0025659A"/>
    <w:rsid w:val="002570A2"/>
    <w:rsid w:val="0026048D"/>
    <w:rsid w:val="00260DAC"/>
    <w:rsid w:val="00261790"/>
    <w:rsid w:val="00263528"/>
    <w:rsid w:val="002635A3"/>
    <w:rsid w:val="00264BCE"/>
    <w:rsid w:val="00264BFF"/>
    <w:rsid w:val="0026545D"/>
    <w:rsid w:val="00265F76"/>
    <w:rsid w:val="0026721A"/>
    <w:rsid w:val="002672F3"/>
    <w:rsid w:val="00270BF1"/>
    <w:rsid w:val="00271588"/>
    <w:rsid w:val="002723A0"/>
    <w:rsid w:val="00272650"/>
    <w:rsid w:val="002731F7"/>
    <w:rsid w:val="002737C1"/>
    <w:rsid w:val="00273B80"/>
    <w:rsid w:val="00273E55"/>
    <w:rsid w:val="002749DF"/>
    <w:rsid w:val="00276626"/>
    <w:rsid w:val="002769B7"/>
    <w:rsid w:val="00277020"/>
    <w:rsid w:val="002770F5"/>
    <w:rsid w:val="00277116"/>
    <w:rsid w:val="002779F4"/>
    <w:rsid w:val="002804F5"/>
    <w:rsid w:val="002824AE"/>
    <w:rsid w:val="0028303B"/>
    <w:rsid w:val="00283B47"/>
    <w:rsid w:val="00284659"/>
    <w:rsid w:val="00285D0A"/>
    <w:rsid w:val="0028629B"/>
    <w:rsid w:val="002878F3"/>
    <w:rsid w:val="0029268A"/>
    <w:rsid w:val="00293153"/>
    <w:rsid w:val="002932C4"/>
    <w:rsid w:val="00296989"/>
    <w:rsid w:val="00297A64"/>
    <w:rsid w:val="002A226C"/>
    <w:rsid w:val="002A29F2"/>
    <w:rsid w:val="002A37B0"/>
    <w:rsid w:val="002A4D0D"/>
    <w:rsid w:val="002A553A"/>
    <w:rsid w:val="002A6F80"/>
    <w:rsid w:val="002A75C0"/>
    <w:rsid w:val="002B06FD"/>
    <w:rsid w:val="002B1C48"/>
    <w:rsid w:val="002B1CB1"/>
    <w:rsid w:val="002B1F62"/>
    <w:rsid w:val="002B30F8"/>
    <w:rsid w:val="002B3D85"/>
    <w:rsid w:val="002B49E2"/>
    <w:rsid w:val="002B4E52"/>
    <w:rsid w:val="002B62B9"/>
    <w:rsid w:val="002B7286"/>
    <w:rsid w:val="002B79CB"/>
    <w:rsid w:val="002B7B91"/>
    <w:rsid w:val="002C1728"/>
    <w:rsid w:val="002C1ADA"/>
    <w:rsid w:val="002C2250"/>
    <w:rsid w:val="002C326D"/>
    <w:rsid w:val="002C38BE"/>
    <w:rsid w:val="002C3BB6"/>
    <w:rsid w:val="002C4BE9"/>
    <w:rsid w:val="002C5519"/>
    <w:rsid w:val="002D01D9"/>
    <w:rsid w:val="002D2A70"/>
    <w:rsid w:val="002D498C"/>
    <w:rsid w:val="002D499F"/>
    <w:rsid w:val="002D69C4"/>
    <w:rsid w:val="002D70AD"/>
    <w:rsid w:val="002E0175"/>
    <w:rsid w:val="002E0E04"/>
    <w:rsid w:val="002E0EE4"/>
    <w:rsid w:val="002E10F5"/>
    <w:rsid w:val="002E13D0"/>
    <w:rsid w:val="002E27F2"/>
    <w:rsid w:val="002E288E"/>
    <w:rsid w:val="002E41E5"/>
    <w:rsid w:val="002E7782"/>
    <w:rsid w:val="002F09F3"/>
    <w:rsid w:val="002F160E"/>
    <w:rsid w:val="002F1FBC"/>
    <w:rsid w:val="002F5F0E"/>
    <w:rsid w:val="002F65F3"/>
    <w:rsid w:val="002F6778"/>
    <w:rsid w:val="002F7957"/>
    <w:rsid w:val="00300708"/>
    <w:rsid w:val="00301338"/>
    <w:rsid w:val="00302592"/>
    <w:rsid w:val="0030306E"/>
    <w:rsid w:val="00304701"/>
    <w:rsid w:val="0030761A"/>
    <w:rsid w:val="00307D3A"/>
    <w:rsid w:val="00311349"/>
    <w:rsid w:val="0031252F"/>
    <w:rsid w:val="003126CE"/>
    <w:rsid w:val="00313815"/>
    <w:rsid w:val="00314842"/>
    <w:rsid w:val="00315FF9"/>
    <w:rsid w:val="003168DF"/>
    <w:rsid w:val="0031794C"/>
    <w:rsid w:val="00317F8B"/>
    <w:rsid w:val="00320515"/>
    <w:rsid w:val="0032082A"/>
    <w:rsid w:val="003215C8"/>
    <w:rsid w:val="00321788"/>
    <w:rsid w:val="00321C42"/>
    <w:rsid w:val="0032367E"/>
    <w:rsid w:val="00323837"/>
    <w:rsid w:val="003248D9"/>
    <w:rsid w:val="00324AFB"/>
    <w:rsid w:val="0032536A"/>
    <w:rsid w:val="00326157"/>
    <w:rsid w:val="00327938"/>
    <w:rsid w:val="00327A38"/>
    <w:rsid w:val="0033062D"/>
    <w:rsid w:val="00330F3C"/>
    <w:rsid w:val="0033292F"/>
    <w:rsid w:val="00332E91"/>
    <w:rsid w:val="00332F37"/>
    <w:rsid w:val="003346AA"/>
    <w:rsid w:val="00335449"/>
    <w:rsid w:val="0033551B"/>
    <w:rsid w:val="00335BAF"/>
    <w:rsid w:val="00336C05"/>
    <w:rsid w:val="00336E1C"/>
    <w:rsid w:val="003373A5"/>
    <w:rsid w:val="00340BE7"/>
    <w:rsid w:val="0034112E"/>
    <w:rsid w:val="0034168E"/>
    <w:rsid w:val="00341E71"/>
    <w:rsid w:val="00343195"/>
    <w:rsid w:val="003452B7"/>
    <w:rsid w:val="00347DB8"/>
    <w:rsid w:val="00352076"/>
    <w:rsid w:val="00352326"/>
    <w:rsid w:val="003524B6"/>
    <w:rsid w:val="00357300"/>
    <w:rsid w:val="0036064E"/>
    <w:rsid w:val="003664D8"/>
    <w:rsid w:val="00367437"/>
    <w:rsid w:val="00367A54"/>
    <w:rsid w:val="00370D51"/>
    <w:rsid w:val="003729D6"/>
    <w:rsid w:val="00375509"/>
    <w:rsid w:val="00376139"/>
    <w:rsid w:val="00377332"/>
    <w:rsid w:val="003778D5"/>
    <w:rsid w:val="00381385"/>
    <w:rsid w:val="00382097"/>
    <w:rsid w:val="00382227"/>
    <w:rsid w:val="003838DF"/>
    <w:rsid w:val="00383C46"/>
    <w:rsid w:val="00383F61"/>
    <w:rsid w:val="00387114"/>
    <w:rsid w:val="0038798C"/>
    <w:rsid w:val="00391DB6"/>
    <w:rsid w:val="00392E78"/>
    <w:rsid w:val="00397B28"/>
    <w:rsid w:val="003A02D1"/>
    <w:rsid w:val="003A2F46"/>
    <w:rsid w:val="003A3C46"/>
    <w:rsid w:val="003A6A2B"/>
    <w:rsid w:val="003A6F29"/>
    <w:rsid w:val="003A7A6F"/>
    <w:rsid w:val="003B11F4"/>
    <w:rsid w:val="003B239B"/>
    <w:rsid w:val="003B2887"/>
    <w:rsid w:val="003B3092"/>
    <w:rsid w:val="003B471F"/>
    <w:rsid w:val="003B595B"/>
    <w:rsid w:val="003B6394"/>
    <w:rsid w:val="003B6600"/>
    <w:rsid w:val="003B6B41"/>
    <w:rsid w:val="003C255A"/>
    <w:rsid w:val="003C26D6"/>
    <w:rsid w:val="003C4018"/>
    <w:rsid w:val="003C4346"/>
    <w:rsid w:val="003C4C59"/>
    <w:rsid w:val="003C5B73"/>
    <w:rsid w:val="003C6302"/>
    <w:rsid w:val="003C7EE4"/>
    <w:rsid w:val="003D133E"/>
    <w:rsid w:val="003D3664"/>
    <w:rsid w:val="003D3EF1"/>
    <w:rsid w:val="003D460B"/>
    <w:rsid w:val="003D4968"/>
    <w:rsid w:val="003D51F7"/>
    <w:rsid w:val="003D54E5"/>
    <w:rsid w:val="003D6569"/>
    <w:rsid w:val="003D7901"/>
    <w:rsid w:val="003E206A"/>
    <w:rsid w:val="003E31A6"/>
    <w:rsid w:val="003E3384"/>
    <w:rsid w:val="003E3D30"/>
    <w:rsid w:val="003E555E"/>
    <w:rsid w:val="003E5808"/>
    <w:rsid w:val="003E6FE1"/>
    <w:rsid w:val="003E77B6"/>
    <w:rsid w:val="003F0EBE"/>
    <w:rsid w:val="003F1B1A"/>
    <w:rsid w:val="003F3902"/>
    <w:rsid w:val="003F4BF7"/>
    <w:rsid w:val="003F519B"/>
    <w:rsid w:val="003F64D7"/>
    <w:rsid w:val="003F6C63"/>
    <w:rsid w:val="003F7FF6"/>
    <w:rsid w:val="00400DA9"/>
    <w:rsid w:val="00401301"/>
    <w:rsid w:val="0040472D"/>
    <w:rsid w:val="00405061"/>
    <w:rsid w:val="0040525B"/>
    <w:rsid w:val="0040599E"/>
    <w:rsid w:val="004076AC"/>
    <w:rsid w:val="004100E4"/>
    <w:rsid w:val="004101FE"/>
    <w:rsid w:val="00410816"/>
    <w:rsid w:val="00410BC2"/>
    <w:rsid w:val="004116B4"/>
    <w:rsid w:val="004120FF"/>
    <w:rsid w:val="00412BB1"/>
    <w:rsid w:val="00413BE6"/>
    <w:rsid w:val="00413D92"/>
    <w:rsid w:val="0041450E"/>
    <w:rsid w:val="00414A71"/>
    <w:rsid w:val="00415333"/>
    <w:rsid w:val="00416926"/>
    <w:rsid w:val="00421651"/>
    <w:rsid w:val="00421CAC"/>
    <w:rsid w:val="00421CE0"/>
    <w:rsid w:val="00424DAA"/>
    <w:rsid w:val="004258E5"/>
    <w:rsid w:val="00426102"/>
    <w:rsid w:val="004306C7"/>
    <w:rsid w:val="004307DA"/>
    <w:rsid w:val="004313B5"/>
    <w:rsid w:val="00431513"/>
    <w:rsid w:val="00431B2D"/>
    <w:rsid w:val="00435AD2"/>
    <w:rsid w:val="00436DE3"/>
    <w:rsid w:val="004410D6"/>
    <w:rsid w:val="004418CF"/>
    <w:rsid w:val="00441AA3"/>
    <w:rsid w:val="00442702"/>
    <w:rsid w:val="00442B8C"/>
    <w:rsid w:val="004431E7"/>
    <w:rsid w:val="004460F8"/>
    <w:rsid w:val="00446A57"/>
    <w:rsid w:val="00446BEF"/>
    <w:rsid w:val="00447881"/>
    <w:rsid w:val="00450B3B"/>
    <w:rsid w:val="004532B2"/>
    <w:rsid w:val="00456AB2"/>
    <w:rsid w:val="00456E6D"/>
    <w:rsid w:val="00460166"/>
    <w:rsid w:val="004606EF"/>
    <w:rsid w:val="0046098D"/>
    <w:rsid w:val="00460E04"/>
    <w:rsid w:val="00461EFA"/>
    <w:rsid w:val="00461F8F"/>
    <w:rsid w:val="00462B97"/>
    <w:rsid w:val="00463951"/>
    <w:rsid w:val="004656FE"/>
    <w:rsid w:val="004676DA"/>
    <w:rsid w:val="00470D1A"/>
    <w:rsid w:val="004711FA"/>
    <w:rsid w:val="004722D8"/>
    <w:rsid w:val="004733B6"/>
    <w:rsid w:val="00474102"/>
    <w:rsid w:val="00475077"/>
    <w:rsid w:val="00476648"/>
    <w:rsid w:val="004768FE"/>
    <w:rsid w:val="00480B03"/>
    <w:rsid w:val="00480FCB"/>
    <w:rsid w:val="0048179A"/>
    <w:rsid w:val="00482BED"/>
    <w:rsid w:val="00486858"/>
    <w:rsid w:val="00486D2F"/>
    <w:rsid w:val="0049113F"/>
    <w:rsid w:val="00491D16"/>
    <w:rsid w:val="0049207B"/>
    <w:rsid w:val="0049216D"/>
    <w:rsid w:val="00492CAE"/>
    <w:rsid w:val="00492F40"/>
    <w:rsid w:val="00494E55"/>
    <w:rsid w:val="00495D78"/>
    <w:rsid w:val="004962BA"/>
    <w:rsid w:val="0049680E"/>
    <w:rsid w:val="00497080"/>
    <w:rsid w:val="0049744E"/>
    <w:rsid w:val="004A13DB"/>
    <w:rsid w:val="004A1B31"/>
    <w:rsid w:val="004A2841"/>
    <w:rsid w:val="004A2C21"/>
    <w:rsid w:val="004A5733"/>
    <w:rsid w:val="004A6042"/>
    <w:rsid w:val="004A6B2E"/>
    <w:rsid w:val="004A7D92"/>
    <w:rsid w:val="004B04B8"/>
    <w:rsid w:val="004B15C9"/>
    <w:rsid w:val="004B2AF1"/>
    <w:rsid w:val="004B570C"/>
    <w:rsid w:val="004B58A9"/>
    <w:rsid w:val="004B5C3A"/>
    <w:rsid w:val="004B6748"/>
    <w:rsid w:val="004B70B5"/>
    <w:rsid w:val="004B711B"/>
    <w:rsid w:val="004C1D63"/>
    <w:rsid w:val="004C2FC6"/>
    <w:rsid w:val="004C4360"/>
    <w:rsid w:val="004C57AA"/>
    <w:rsid w:val="004C604D"/>
    <w:rsid w:val="004D429B"/>
    <w:rsid w:val="004D43A9"/>
    <w:rsid w:val="004D5214"/>
    <w:rsid w:val="004D6185"/>
    <w:rsid w:val="004D6D5A"/>
    <w:rsid w:val="004D6E74"/>
    <w:rsid w:val="004E1AEC"/>
    <w:rsid w:val="004E3844"/>
    <w:rsid w:val="004E5372"/>
    <w:rsid w:val="004E5570"/>
    <w:rsid w:val="004E629F"/>
    <w:rsid w:val="004F15FD"/>
    <w:rsid w:val="004F2A0D"/>
    <w:rsid w:val="004F2BEE"/>
    <w:rsid w:val="004F36F4"/>
    <w:rsid w:val="004F53FB"/>
    <w:rsid w:val="004F7696"/>
    <w:rsid w:val="004F7796"/>
    <w:rsid w:val="005002D5"/>
    <w:rsid w:val="005004B4"/>
    <w:rsid w:val="00500875"/>
    <w:rsid w:val="00501DD8"/>
    <w:rsid w:val="0050464C"/>
    <w:rsid w:val="005057C2"/>
    <w:rsid w:val="00505C45"/>
    <w:rsid w:val="005065EE"/>
    <w:rsid w:val="00506721"/>
    <w:rsid w:val="00506B34"/>
    <w:rsid w:val="0051036D"/>
    <w:rsid w:val="00510A93"/>
    <w:rsid w:val="00512224"/>
    <w:rsid w:val="00512F8F"/>
    <w:rsid w:val="00514FD5"/>
    <w:rsid w:val="00517657"/>
    <w:rsid w:val="005204F2"/>
    <w:rsid w:val="005216DA"/>
    <w:rsid w:val="005217C8"/>
    <w:rsid w:val="005219AF"/>
    <w:rsid w:val="00522735"/>
    <w:rsid w:val="00522C42"/>
    <w:rsid w:val="00523686"/>
    <w:rsid w:val="00523C47"/>
    <w:rsid w:val="00524E32"/>
    <w:rsid w:val="00525402"/>
    <w:rsid w:val="00525737"/>
    <w:rsid w:val="00525C25"/>
    <w:rsid w:val="005269B0"/>
    <w:rsid w:val="005269D9"/>
    <w:rsid w:val="00526A1E"/>
    <w:rsid w:val="00530147"/>
    <w:rsid w:val="005315EF"/>
    <w:rsid w:val="0053192B"/>
    <w:rsid w:val="00532347"/>
    <w:rsid w:val="00532692"/>
    <w:rsid w:val="00532881"/>
    <w:rsid w:val="005328FC"/>
    <w:rsid w:val="00533150"/>
    <w:rsid w:val="0053375D"/>
    <w:rsid w:val="00533AC6"/>
    <w:rsid w:val="00534214"/>
    <w:rsid w:val="00537E6E"/>
    <w:rsid w:val="00541968"/>
    <w:rsid w:val="00542229"/>
    <w:rsid w:val="00542686"/>
    <w:rsid w:val="0054448D"/>
    <w:rsid w:val="00545754"/>
    <w:rsid w:val="0054692E"/>
    <w:rsid w:val="00546E0F"/>
    <w:rsid w:val="00551689"/>
    <w:rsid w:val="00552D4F"/>
    <w:rsid w:val="00553929"/>
    <w:rsid w:val="0055481C"/>
    <w:rsid w:val="00560585"/>
    <w:rsid w:val="0056114E"/>
    <w:rsid w:val="005628F2"/>
    <w:rsid w:val="0056439B"/>
    <w:rsid w:val="00566402"/>
    <w:rsid w:val="005675CC"/>
    <w:rsid w:val="00567867"/>
    <w:rsid w:val="005702CB"/>
    <w:rsid w:val="005708AA"/>
    <w:rsid w:val="005722CA"/>
    <w:rsid w:val="00572617"/>
    <w:rsid w:val="00572A6C"/>
    <w:rsid w:val="00574BEB"/>
    <w:rsid w:val="00576020"/>
    <w:rsid w:val="00576487"/>
    <w:rsid w:val="0057750F"/>
    <w:rsid w:val="00582280"/>
    <w:rsid w:val="00582300"/>
    <w:rsid w:val="005828DA"/>
    <w:rsid w:val="00582EED"/>
    <w:rsid w:val="00586022"/>
    <w:rsid w:val="00586551"/>
    <w:rsid w:val="00586A47"/>
    <w:rsid w:val="00587C3B"/>
    <w:rsid w:val="00587C89"/>
    <w:rsid w:val="00587CFA"/>
    <w:rsid w:val="00590931"/>
    <w:rsid w:val="00595F70"/>
    <w:rsid w:val="00596588"/>
    <w:rsid w:val="005A0006"/>
    <w:rsid w:val="005A0F5B"/>
    <w:rsid w:val="005A0F9E"/>
    <w:rsid w:val="005A145A"/>
    <w:rsid w:val="005A18AD"/>
    <w:rsid w:val="005A1B3E"/>
    <w:rsid w:val="005A41C6"/>
    <w:rsid w:val="005A57CC"/>
    <w:rsid w:val="005A5E70"/>
    <w:rsid w:val="005A621C"/>
    <w:rsid w:val="005A6928"/>
    <w:rsid w:val="005B017D"/>
    <w:rsid w:val="005B065C"/>
    <w:rsid w:val="005B096E"/>
    <w:rsid w:val="005B0C67"/>
    <w:rsid w:val="005B12CB"/>
    <w:rsid w:val="005B29E5"/>
    <w:rsid w:val="005B2D49"/>
    <w:rsid w:val="005B4570"/>
    <w:rsid w:val="005B5FBF"/>
    <w:rsid w:val="005C01AF"/>
    <w:rsid w:val="005C0832"/>
    <w:rsid w:val="005C1514"/>
    <w:rsid w:val="005C4F00"/>
    <w:rsid w:val="005C51CB"/>
    <w:rsid w:val="005C5313"/>
    <w:rsid w:val="005C62E6"/>
    <w:rsid w:val="005C64F5"/>
    <w:rsid w:val="005C6663"/>
    <w:rsid w:val="005C715B"/>
    <w:rsid w:val="005C7432"/>
    <w:rsid w:val="005C7B80"/>
    <w:rsid w:val="005D1621"/>
    <w:rsid w:val="005D1E95"/>
    <w:rsid w:val="005D32C9"/>
    <w:rsid w:val="005D34BD"/>
    <w:rsid w:val="005D377F"/>
    <w:rsid w:val="005D4A2D"/>
    <w:rsid w:val="005D5B4E"/>
    <w:rsid w:val="005D6511"/>
    <w:rsid w:val="005D6D18"/>
    <w:rsid w:val="005D6FCC"/>
    <w:rsid w:val="005D7157"/>
    <w:rsid w:val="005D7652"/>
    <w:rsid w:val="005E1FE0"/>
    <w:rsid w:val="005E2146"/>
    <w:rsid w:val="005E3232"/>
    <w:rsid w:val="005E5DD7"/>
    <w:rsid w:val="005F362F"/>
    <w:rsid w:val="005F4132"/>
    <w:rsid w:val="005F53D9"/>
    <w:rsid w:val="005F56B1"/>
    <w:rsid w:val="005F665F"/>
    <w:rsid w:val="005F668A"/>
    <w:rsid w:val="005F72BA"/>
    <w:rsid w:val="005F7B2B"/>
    <w:rsid w:val="00600266"/>
    <w:rsid w:val="00601E35"/>
    <w:rsid w:val="00605064"/>
    <w:rsid w:val="006103BE"/>
    <w:rsid w:val="006124B7"/>
    <w:rsid w:val="00612766"/>
    <w:rsid w:val="0061317D"/>
    <w:rsid w:val="00613437"/>
    <w:rsid w:val="00613598"/>
    <w:rsid w:val="0061390D"/>
    <w:rsid w:val="00613F09"/>
    <w:rsid w:val="00615044"/>
    <w:rsid w:val="006162BD"/>
    <w:rsid w:val="0061687C"/>
    <w:rsid w:val="0062172A"/>
    <w:rsid w:val="00621DEA"/>
    <w:rsid w:val="00622E24"/>
    <w:rsid w:val="00623193"/>
    <w:rsid w:val="00624EE3"/>
    <w:rsid w:val="0062501E"/>
    <w:rsid w:val="006261D2"/>
    <w:rsid w:val="0063064B"/>
    <w:rsid w:val="00631496"/>
    <w:rsid w:val="00632719"/>
    <w:rsid w:val="00632B03"/>
    <w:rsid w:val="00632CDD"/>
    <w:rsid w:val="00635451"/>
    <w:rsid w:val="006358CD"/>
    <w:rsid w:val="00637B52"/>
    <w:rsid w:val="006405B2"/>
    <w:rsid w:val="006407E5"/>
    <w:rsid w:val="006408E8"/>
    <w:rsid w:val="00640D0D"/>
    <w:rsid w:val="00641450"/>
    <w:rsid w:val="006438F9"/>
    <w:rsid w:val="00643E6A"/>
    <w:rsid w:val="00644DD2"/>
    <w:rsid w:val="006458C7"/>
    <w:rsid w:val="0065033A"/>
    <w:rsid w:val="006510E3"/>
    <w:rsid w:val="00651D85"/>
    <w:rsid w:val="006533A5"/>
    <w:rsid w:val="00654D70"/>
    <w:rsid w:val="00655A6E"/>
    <w:rsid w:val="00657C54"/>
    <w:rsid w:val="00661937"/>
    <w:rsid w:val="00662418"/>
    <w:rsid w:val="00662701"/>
    <w:rsid w:val="006635B5"/>
    <w:rsid w:val="006669E3"/>
    <w:rsid w:val="00670081"/>
    <w:rsid w:val="00671DED"/>
    <w:rsid w:val="006730F3"/>
    <w:rsid w:val="006737A8"/>
    <w:rsid w:val="006749CA"/>
    <w:rsid w:val="006753CC"/>
    <w:rsid w:val="00675411"/>
    <w:rsid w:val="006760A8"/>
    <w:rsid w:val="006764D2"/>
    <w:rsid w:val="00676582"/>
    <w:rsid w:val="006817DE"/>
    <w:rsid w:val="00681968"/>
    <w:rsid w:val="00681AA6"/>
    <w:rsid w:val="006827C0"/>
    <w:rsid w:val="0068285A"/>
    <w:rsid w:val="00683ACF"/>
    <w:rsid w:val="00685C89"/>
    <w:rsid w:val="0068683E"/>
    <w:rsid w:val="00687113"/>
    <w:rsid w:val="00690077"/>
    <w:rsid w:val="006904E5"/>
    <w:rsid w:val="006922A2"/>
    <w:rsid w:val="0069234C"/>
    <w:rsid w:val="006925BC"/>
    <w:rsid w:val="0069354B"/>
    <w:rsid w:val="00693C81"/>
    <w:rsid w:val="0069461F"/>
    <w:rsid w:val="00694985"/>
    <w:rsid w:val="00697126"/>
    <w:rsid w:val="006A05A0"/>
    <w:rsid w:val="006A132A"/>
    <w:rsid w:val="006A14F2"/>
    <w:rsid w:val="006A37CB"/>
    <w:rsid w:val="006A390B"/>
    <w:rsid w:val="006A51CF"/>
    <w:rsid w:val="006A70D5"/>
    <w:rsid w:val="006B3C53"/>
    <w:rsid w:val="006B3E2D"/>
    <w:rsid w:val="006B5427"/>
    <w:rsid w:val="006B6CCC"/>
    <w:rsid w:val="006B6D06"/>
    <w:rsid w:val="006C1A30"/>
    <w:rsid w:val="006C2797"/>
    <w:rsid w:val="006C2C57"/>
    <w:rsid w:val="006C2FE2"/>
    <w:rsid w:val="006C372B"/>
    <w:rsid w:val="006C381D"/>
    <w:rsid w:val="006C4355"/>
    <w:rsid w:val="006C4F1C"/>
    <w:rsid w:val="006C6586"/>
    <w:rsid w:val="006C6ACB"/>
    <w:rsid w:val="006C7337"/>
    <w:rsid w:val="006C75AC"/>
    <w:rsid w:val="006C7C0E"/>
    <w:rsid w:val="006C7E34"/>
    <w:rsid w:val="006D12D7"/>
    <w:rsid w:val="006D2067"/>
    <w:rsid w:val="006D3F51"/>
    <w:rsid w:val="006D4623"/>
    <w:rsid w:val="006D493A"/>
    <w:rsid w:val="006D4ABA"/>
    <w:rsid w:val="006D4C22"/>
    <w:rsid w:val="006D4CB1"/>
    <w:rsid w:val="006D4E8E"/>
    <w:rsid w:val="006D5934"/>
    <w:rsid w:val="006D7610"/>
    <w:rsid w:val="006D7A8C"/>
    <w:rsid w:val="006D7D9A"/>
    <w:rsid w:val="006E0F17"/>
    <w:rsid w:val="006E305C"/>
    <w:rsid w:val="006E3980"/>
    <w:rsid w:val="006E6223"/>
    <w:rsid w:val="006F047A"/>
    <w:rsid w:val="006F0E7E"/>
    <w:rsid w:val="006F370F"/>
    <w:rsid w:val="006F6789"/>
    <w:rsid w:val="006F6CE6"/>
    <w:rsid w:val="00701302"/>
    <w:rsid w:val="00703127"/>
    <w:rsid w:val="00703365"/>
    <w:rsid w:val="00703740"/>
    <w:rsid w:val="00706140"/>
    <w:rsid w:val="0070686C"/>
    <w:rsid w:val="00706D62"/>
    <w:rsid w:val="00707750"/>
    <w:rsid w:val="00710DC1"/>
    <w:rsid w:val="007143EE"/>
    <w:rsid w:val="0071470F"/>
    <w:rsid w:val="00714C4D"/>
    <w:rsid w:val="00714C90"/>
    <w:rsid w:val="00715150"/>
    <w:rsid w:val="0071678F"/>
    <w:rsid w:val="00717665"/>
    <w:rsid w:val="00717848"/>
    <w:rsid w:val="0072415A"/>
    <w:rsid w:val="0072484B"/>
    <w:rsid w:val="00724FC6"/>
    <w:rsid w:val="0072652E"/>
    <w:rsid w:val="00727342"/>
    <w:rsid w:val="00727455"/>
    <w:rsid w:val="00727F77"/>
    <w:rsid w:val="0073003D"/>
    <w:rsid w:val="00730082"/>
    <w:rsid w:val="007312DD"/>
    <w:rsid w:val="00731714"/>
    <w:rsid w:val="00731C2B"/>
    <w:rsid w:val="00731DEB"/>
    <w:rsid w:val="0073261D"/>
    <w:rsid w:val="007326DC"/>
    <w:rsid w:val="00734A61"/>
    <w:rsid w:val="007358C8"/>
    <w:rsid w:val="0073690D"/>
    <w:rsid w:val="00736C4C"/>
    <w:rsid w:val="00737CCA"/>
    <w:rsid w:val="00737F06"/>
    <w:rsid w:val="00740180"/>
    <w:rsid w:val="0074057B"/>
    <w:rsid w:val="00741E2F"/>
    <w:rsid w:val="00742F3F"/>
    <w:rsid w:val="0074446C"/>
    <w:rsid w:val="00744B4F"/>
    <w:rsid w:val="00744F51"/>
    <w:rsid w:val="007457AC"/>
    <w:rsid w:val="0074585C"/>
    <w:rsid w:val="00746A73"/>
    <w:rsid w:val="007521B0"/>
    <w:rsid w:val="0075263A"/>
    <w:rsid w:val="00753121"/>
    <w:rsid w:val="00754E92"/>
    <w:rsid w:val="00756FEA"/>
    <w:rsid w:val="00757A84"/>
    <w:rsid w:val="0076036D"/>
    <w:rsid w:val="007610D0"/>
    <w:rsid w:val="00761844"/>
    <w:rsid w:val="00763DBD"/>
    <w:rsid w:val="00764DF8"/>
    <w:rsid w:val="00765E5E"/>
    <w:rsid w:val="0076742B"/>
    <w:rsid w:val="00770125"/>
    <w:rsid w:val="007716FC"/>
    <w:rsid w:val="00772E53"/>
    <w:rsid w:val="007737FD"/>
    <w:rsid w:val="00774A5A"/>
    <w:rsid w:val="007751E4"/>
    <w:rsid w:val="00776A7C"/>
    <w:rsid w:val="00776B6D"/>
    <w:rsid w:val="007803C9"/>
    <w:rsid w:val="0078139A"/>
    <w:rsid w:val="00782109"/>
    <w:rsid w:val="00782D20"/>
    <w:rsid w:val="007845F0"/>
    <w:rsid w:val="0078528E"/>
    <w:rsid w:val="007861DD"/>
    <w:rsid w:val="00787264"/>
    <w:rsid w:val="0078781B"/>
    <w:rsid w:val="00792227"/>
    <w:rsid w:val="00792333"/>
    <w:rsid w:val="00793B9C"/>
    <w:rsid w:val="00794B4F"/>
    <w:rsid w:val="00795433"/>
    <w:rsid w:val="00795441"/>
    <w:rsid w:val="007958CB"/>
    <w:rsid w:val="007965D1"/>
    <w:rsid w:val="00797765"/>
    <w:rsid w:val="007A0DB1"/>
    <w:rsid w:val="007A1DC1"/>
    <w:rsid w:val="007A1DE6"/>
    <w:rsid w:val="007A21C8"/>
    <w:rsid w:val="007B0135"/>
    <w:rsid w:val="007B02BC"/>
    <w:rsid w:val="007B2100"/>
    <w:rsid w:val="007B212D"/>
    <w:rsid w:val="007B259F"/>
    <w:rsid w:val="007B285E"/>
    <w:rsid w:val="007B2A5C"/>
    <w:rsid w:val="007B303D"/>
    <w:rsid w:val="007B3576"/>
    <w:rsid w:val="007B4BA5"/>
    <w:rsid w:val="007B4DED"/>
    <w:rsid w:val="007B63C9"/>
    <w:rsid w:val="007B687A"/>
    <w:rsid w:val="007B6D86"/>
    <w:rsid w:val="007B6E7B"/>
    <w:rsid w:val="007C0E47"/>
    <w:rsid w:val="007C1EAA"/>
    <w:rsid w:val="007C2263"/>
    <w:rsid w:val="007C4CBD"/>
    <w:rsid w:val="007C546C"/>
    <w:rsid w:val="007D328E"/>
    <w:rsid w:val="007D3ABC"/>
    <w:rsid w:val="007D3F42"/>
    <w:rsid w:val="007D735A"/>
    <w:rsid w:val="007D7EAA"/>
    <w:rsid w:val="007E1D4E"/>
    <w:rsid w:val="007E3047"/>
    <w:rsid w:val="007E52AC"/>
    <w:rsid w:val="007E5979"/>
    <w:rsid w:val="007E6DF5"/>
    <w:rsid w:val="007E7E33"/>
    <w:rsid w:val="007F041A"/>
    <w:rsid w:val="007F1361"/>
    <w:rsid w:val="007F62A6"/>
    <w:rsid w:val="007F67C9"/>
    <w:rsid w:val="007F6F2B"/>
    <w:rsid w:val="007F7D83"/>
    <w:rsid w:val="008006A3"/>
    <w:rsid w:val="0080150B"/>
    <w:rsid w:val="00802CFC"/>
    <w:rsid w:val="00804194"/>
    <w:rsid w:val="00805249"/>
    <w:rsid w:val="0080679E"/>
    <w:rsid w:val="00810FB6"/>
    <w:rsid w:val="008120C3"/>
    <w:rsid w:val="00812BAE"/>
    <w:rsid w:val="00816A50"/>
    <w:rsid w:val="008178AC"/>
    <w:rsid w:val="008216E7"/>
    <w:rsid w:val="008237A5"/>
    <w:rsid w:val="00824C07"/>
    <w:rsid w:val="00826CB9"/>
    <w:rsid w:val="0082799F"/>
    <w:rsid w:val="00830899"/>
    <w:rsid w:val="00831008"/>
    <w:rsid w:val="00831564"/>
    <w:rsid w:val="00831A82"/>
    <w:rsid w:val="00831D74"/>
    <w:rsid w:val="008321AA"/>
    <w:rsid w:val="00832994"/>
    <w:rsid w:val="00832A5D"/>
    <w:rsid w:val="00833A11"/>
    <w:rsid w:val="0083619D"/>
    <w:rsid w:val="00836A6A"/>
    <w:rsid w:val="008370D7"/>
    <w:rsid w:val="008377A6"/>
    <w:rsid w:val="008402D6"/>
    <w:rsid w:val="00842089"/>
    <w:rsid w:val="00842346"/>
    <w:rsid w:val="00843A8F"/>
    <w:rsid w:val="00843C94"/>
    <w:rsid w:val="00844EAE"/>
    <w:rsid w:val="008461FB"/>
    <w:rsid w:val="00846B44"/>
    <w:rsid w:val="00846B5B"/>
    <w:rsid w:val="008476F3"/>
    <w:rsid w:val="00851844"/>
    <w:rsid w:val="00851D34"/>
    <w:rsid w:val="0085343C"/>
    <w:rsid w:val="00855E98"/>
    <w:rsid w:val="008600A0"/>
    <w:rsid w:val="00860246"/>
    <w:rsid w:val="00860DAB"/>
    <w:rsid w:val="0086328F"/>
    <w:rsid w:val="00863B4B"/>
    <w:rsid w:val="00863D3C"/>
    <w:rsid w:val="008652DE"/>
    <w:rsid w:val="00865C80"/>
    <w:rsid w:val="008663BF"/>
    <w:rsid w:val="00866526"/>
    <w:rsid w:val="00866814"/>
    <w:rsid w:val="008669D0"/>
    <w:rsid w:val="00866BB0"/>
    <w:rsid w:val="008711A5"/>
    <w:rsid w:val="0087171B"/>
    <w:rsid w:val="00872EAD"/>
    <w:rsid w:val="00873563"/>
    <w:rsid w:val="0087546A"/>
    <w:rsid w:val="00877F3E"/>
    <w:rsid w:val="008804AE"/>
    <w:rsid w:val="0088059B"/>
    <w:rsid w:val="00880A55"/>
    <w:rsid w:val="0088396F"/>
    <w:rsid w:val="0088420A"/>
    <w:rsid w:val="00884394"/>
    <w:rsid w:val="0088531B"/>
    <w:rsid w:val="00887304"/>
    <w:rsid w:val="00887A15"/>
    <w:rsid w:val="00891993"/>
    <w:rsid w:val="00891ED6"/>
    <w:rsid w:val="008921BA"/>
    <w:rsid w:val="008944C2"/>
    <w:rsid w:val="00895230"/>
    <w:rsid w:val="00895387"/>
    <w:rsid w:val="00895A10"/>
    <w:rsid w:val="00895D0E"/>
    <w:rsid w:val="00896B0B"/>
    <w:rsid w:val="0089714A"/>
    <w:rsid w:val="00897EE9"/>
    <w:rsid w:val="008A04E0"/>
    <w:rsid w:val="008A0EEA"/>
    <w:rsid w:val="008A30D0"/>
    <w:rsid w:val="008A3B99"/>
    <w:rsid w:val="008A4698"/>
    <w:rsid w:val="008A4F82"/>
    <w:rsid w:val="008A62C0"/>
    <w:rsid w:val="008A646C"/>
    <w:rsid w:val="008A650D"/>
    <w:rsid w:val="008A69ED"/>
    <w:rsid w:val="008B0A8A"/>
    <w:rsid w:val="008B0D38"/>
    <w:rsid w:val="008B0E26"/>
    <w:rsid w:val="008B2476"/>
    <w:rsid w:val="008B31A5"/>
    <w:rsid w:val="008B3214"/>
    <w:rsid w:val="008B36B5"/>
    <w:rsid w:val="008B3EED"/>
    <w:rsid w:val="008B48DB"/>
    <w:rsid w:val="008B5033"/>
    <w:rsid w:val="008B5A1F"/>
    <w:rsid w:val="008B69AC"/>
    <w:rsid w:val="008B7FCE"/>
    <w:rsid w:val="008C16F0"/>
    <w:rsid w:val="008C2095"/>
    <w:rsid w:val="008C2C95"/>
    <w:rsid w:val="008C2F7B"/>
    <w:rsid w:val="008C48E2"/>
    <w:rsid w:val="008C5E1E"/>
    <w:rsid w:val="008C6036"/>
    <w:rsid w:val="008C7098"/>
    <w:rsid w:val="008D0708"/>
    <w:rsid w:val="008D134D"/>
    <w:rsid w:val="008D1522"/>
    <w:rsid w:val="008D326B"/>
    <w:rsid w:val="008D39C8"/>
    <w:rsid w:val="008D4391"/>
    <w:rsid w:val="008D5243"/>
    <w:rsid w:val="008D7C2B"/>
    <w:rsid w:val="008E0426"/>
    <w:rsid w:val="008E129A"/>
    <w:rsid w:val="008E3C13"/>
    <w:rsid w:val="008E5F04"/>
    <w:rsid w:val="008E6E5B"/>
    <w:rsid w:val="008E7238"/>
    <w:rsid w:val="008E7FAF"/>
    <w:rsid w:val="008F079D"/>
    <w:rsid w:val="008F0CF8"/>
    <w:rsid w:val="008F0D5A"/>
    <w:rsid w:val="008F1618"/>
    <w:rsid w:val="008F2C41"/>
    <w:rsid w:val="008F7BC0"/>
    <w:rsid w:val="00900058"/>
    <w:rsid w:val="009001F2"/>
    <w:rsid w:val="009008FA"/>
    <w:rsid w:val="00900DBC"/>
    <w:rsid w:val="00901024"/>
    <w:rsid w:val="009010DC"/>
    <w:rsid w:val="00902122"/>
    <w:rsid w:val="00904063"/>
    <w:rsid w:val="009047DC"/>
    <w:rsid w:val="0090485A"/>
    <w:rsid w:val="009056EA"/>
    <w:rsid w:val="00905D1F"/>
    <w:rsid w:val="00906E43"/>
    <w:rsid w:val="0091034F"/>
    <w:rsid w:val="0091192F"/>
    <w:rsid w:val="009138BD"/>
    <w:rsid w:val="009143D3"/>
    <w:rsid w:val="00915A51"/>
    <w:rsid w:val="00916050"/>
    <w:rsid w:val="009161E1"/>
    <w:rsid w:val="00916AB3"/>
    <w:rsid w:val="0092082C"/>
    <w:rsid w:val="00920851"/>
    <w:rsid w:val="00920E5A"/>
    <w:rsid w:val="00920ED6"/>
    <w:rsid w:val="009211FB"/>
    <w:rsid w:val="00921BEF"/>
    <w:rsid w:val="00922943"/>
    <w:rsid w:val="00924150"/>
    <w:rsid w:val="009241B0"/>
    <w:rsid w:val="0092422E"/>
    <w:rsid w:val="00924D45"/>
    <w:rsid w:val="00924DEB"/>
    <w:rsid w:val="00924EF2"/>
    <w:rsid w:val="00924FCB"/>
    <w:rsid w:val="009254D8"/>
    <w:rsid w:val="009259DC"/>
    <w:rsid w:val="009264B6"/>
    <w:rsid w:val="00926592"/>
    <w:rsid w:val="009271FB"/>
    <w:rsid w:val="00930641"/>
    <w:rsid w:val="009306A3"/>
    <w:rsid w:val="009323C3"/>
    <w:rsid w:val="00932DB6"/>
    <w:rsid w:val="00934364"/>
    <w:rsid w:val="00934938"/>
    <w:rsid w:val="009352F3"/>
    <w:rsid w:val="00936120"/>
    <w:rsid w:val="0093643C"/>
    <w:rsid w:val="00937576"/>
    <w:rsid w:val="00937648"/>
    <w:rsid w:val="00941BA9"/>
    <w:rsid w:val="00942924"/>
    <w:rsid w:val="00942C92"/>
    <w:rsid w:val="00943BDF"/>
    <w:rsid w:val="009442A0"/>
    <w:rsid w:val="009457AE"/>
    <w:rsid w:val="00945BF2"/>
    <w:rsid w:val="00947068"/>
    <w:rsid w:val="0094764F"/>
    <w:rsid w:val="00947C7F"/>
    <w:rsid w:val="00950DF2"/>
    <w:rsid w:val="00953722"/>
    <w:rsid w:val="00954728"/>
    <w:rsid w:val="0095532B"/>
    <w:rsid w:val="0095660F"/>
    <w:rsid w:val="0095675F"/>
    <w:rsid w:val="00957161"/>
    <w:rsid w:val="00957EF3"/>
    <w:rsid w:val="00962300"/>
    <w:rsid w:val="00962833"/>
    <w:rsid w:val="00962CE4"/>
    <w:rsid w:val="0096345A"/>
    <w:rsid w:val="009677BD"/>
    <w:rsid w:val="00967D0E"/>
    <w:rsid w:val="009711D6"/>
    <w:rsid w:val="00972091"/>
    <w:rsid w:val="00973BFF"/>
    <w:rsid w:val="00973C31"/>
    <w:rsid w:val="009745E0"/>
    <w:rsid w:val="00974999"/>
    <w:rsid w:val="00975776"/>
    <w:rsid w:val="00977DB5"/>
    <w:rsid w:val="00980101"/>
    <w:rsid w:val="00980B0C"/>
    <w:rsid w:val="00980CDF"/>
    <w:rsid w:val="00982432"/>
    <w:rsid w:val="00982D58"/>
    <w:rsid w:val="0098468E"/>
    <w:rsid w:val="00985B01"/>
    <w:rsid w:val="00986114"/>
    <w:rsid w:val="0098695E"/>
    <w:rsid w:val="00986A38"/>
    <w:rsid w:val="00986E6C"/>
    <w:rsid w:val="00990442"/>
    <w:rsid w:val="00990D50"/>
    <w:rsid w:val="00991D41"/>
    <w:rsid w:val="00993A5B"/>
    <w:rsid w:val="00994087"/>
    <w:rsid w:val="00995418"/>
    <w:rsid w:val="009954BF"/>
    <w:rsid w:val="00996C3C"/>
    <w:rsid w:val="009A18F2"/>
    <w:rsid w:val="009A3355"/>
    <w:rsid w:val="009A3D31"/>
    <w:rsid w:val="009A4B6B"/>
    <w:rsid w:val="009A5733"/>
    <w:rsid w:val="009A7EFE"/>
    <w:rsid w:val="009B0716"/>
    <w:rsid w:val="009B08A7"/>
    <w:rsid w:val="009B0BC5"/>
    <w:rsid w:val="009B0D4A"/>
    <w:rsid w:val="009B2515"/>
    <w:rsid w:val="009B37E2"/>
    <w:rsid w:val="009B764E"/>
    <w:rsid w:val="009C03EE"/>
    <w:rsid w:val="009C13E1"/>
    <w:rsid w:val="009C2CD7"/>
    <w:rsid w:val="009C3B5D"/>
    <w:rsid w:val="009C474D"/>
    <w:rsid w:val="009C4934"/>
    <w:rsid w:val="009C4CF9"/>
    <w:rsid w:val="009C5447"/>
    <w:rsid w:val="009C5599"/>
    <w:rsid w:val="009C597A"/>
    <w:rsid w:val="009C5AB6"/>
    <w:rsid w:val="009C5AD1"/>
    <w:rsid w:val="009C5C68"/>
    <w:rsid w:val="009C727C"/>
    <w:rsid w:val="009D0EFC"/>
    <w:rsid w:val="009D2697"/>
    <w:rsid w:val="009D618B"/>
    <w:rsid w:val="009D7958"/>
    <w:rsid w:val="009E1B90"/>
    <w:rsid w:val="009E24F5"/>
    <w:rsid w:val="009E2728"/>
    <w:rsid w:val="009E4B9E"/>
    <w:rsid w:val="009E6123"/>
    <w:rsid w:val="009E63FA"/>
    <w:rsid w:val="009E7766"/>
    <w:rsid w:val="009E7E78"/>
    <w:rsid w:val="009F16F1"/>
    <w:rsid w:val="009F196A"/>
    <w:rsid w:val="009F196F"/>
    <w:rsid w:val="009F2753"/>
    <w:rsid w:val="009F2D4D"/>
    <w:rsid w:val="009F317C"/>
    <w:rsid w:val="009F4517"/>
    <w:rsid w:val="009F7907"/>
    <w:rsid w:val="00A0163F"/>
    <w:rsid w:val="00A018E2"/>
    <w:rsid w:val="00A02450"/>
    <w:rsid w:val="00A03276"/>
    <w:rsid w:val="00A03DF9"/>
    <w:rsid w:val="00A044AB"/>
    <w:rsid w:val="00A07127"/>
    <w:rsid w:val="00A10A51"/>
    <w:rsid w:val="00A11230"/>
    <w:rsid w:val="00A119AB"/>
    <w:rsid w:val="00A12882"/>
    <w:rsid w:val="00A1334E"/>
    <w:rsid w:val="00A15E46"/>
    <w:rsid w:val="00A1672B"/>
    <w:rsid w:val="00A224E4"/>
    <w:rsid w:val="00A225EA"/>
    <w:rsid w:val="00A2281D"/>
    <w:rsid w:val="00A2370B"/>
    <w:rsid w:val="00A24852"/>
    <w:rsid w:val="00A267FE"/>
    <w:rsid w:val="00A271FA"/>
    <w:rsid w:val="00A30C9F"/>
    <w:rsid w:val="00A316B0"/>
    <w:rsid w:val="00A31D8D"/>
    <w:rsid w:val="00A3214E"/>
    <w:rsid w:val="00A327E0"/>
    <w:rsid w:val="00A32FA7"/>
    <w:rsid w:val="00A341D9"/>
    <w:rsid w:val="00A3590A"/>
    <w:rsid w:val="00A35C90"/>
    <w:rsid w:val="00A361F1"/>
    <w:rsid w:val="00A373E3"/>
    <w:rsid w:val="00A40DC7"/>
    <w:rsid w:val="00A40ED0"/>
    <w:rsid w:val="00A40EEE"/>
    <w:rsid w:val="00A41275"/>
    <w:rsid w:val="00A41B80"/>
    <w:rsid w:val="00A41CE2"/>
    <w:rsid w:val="00A45BEE"/>
    <w:rsid w:val="00A4695E"/>
    <w:rsid w:val="00A47793"/>
    <w:rsid w:val="00A47D49"/>
    <w:rsid w:val="00A527B4"/>
    <w:rsid w:val="00A52FE9"/>
    <w:rsid w:val="00A545DD"/>
    <w:rsid w:val="00A5519A"/>
    <w:rsid w:val="00A57381"/>
    <w:rsid w:val="00A57E00"/>
    <w:rsid w:val="00A60E89"/>
    <w:rsid w:val="00A62FF4"/>
    <w:rsid w:val="00A64493"/>
    <w:rsid w:val="00A65A3C"/>
    <w:rsid w:val="00A65E30"/>
    <w:rsid w:val="00A670CA"/>
    <w:rsid w:val="00A678C5"/>
    <w:rsid w:val="00A70A6D"/>
    <w:rsid w:val="00A72EB2"/>
    <w:rsid w:val="00A7351A"/>
    <w:rsid w:val="00A73FE2"/>
    <w:rsid w:val="00A740C0"/>
    <w:rsid w:val="00A74296"/>
    <w:rsid w:val="00A74B0E"/>
    <w:rsid w:val="00A74E53"/>
    <w:rsid w:val="00A74FF6"/>
    <w:rsid w:val="00A767C0"/>
    <w:rsid w:val="00A80936"/>
    <w:rsid w:val="00A81E99"/>
    <w:rsid w:val="00A8358F"/>
    <w:rsid w:val="00A83F57"/>
    <w:rsid w:val="00A84AD3"/>
    <w:rsid w:val="00A84FAA"/>
    <w:rsid w:val="00A87991"/>
    <w:rsid w:val="00A87D5F"/>
    <w:rsid w:val="00A91EE2"/>
    <w:rsid w:val="00A939B8"/>
    <w:rsid w:val="00A93E69"/>
    <w:rsid w:val="00A954DE"/>
    <w:rsid w:val="00A95778"/>
    <w:rsid w:val="00AA1523"/>
    <w:rsid w:val="00AA1AF1"/>
    <w:rsid w:val="00AA2012"/>
    <w:rsid w:val="00AA312D"/>
    <w:rsid w:val="00AA4D6A"/>
    <w:rsid w:val="00AA4DE3"/>
    <w:rsid w:val="00AA5F6C"/>
    <w:rsid w:val="00AA650D"/>
    <w:rsid w:val="00AA7475"/>
    <w:rsid w:val="00AB2612"/>
    <w:rsid w:val="00AB28F4"/>
    <w:rsid w:val="00AB2EF8"/>
    <w:rsid w:val="00AB4234"/>
    <w:rsid w:val="00AB582F"/>
    <w:rsid w:val="00AB609C"/>
    <w:rsid w:val="00AB74A8"/>
    <w:rsid w:val="00AC0150"/>
    <w:rsid w:val="00AC04D0"/>
    <w:rsid w:val="00AC147E"/>
    <w:rsid w:val="00AC3691"/>
    <w:rsid w:val="00AC45A2"/>
    <w:rsid w:val="00AC49FE"/>
    <w:rsid w:val="00AC4B30"/>
    <w:rsid w:val="00AC52E6"/>
    <w:rsid w:val="00AC5DF9"/>
    <w:rsid w:val="00AD05A8"/>
    <w:rsid w:val="00AD19C0"/>
    <w:rsid w:val="00AD1B78"/>
    <w:rsid w:val="00AD47B8"/>
    <w:rsid w:val="00AD74AE"/>
    <w:rsid w:val="00AD7938"/>
    <w:rsid w:val="00AE03A3"/>
    <w:rsid w:val="00AE068F"/>
    <w:rsid w:val="00AE163A"/>
    <w:rsid w:val="00AE20B9"/>
    <w:rsid w:val="00AE2481"/>
    <w:rsid w:val="00AE3612"/>
    <w:rsid w:val="00AE3DF9"/>
    <w:rsid w:val="00AE54C4"/>
    <w:rsid w:val="00AE5E18"/>
    <w:rsid w:val="00AE678D"/>
    <w:rsid w:val="00AE7AC1"/>
    <w:rsid w:val="00AF0DC5"/>
    <w:rsid w:val="00AF3ED0"/>
    <w:rsid w:val="00AF4E92"/>
    <w:rsid w:val="00AF6182"/>
    <w:rsid w:val="00AF7980"/>
    <w:rsid w:val="00AF7C93"/>
    <w:rsid w:val="00B010B2"/>
    <w:rsid w:val="00B02AD3"/>
    <w:rsid w:val="00B02CF9"/>
    <w:rsid w:val="00B02DCF"/>
    <w:rsid w:val="00B02E54"/>
    <w:rsid w:val="00B043EE"/>
    <w:rsid w:val="00B04778"/>
    <w:rsid w:val="00B055E8"/>
    <w:rsid w:val="00B06406"/>
    <w:rsid w:val="00B0645F"/>
    <w:rsid w:val="00B065A6"/>
    <w:rsid w:val="00B06913"/>
    <w:rsid w:val="00B073FB"/>
    <w:rsid w:val="00B07E07"/>
    <w:rsid w:val="00B1094B"/>
    <w:rsid w:val="00B11732"/>
    <w:rsid w:val="00B12C2C"/>
    <w:rsid w:val="00B12CDF"/>
    <w:rsid w:val="00B13EFC"/>
    <w:rsid w:val="00B1423A"/>
    <w:rsid w:val="00B15842"/>
    <w:rsid w:val="00B15C9D"/>
    <w:rsid w:val="00B15E96"/>
    <w:rsid w:val="00B16D8E"/>
    <w:rsid w:val="00B17039"/>
    <w:rsid w:val="00B213C6"/>
    <w:rsid w:val="00B22003"/>
    <w:rsid w:val="00B235E5"/>
    <w:rsid w:val="00B23C2D"/>
    <w:rsid w:val="00B23CA2"/>
    <w:rsid w:val="00B244D2"/>
    <w:rsid w:val="00B24B96"/>
    <w:rsid w:val="00B2505F"/>
    <w:rsid w:val="00B25691"/>
    <w:rsid w:val="00B25D90"/>
    <w:rsid w:val="00B25F36"/>
    <w:rsid w:val="00B275AF"/>
    <w:rsid w:val="00B27D81"/>
    <w:rsid w:val="00B27FD9"/>
    <w:rsid w:val="00B305E6"/>
    <w:rsid w:val="00B316E9"/>
    <w:rsid w:val="00B31795"/>
    <w:rsid w:val="00B32122"/>
    <w:rsid w:val="00B328C4"/>
    <w:rsid w:val="00B33B2E"/>
    <w:rsid w:val="00B35F57"/>
    <w:rsid w:val="00B36CE5"/>
    <w:rsid w:val="00B40E43"/>
    <w:rsid w:val="00B43324"/>
    <w:rsid w:val="00B436A9"/>
    <w:rsid w:val="00B44081"/>
    <w:rsid w:val="00B4491D"/>
    <w:rsid w:val="00B45A8A"/>
    <w:rsid w:val="00B46EB9"/>
    <w:rsid w:val="00B50BE9"/>
    <w:rsid w:val="00B5204B"/>
    <w:rsid w:val="00B531FF"/>
    <w:rsid w:val="00B532C2"/>
    <w:rsid w:val="00B53B68"/>
    <w:rsid w:val="00B54033"/>
    <w:rsid w:val="00B54ECB"/>
    <w:rsid w:val="00B55D26"/>
    <w:rsid w:val="00B568E5"/>
    <w:rsid w:val="00B5747A"/>
    <w:rsid w:val="00B60618"/>
    <w:rsid w:val="00B60B69"/>
    <w:rsid w:val="00B6509A"/>
    <w:rsid w:val="00B662B0"/>
    <w:rsid w:val="00B66335"/>
    <w:rsid w:val="00B666D6"/>
    <w:rsid w:val="00B66EBD"/>
    <w:rsid w:val="00B671E9"/>
    <w:rsid w:val="00B70AA7"/>
    <w:rsid w:val="00B738F5"/>
    <w:rsid w:val="00B7541E"/>
    <w:rsid w:val="00B7634A"/>
    <w:rsid w:val="00B764EC"/>
    <w:rsid w:val="00B76878"/>
    <w:rsid w:val="00B77711"/>
    <w:rsid w:val="00B809C0"/>
    <w:rsid w:val="00B80A94"/>
    <w:rsid w:val="00B80CA1"/>
    <w:rsid w:val="00B813BE"/>
    <w:rsid w:val="00B8150F"/>
    <w:rsid w:val="00B82602"/>
    <w:rsid w:val="00B82F76"/>
    <w:rsid w:val="00B852A3"/>
    <w:rsid w:val="00B85DB0"/>
    <w:rsid w:val="00B87C04"/>
    <w:rsid w:val="00B90AFD"/>
    <w:rsid w:val="00B93394"/>
    <w:rsid w:val="00B93B4A"/>
    <w:rsid w:val="00B94C33"/>
    <w:rsid w:val="00B94C7C"/>
    <w:rsid w:val="00B966B3"/>
    <w:rsid w:val="00B97532"/>
    <w:rsid w:val="00B97923"/>
    <w:rsid w:val="00B97AC7"/>
    <w:rsid w:val="00BA2F1C"/>
    <w:rsid w:val="00BA3520"/>
    <w:rsid w:val="00BA39E3"/>
    <w:rsid w:val="00BA4212"/>
    <w:rsid w:val="00BA4661"/>
    <w:rsid w:val="00BA4C50"/>
    <w:rsid w:val="00BA4F1A"/>
    <w:rsid w:val="00BB0B79"/>
    <w:rsid w:val="00BB0DA9"/>
    <w:rsid w:val="00BB231F"/>
    <w:rsid w:val="00BB2418"/>
    <w:rsid w:val="00BB33D0"/>
    <w:rsid w:val="00BB343F"/>
    <w:rsid w:val="00BB3584"/>
    <w:rsid w:val="00BB3FC5"/>
    <w:rsid w:val="00BB4D0E"/>
    <w:rsid w:val="00BB5236"/>
    <w:rsid w:val="00BB5A5F"/>
    <w:rsid w:val="00BB7DA0"/>
    <w:rsid w:val="00BC0491"/>
    <w:rsid w:val="00BC22F2"/>
    <w:rsid w:val="00BC2402"/>
    <w:rsid w:val="00BC28E9"/>
    <w:rsid w:val="00BC4887"/>
    <w:rsid w:val="00BC60CC"/>
    <w:rsid w:val="00BD11FF"/>
    <w:rsid w:val="00BD2166"/>
    <w:rsid w:val="00BD3085"/>
    <w:rsid w:val="00BD3F2D"/>
    <w:rsid w:val="00BD4AE8"/>
    <w:rsid w:val="00BD647F"/>
    <w:rsid w:val="00BD64B3"/>
    <w:rsid w:val="00BD7822"/>
    <w:rsid w:val="00BD7E26"/>
    <w:rsid w:val="00BE06B5"/>
    <w:rsid w:val="00BE0FA6"/>
    <w:rsid w:val="00BE1270"/>
    <w:rsid w:val="00BE1A4D"/>
    <w:rsid w:val="00BE3597"/>
    <w:rsid w:val="00BE3D3B"/>
    <w:rsid w:val="00BE4084"/>
    <w:rsid w:val="00BE7516"/>
    <w:rsid w:val="00BF038B"/>
    <w:rsid w:val="00BF0FFE"/>
    <w:rsid w:val="00BF3037"/>
    <w:rsid w:val="00BF40F9"/>
    <w:rsid w:val="00BF5112"/>
    <w:rsid w:val="00BF56B4"/>
    <w:rsid w:val="00C00E69"/>
    <w:rsid w:val="00C02D42"/>
    <w:rsid w:val="00C0474F"/>
    <w:rsid w:val="00C04FAC"/>
    <w:rsid w:val="00C05756"/>
    <w:rsid w:val="00C06CEE"/>
    <w:rsid w:val="00C07A99"/>
    <w:rsid w:val="00C07AEA"/>
    <w:rsid w:val="00C11CC4"/>
    <w:rsid w:val="00C124E3"/>
    <w:rsid w:val="00C13731"/>
    <w:rsid w:val="00C14361"/>
    <w:rsid w:val="00C15783"/>
    <w:rsid w:val="00C15AD7"/>
    <w:rsid w:val="00C15CC2"/>
    <w:rsid w:val="00C169D9"/>
    <w:rsid w:val="00C16D42"/>
    <w:rsid w:val="00C170FA"/>
    <w:rsid w:val="00C17262"/>
    <w:rsid w:val="00C17A6D"/>
    <w:rsid w:val="00C17B26"/>
    <w:rsid w:val="00C2023E"/>
    <w:rsid w:val="00C20CE0"/>
    <w:rsid w:val="00C24EA8"/>
    <w:rsid w:val="00C261B6"/>
    <w:rsid w:val="00C277F5"/>
    <w:rsid w:val="00C3089D"/>
    <w:rsid w:val="00C31708"/>
    <w:rsid w:val="00C31D40"/>
    <w:rsid w:val="00C3244B"/>
    <w:rsid w:val="00C32BA7"/>
    <w:rsid w:val="00C33C77"/>
    <w:rsid w:val="00C33DA0"/>
    <w:rsid w:val="00C34A7A"/>
    <w:rsid w:val="00C36622"/>
    <w:rsid w:val="00C37B5C"/>
    <w:rsid w:val="00C42263"/>
    <w:rsid w:val="00C42BE8"/>
    <w:rsid w:val="00C431A0"/>
    <w:rsid w:val="00C44829"/>
    <w:rsid w:val="00C453DB"/>
    <w:rsid w:val="00C4574C"/>
    <w:rsid w:val="00C45C6A"/>
    <w:rsid w:val="00C45CDD"/>
    <w:rsid w:val="00C4614B"/>
    <w:rsid w:val="00C515C9"/>
    <w:rsid w:val="00C5256F"/>
    <w:rsid w:val="00C52ACC"/>
    <w:rsid w:val="00C56690"/>
    <w:rsid w:val="00C60437"/>
    <w:rsid w:val="00C6078A"/>
    <w:rsid w:val="00C6094C"/>
    <w:rsid w:val="00C61419"/>
    <w:rsid w:val="00C6181C"/>
    <w:rsid w:val="00C6262C"/>
    <w:rsid w:val="00C63532"/>
    <w:rsid w:val="00C64CE9"/>
    <w:rsid w:val="00C65A97"/>
    <w:rsid w:val="00C6699D"/>
    <w:rsid w:val="00C66D1B"/>
    <w:rsid w:val="00C673E4"/>
    <w:rsid w:val="00C67E3B"/>
    <w:rsid w:val="00C70E7E"/>
    <w:rsid w:val="00C743E3"/>
    <w:rsid w:val="00C74C4A"/>
    <w:rsid w:val="00C762A8"/>
    <w:rsid w:val="00C76993"/>
    <w:rsid w:val="00C76C23"/>
    <w:rsid w:val="00C774E8"/>
    <w:rsid w:val="00C83D40"/>
    <w:rsid w:val="00C868EC"/>
    <w:rsid w:val="00C871A8"/>
    <w:rsid w:val="00C90754"/>
    <w:rsid w:val="00C90D8B"/>
    <w:rsid w:val="00C91B51"/>
    <w:rsid w:val="00C92202"/>
    <w:rsid w:val="00C92233"/>
    <w:rsid w:val="00C92DF9"/>
    <w:rsid w:val="00C9463B"/>
    <w:rsid w:val="00C94DAA"/>
    <w:rsid w:val="00C95A29"/>
    <w:rsid w:val="00C96109"/>
    <w:rsid w:val="00C97292"/>
    <w:rsid w:val="00CA29DE"/>
    <w:rsid w:val="00CA2A78"/>
    <w:rsid w:val="00CA4036"/>
    <w:rsid w:val="00CA43F8"/>
    <w:rsid w:val="00CA4BF6"/>
    <w:rsid w:val="00CA4D36"/>
    <w:rsid w:val="00CA4DFA"/>
    <w:rsid w:val="00CA608D"/>
    <w:rsid w:val="00CA6F68"/>
    <w:rsid w:val="00CB1565"/>
    <w:rsid w:val="00CB159C"/>
    <w:rsid w:val="00CB1CA8"/>
    <w:rsid w:val="00CB2489"/>
    <w:rsid w:val="00CB28CA"/>
    <w:rsid w:val="00CB29A3"/>
    <w:rsid w:val="00CB374D"/>
    <w:rsid w:val="00CB3B17"/>
    <w:rsid w:val="00CB3D5A"/>
    <w:rsid w:val="00CB4193"/>
    <w:rsid w:val="00CB458D"/>
    <w:rsid w:val="00CB66C5"/>
    <w:rsid w:val="00CB7627"/>
    <w:rsid w:val="00CB7F94"/>
    <w:rsid w:val="00CC0C56"/>
    <w:rsid w:val="00CC1397"/>
    <w:rsid w:val="00CC39D9"/>
    <w:rsid w:val="00CC4AEF"/>
    <w:rsid w:val="00CC60FA"/>
    <w:rsid w:val="00CC7250"/>
    <w:rsid w:val="00CD089F"/>
    <w:rsid w:val="00CD7B7B"/>
    <w:rsid w:val="00CE0D93"/>
    <w:rsid w:val="00CE1927"/>
    <w:rsid w:val="00CE2461"/>
    <w:rsid w:val="00CE37EA"/>
    <w:rsid w:val="00CE408B"/>
    <w:rsid w:val="00CE4675"/>
    <w:rsid w:val="00CE4AAD"/>
    <w:rsid w:val="00CE6E67"/>
    <w:rsid w:val="00CE6FC5"/>
    <w:rsid w:val="00CF0211"/>
    <w:rsid w:val="00CF1A32"/>
    <w:rsid w:val="00CF1D51"/>
    <w:rsid w:val="00CF2128"/>
    <w:rsid w:val="00CF2C4D"/>
    <w:rsid w:val="00CF2E71"/>
    <w:rsid w:val="00CF4418"/>
    <w:rsid w:val="00CF6283"/>
    <w:rsid w:val="00CF6D2D"/>
    <w:rsid w:val="00CF7640"/>
    <w:rsid w:val="00D00451"/>
    <w:rsid w:val="00D0047F"/>
    <w:rsid w:val="00D00607"/>
    <w:rsid w:val="00D00895"/>
    <w:rsid w:val="00D01158"/>
    <w:rsid w:val="00D01D16"/>
    <w:rsid w:val="00D0228F"/>
    <w:rsid w:val="00D02848"/>
    <w:rsid w:val="00D03D32"/>
    <w:rsid w:val="00D05693"/>
    <w:rsid w:val="00D076A0"/>
    <w:rsid w:val="00D07842"/>
    <w:rsid w:val="00D10B7C"/>
    <w:rsid w:val="00D10FA8"/>
    <w:rsid w:val="00D11CA1"/>
    <w:rsid w:val="00D126E7"/>
    <w:rsid w:val="00D1278C"/>
    <w:rsid w:val="00D12E9A"/>
    <w:rsid w:val="00D15EFF"/>
    <w:rsid w:val="00D17A04"/>
    <w:rsid w:val="00D212DB"/>
    <w:rsid w:val="00D2304D"/>
    <w:rsid w:val="00D23BB7"/>
    <w:rsid w:val="00D24134"/>
    <w:rsid w:val="00D24490"/>
    <w:rsid w:val="00D25671"/>
    <w:rsid w:val="00D25EFD"/>
    <w:rsid w:val="00D2661A"/>
    <w:rsid w:val="00D2761A"/>
    <w:rsid w:val="00D31B8F"/>
    <w:rsid w:val="00D3443C"/>
    <w:rsid w:val="00D34B7C"/>
    <w:rsid w:val="00D34C8F"/>
    <w:rsid w:val="00D36231"/>
    <w:rsid w:val="00D424F5"/>
    <w:rsid w:val="00D42D92"/>
    <w:rsid w:val="00D43E18"/>
    <w:rsid w:val="00D471C8"/>
    <w:rsid w:val="00D502F0"/>
    <w:rsid w:val="00D51202"/>
    <w:rsid w:val="00D51D55"/>
    <w:rsid w:val="00D53232"/>
    <w:rsid w:val="00D539A8"/>
    <w:rsid w:val="00D53DDA"/>
    <w:rsid w:val="00D56B30"/>
    <w:rsid w:val="00D56CCF"/>
    <w:rsid w:val="00D56E1A"/>
    <w:rsid w:val="00D57C8A"/>
    <w:rsid w:val="00D61861"/>
    <w:rsid w:val="00D62ADC"/>
    <w:rsid w:val="00D667CA"/>
    <w:rsid w:val="00D678D7"/>
    <w:rsid w:val="00D67E5A"/>
    <w:rsid w:val="00D7025C"/>
    <w:rsid w:val="00D710F9"/>
    <w:rsid w:val="00D71D56"/>
    <w:rsid w:val="00D728E6"/>
    <w:rsid w:val="00D7435F"/>
    <w:rsid w:val="00D747EE"/>
    <w:rsid w:val="00D74AE1"/>
    <w:rsid w:val="00D74F42"/>
    <w:rsid w:val="00D755CC"/>
    <w:rsid w:val="00D75813"/>
    <w:rsid w:val="00D764CE"/>
    <w:rsid w:val="00D76AAF"/>
    <w:rsid w:val="00D77981"/>
    <w:rsid w:val="00D81F41"/>
    <w:rsid w:val="00D82A3A"/>
    <w:rsid w:val="00D83094"/>
    <w:rsid w:val="00D83CA4"/>
    <w:rsid w:val="00D85502"/>
    <w:rsid w:val="00D86B73"/>
    <w:rsid w:val="00D86CF6"/>
    <w:rsid w:val="00D8731B"/>
    <w:rsid w:val="00D90DD7"/>
    <w:rsid w:val="00D91970"/>
    <w:rsid w:val="00D921F6"/>
    <w:rsid w:val="00D92B6C"/>
    <w:rsid w:val="00D92D8B"/>
    <w:rsid w:val="00D94700"/>
    <w:rsid w:val="00D94ED0"/>
    <w:rsid w:val="00D95888"/>
    <w:rsid w:val="00D96E87"/>
    <w:rsid w:val="00D97103"/>
    <w:rsid w:val="00D9757C"/>
    <w:rsid w:val="00DA00C4"/>
    <w:rsid w:val="00DA0820"/>
    <w:rsid w:val="00DA208D"/>
    <w:rsid w:val="00DA26A2"/>
    <w:rsid w:val="00DA2C61"/>
    <w:rsid w:val="00DA35CD"/>
    <w:rsid w:val="00DA6D02"/>
    <w:rsid w:val="00DB14A9"/>
    <w:rsid w:val="00DB17C2"/>
    <w:rsid w:val="00DB357B"/>
    <w:rsid w:val="00DB389F"/>
    <w:rsid w:val="00DB46C0"/>
    <w:rsid w:val="00DB4B2E"/>
    <w:rsid w:val="00DB5D1E"/>
    <w:rsid w:val="00DB7AAF"/>
    <w:rsid w:val="00DC0BC3"/>
    <w:rsid w:val="00DC0D96"/>
    <w:rsid w:val="00DC1A3D"/>
    <w:rsid w:val="00DC522A"/>
    <w:rsid w:val="00DC5352"/>
    <w:rsid w:val="00DC5E40"/>
    <w:rsid w:val="00DD0308"/>
    <w:rsid w:val="00DD0C3A"/>
    <w:rsid w:val="00DD0CB6"/>
    <w:rsid w:val="00DD2D1F"/>
    <w:rsid w:val="00DD4FC1"/>
    <w:rsid w:val="00DD5101"/>
    <w:rsid w:val="00DD5AC8"/>
    <w:rsid w:val="00DD5E1E"/>
    <w:rsid w:val="00DD746C"/>
    <w:rsid w:val="00DE05C4"/>
    <w:rsid w:val="00DE091D"/>
    <w:rsid w:val="00DE0CD9"/>
    <w:rsid w:val="00DE0EA2"/>
    <w:rsid w:val="00DE1B0E"/>
    <w:rsid w:val="00DE2EEB"/>
    <w:rsid w:val="00DE32BB"/>
    <w:rsid w:val="00DE32F8"/>
    <w:rsid w:val="00DE3487"/>
    <w:rsid w:val="00DE38DD"/>
    <w:rsid w:val="00DE45B0"/>
    <w:rsid w:val="00DE4723"/>
    <w:rsid w:val="00DE5367"/>
    <w:rsid w:val="00DE5626"/>
    <w:rsid w:val="00DE6E9A"/>
    <w:rsid w:val="00DE76AB"/>
    <w:rsid w:val="00DF2257"/>
    <w:rsid w:val="00DF31C9"/>
    <w:rsid w:val="00DF322A"/>
    <w:rsid w:val="00DF4184"/>
    <w:rsid w:val="00DF4650"/>
    <w:rsid w:val="00DF4AC5"/>
    <w:rsid w:val="00DF6246"/>
    <w:rsid w:val="00DF7191"/>
    <w:rsid w:val="00DF7983"/>
    <w:rsid w:val="00DF7BD6"/>
    <w:rsid w:val="00E01313"/>
    <w:rsid w:val="00E0193B"/>
    <w:rsid w:val="00E02BD1"/>
    <w:rsid w:val="00E03966"/>
    <w:rsid w:val="00E03E42"/>
    <w:rsid w:val="00E03F67"/>
    <w:rsid w:val="00E040E6"/>
    <w:rsid w:val="00E042A8"/>
    <w:rsid w:val="00E044A7"/>
    <w:rsid w:val="00E059F6"/>
    <w:rsid w:val="00E05E82"/>
    <w:rsid w:val="00E06C6D"/>
    <w:rsid w:val="00E07833"/>
    <w:rsid w:val="00E10EDA"/>
    <w:rsid w:val="00E12C8D"/>
    <w:rsid w:val="00E14B9B"/>
    <w:rsid w:val="00E1517B"/>
    <w:rsid w:val="00E16044"/>
    <w:rsid w:val="00E16532"/>
    <w:rsid w:val="00E20294"/>
    <w:rsid w:val="00E21819"/>
    <w:rsid w:val="00E21E69"/>
    <w:rsid w:val="00E223FD"/>
    <w:rsid w:val="00E22588"/>
    <w:rsid w:val="00E2264B"/>
    <w:rsid w:val="00E234D8"/>
    <w:rsid w:val="00E235B9"/>
    <w:rsid w:val="00E23A46"/>
    <w:rsid w:val="00E243EB"/>
    <w:rsid w:val="00E24863"/>
    <w:rsid w:val="00E25147"/>
    <w:rsid w:val="00E2648B"/>
    <w:rsid w:val="00E27F2C"/>
    <w:rsid w:val="00E31608"/>
    <w:rsid w:val="00E32C4B"/>
    <w:rsid w:val="00E341B3"/>
    <w:rsid w:val="00E357A4"/>
    <w:rsid w:val="00E367EE"/>
    <w:rsid w:val="00E37E87"/>
    <w:rsid w:val="00E41398"/>
    <w:rsid w:val="00E42816"/>
    <w:rsid w:val="00E441F1"/>
    <w:rsid w:val="00E451D5"/>
    <w:rsid w:val="00E45DF1"/>
    <w:rsid w:val="00E50911"/>
    <w:rsid w:val="00E50913"/>
    <w:rsid w:val="00E5114B"/>
    <w:rsid w:val="00E52678"/>
    <w:rsid w:val="00E53689"/>
    <w:rsid w:val="00E55623"/>
    <w:rsid w:val="00E57CEF"/>
    <w:rsid w:val="00E60DAA"/>
    <w:rsid w:val="00E62EF3"/>
    <w:rsid w:val="00E63345"/>
    <w:rsid w:val="00E638E1"/>
    <w:rsid w:val="00E66EED"/>
    <w:rsid w:val="00E67413"/>
    <w:rsid w:val="00E67959"/>
    <w:rsid w:val="00E70A86"/>
    <w:rsid w:val="00E714FC"/>
    <w:rsid w:val="00E7171A"/>
    <w:rsid w:val="00E7437A"/>
    <w:rsid w:val="00E74536"/>
    <w:rsid w:val="00E761CB"/>
    <w:rsid w:val="00E76291"/>
    <w:rsid w:val="00E763B2"/>
    <w:rsid w:val="00E76AA3"/>
    <w:rsid w:val="00E771FE"/>
    <w:rsid w:val="00E80DC3"/>
    <w:rsid w:val="00E80F2B"/>
    <w:rsid w:val="00E81656"/>
    <w:rsid w:val="00E83478"/>
    <w:rsid w:val="00E83953"/>
    <w:rsid w:val="00E845E6"/>
    <w:rsid w:val="00E84B5C"/>
    <w:rsid w:val="00E85212"/>
    <w:rsid w:val="00E852C6"/>
    <w:rsid w:val="00E874BB"/>
    <w:rsid w:val="00E90A26"/>
    <w:rsid w:val="00E90B6D"/>
    <w:rsid w:val="00E91CDC"/>
    <w:rsid w:val="00E92233"/>
    <w:rsid w:val="00E92319"/>
    <w:rsid w:val="00E92670"/>
    <w:rsid w:val="00E92FC8"/>
    <w:rsid w:val="00E932D0"/>
    <w:rsid w:val="00E93C89"/>
    <w:rsid w:val="00E94014"/>
    <w:rsid w:val="00E9417C"/>
    <w:rsid w:val="00E949AA"/>
    <w:rsid w:val="00E95692"/>
    <w:rsid w:val="00E978C3"/>
    <w:rsid w:val="00E97DB9"/>
    <w:rsid w:val="00EA1423"/>
    <w:rsid w:val="00EA236B"/>
    <w:rsid w:val="00EA36B5"/>
    <w:rsid w:val="00EA3AF1"/>
    <w:rsid w:val="00EA4B9F"/>
    <w:rsid w:val="00EA6601"/>
    <w:rsid w:val="00EA71B1"/>
    <w:rsid w:val="00EA71E9"/>
    <w:rsid w:val="00EA75BD"/>
    <w:rsid w:val="00EB2436"/>
    <w:rsid w:val="00EB5375"/>
    <w:rsid w:val="00EB5990"/>
    <w:rsid w:val="00EC085F"/>
    <w:rsid w:val="00EC16A4"/>
    <w:rsid w:val="00EC278B"/>
    <w:rsid w:val="00EC5155"/>
    <w:rsid w:val="00EC576F"/>
    <w:rsid w:val="00EC6454"/>
    <w:rsid w:val="00EC68A7"/>
    <w:rsid w:val="00ED0090"/>
    <w:rsid w:val="00ED1889"/>
    <w:rsid w:val="00ED1E7A"/>
    <w:rsid w:val="00ED2273"/>
    <w:rsid w:val="00ED44B9"/>
    <w:rsid w:val="00ED4EBB"/>
    <w:rsid w:val="00ED6F68"/>
    <w:rsid w:val="00ED7216"/>
    <w:rsid w:val="00ED7F90"/>
    <w:rsid w:val="00EE05F4"/>
    <w:rsid w:val="00EE10AD"/>
    <w:rsid w:val="00EE15DD"/>
    <w:rsid w:val="00EE1FA5"/>
    <w:rsid w:val="00EE451A"/>
    <w:rsid w:val="00EE4A8A"/>
    <w:rsid w:val="00EE5A63"/>
    <w:rsid w:val="00EE5BAF"/>
    <w:rsid w:val="00EE742E"/>
    <w:rsid w:val="00EE75D7"/>
    <w:rsid w:val="00EE79F4"/>
    <w:rsid w:val="00EF127E"/>
    <w:rsid w:val="00EF2A03"/>
    <w:rsid w:val="00EF437A"/>
    <w:rsid w:val="00EF4917"/>
    <w:rsid w:val="00EF4A6E"/>
    <w:rsid w:val="00EF5B7D"/>
    <w:rsid w:val="00EF5E29"/>
    <w:rsid w:val="00EF65C9"/>
    <w:rsid w:val="00F0038F"/>
    <w:rsid w:val="00F00A24"/>
    <w:rsid w:val="00F00A73"/>
    <w:rsid w:val="00F02918"/>
    <w:rsid w:val="00F02E58"/>
    <w:rsid w:val="00F03470"/>
    <w:rsid w:val="00F05825"/>
    <w:rsid w:val="00F0681A"/>
    <w:rsid w:val="00F06AE3"/>
    <w:rsid w:val="00F06DB9"/>
    <w:rsid w:val="00F078E4"/>
    <w:rsid w:val="00F07929"/>
    <w:rsid w:val="00F11545"/>
    <w:rsid w:val="00F1251D"/>
    <w:rsid w:val="00F1467B"/>
    <w:rsid w:val="00F148BF"/>
    <w:rsid w:val="00F158D2"/>
    <w:rsid w:val="00F168BF"/>
    <w:rsid w:val="00F17ABE"/>
    <w:rsid w:val="00F20A33"/>
    <w:rsid w:val="00F21E52"/>
    <w:rsid w:val="00F225C2"/>
    <w:rsid w:val="00F227F7"/>
    <w:rsid w:val="00F24A5B"/>
    <w:rsid w:val="00F24F73"/>
    <w:rsid w:val="00F2534F"/>
    <w:rsid w:val="00F25EC7"/>
    <w:rsid w:val="00F2736A"/>
    <w:rsid w:val="00F278DE"/>
    <w:rsid w:val="00F308F7"/>
    <w:rsid w:val="00F311CF"/>
    <w:rsid w:val="00F320BA"/>
    <w:rsid w:val="00F3258A"/>
    <w:rsid w:val="00F33FD3"/>
    <w:rsid w:val="00F34574"/>
    <w:rsid w:val="00F347C2"/>
    <w:rsid w:val="00F35C66"/>
    <w:rsid w:val="00F362B3"/>
    <w:rsid w:val="00F404DD"/>
    <w:rsid w:val="00F4058B"/>
    <w:rsid w:val="00F40AC8"/>
    <w:rsid w:val="00F41426"/>
    <w:rsid w:val="00F41744"/>
    <w:rsid w:val="00F4228B"/>
    <w:rsid w:val="00F42F9E"/>
    <w:rsid w:val="00F43144"/>
    <w:rsid w:val="00F43D59"/>
    <w:rsid w:val="00F451E6"/>
    <w:rsid w:val="00F50816"/>
    <w:rsid w:val="00F532C2"/>
    <w:rsid w:val="00F55E91"/>
    <w:rsid w:val="00F5627C"/>
    <w:rsid w:val="00F56DAC"/>
    <w:rsid w:val="00F5787F"/>
    <w:rsid w:val="00F611D5"/>
    <w:rsid w:val="00F61374"/>
    <w:rsid w:val="00F644C3"/>
    <w:rsid w:val="00F679DF"/>
    <w:rsid w:val="00F70AF3"/>
    <w:rsid w:val="00F71C22"/>
    <w:rsid w:val="00F72416"/>
    <w:rsid w:val="00F73665"/>
    <w:rsid w:val="00F7374D"/>
    <w:rsid w:val="00F73FAF"/>
    <w:rsid w:val="00F744AB"/>
    <w:rsid w:val="00F758E9"/>
    <w:rsid w:val="00F75EFA"/>
    <w:rsid w:val="00F7604C"/>
    <w:rsid w:val="00F76D37"/>
    <w:rsid w:val="00F77181"/>
    <w:rsid w:val="00F7732D"/>
    <w:rsid w:val="00F7760D"/>
    <w:rsid w:val="00F80CFA"/>
    <w:rsid w:val="00F80DE5"/>
    <w:rsid w:val="00F8298A"/>
    <w:rsid w:val="00F83BC3"/>
    <w:rsid w:val="00F8483C"/>
    <w:rsid w:val="00F84C1E"/>
    <w:rsid w:val="00F855E1"/>
    <w:rsid w:val="00F87095"/>
    <w:rsid w:val="00F876DC"/>
    <w:rsid w:val="00F9027B"/>
    <w:rsid w:val="00F90581"/>
    <w:rsid w:val="00F90853"/>
    <w:rsid w:val="00F909B5"/>
    <w:rsid w:val="00F91EEE"/>
    <w:rsid w:val="00F91F68"/>
    <w:rsid w:val="00F921AB"/>
    <w:rsid w:val="00F92F17"/>
    <w:rsid w:val="00F93676"/>
    <w:rsid w:val="00F94661"/>
    <w:rsid w:val="00F965BB"/>
    <w:rsid w:val="00FA0CAB"/>
    <w:rsid w:val="00FA188F"/>
    <w:rsid w:val="00FA19BD"/>
    <w:rsid w:val="00FA26AC"/>
    <w:rsid w:val="00FA27CE"/>
    <w:rsid w:val="00FA2A19"/>
    <w:rsid w:val="00FA2CAE"/>
    <w:rsid w:val="00FA38D2"/>
    <w:rsid w:val="00FA3D96"/>
    <w:rsid w:val="00FA4354"/>
    <w:rsid w:val="00FA4968"/>
    <w:rsid w:val="00FA4B88"/>
    <w:rsid w:val="00FA4C02"/>
    <w:rsid w:val="00FA4FC1"/>
    <w:rsid w:val="00FA5CD8"/>
    <w:rsid w:val="00FA603F"/>
    <w:rsid w:val="00FA6B2B"/>
    <w:rsid w:val="00FA76F4"/>
    <w:rsid w:val="00FB1257"/>
    <w:rsid w:val="00FB474A"/>
    <w:rsid w:val="00FB47A4"/>
    <w:rsid w:val="00FB5148"/>
    <w:rsid w:val="00FB5DFF"/>
    <w:rsid w:val="00FB60A3"/>
    <w:rsid w:val="00FB650F"/>
    <w:rsid w:val="00FB7199"/>
    <w:rsid w:val="00FB79A8"/>
    <w:rsid w:val="00FB7C16"/>
    <w:rsid w:val="00FC0A33"/>
    <w:rsid w:val="00FC2BC8"/>
    <w:rsid w:val="00FC46C9"/>
    <w:rsid w:val="00FC6D53"/>
    <w:rsid w:val="00FC70EB"/>
    <w:rsid w:val="00FD118D"/>
    <w:rsid w:val="00FD3CDA"/>
    <w:rsid w:val="00FD48BB"/>
    <w:rsid w:val="00FD5B72"/>
    <w:rsid w:val="00FD5E1C"/>
    <w:rsid w:val="00FD6C34"/>
    <w:rsid w:val="00FD721A"/>
    <w:rsid w:val="00FD7A8D"/>
    <w:rsid w:val="00FD7D09"/>
    <w:rsid w:val="00FE3304"/>
    <w:rsid w:val="00FE506E"/>
    <w:rsid w:val="00FE5CAF"/>
    <w:rsid w:val="00FE7006"/>
    <w:rsid w:val="00FF020B"/>
    <w:rsid w:val="00FF1003"/>
    <w:rsid w:val="00FF15F2"/>
    <w:rsid w:val="00FF233C"/>
    <w:rsid w:val="00FF2572"/>
    <w:rsid w:val="00FF2EC4"/>
    <w:rsid w:val="00FF3E42"/>
    <w:rsid w:val="00FF516E"/>
    <w:rsid w:val="00FF5B2C"/>
    <w:rsid w:val="00FF5FE2"/>
    <w:rsid w:val="00FF7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13"/>
    <w:rPr>
      <w:rFonts w:ascii="Times New Roman" w:eastAsia="Times New Roman" w:hAnsi="Times New Roman"/>
      <w:sz w:val="24"/>
      <w:szCs w:val="24"/>
    </w:rPr>
  </w:style>
  <w:style w:type="paragraph" w:styleId="1">
    <w:name w:val="heading 1"/>
    <w:basedOn w:val="a"/>
    <w:next w:val="a"/>
    <w:link w:val="10"/>
    <w:qFormat/>
    <w:rsid w:val="00DE05C4"/>
    <w:pPr>
      <w:keepNext/>
      <w:spacing w:before="240" w:after="60"/>
      <w:outlineLvl w:val="0"/>
    </w:pPr>
    <w:rPr>
      <w:rFonts w:ascii="Arial" w:eastAsia="Calibri" w:hAnsi="Arial" w:cs="Arial"/>
      <w:b/>
      <w:bCs/>
      <w:kern w:val="32"/>
      <w:sz w:val="32"/>
      <w:szCs w:val="32"/>
      <w:lang w:val="uk-UA" w:eastAsia="uk-UA"/>
    </w:rPr>
  </w:style>
  <w:style w:type="paragraph" w:styleId="2">
    <w:name w:val="heading 2"/>
    <w:basedOn w:val="a"/>
    <w:next w:val="a"/>
    <w:link w:val="20"/>
    <w:qFormat/>
    <w:rsid w:val="00CF6D2D"/>
    <w:pPr>
      <w:keepNext/>
      <w:spacing w:before="240" w:after="60"/>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13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E01313"/>
    <w:pPr>
      <w:tabs>
        <w:tab w:val="center" w:pos="4677"/>
        <w:tab w:val="right" w:pos="9355"/>
      </w:tabs>
    </w:pPr>
    <w:rPr>
      <w:lang w:val="x-none"/>
    </w:rPr>
  </w:style>
  <w:style w:type="character" w:customStyle="1" w:styleId="a5">
    <w:name w:val="Нижний колонтитул Знак"/>
    <w:link w:val="a4"/>
    <w:rsid w:val="00E01313"/>
    <w:rPr>
      <w:rFonts w:ascii="Times New Roman" w:eastAsia="Times New Roman" w:hAnsi="Times New Roman" w:cs="Times New Roman"/>
      <w:sz w:val="24"/>
      <w:szCs w:val="24"/>
      <w:lang w:eastAsia="ru-RU"/>
    </w:rPr>
  </w:style>
  <w:style w:type="character" w:styleId="a6">
    <w:name w:val="page number"/>
    <w:basedOn w:val="a0"/>
    <w:rsid w:val="00E01313"/>
  </w:style>
  <w:style w:type="paragraph" w:styleId="a7">
    <w:name w:val="header"/>
    <w:basedOn w:val="a"/>
    <w:link w:val="a8"/>
    <w:rsid w:val="00E01313"/>
    <w:pPr>
      <w:tabs>
        <w:tab w:val="center" w:pos="4677"/>
        <w:tab w:val="right" w:pos="9355"/>
      </w:tabs>
    </w:pPr>
    <w:rPr>
      <w:lang w:val="x-none"/>
    </w:rPr>
  </w:style>
  <w:style w:type="character" w:customStyle="1" w:styleId="a8">
    <w:name w:val="Верхний колонтитул Знак"/>
    <w:link w:val="a7"/>
    <w:rsid w:val="00E01313"/>
    <w:rPr>
      <w:rFonts w:ascii="Times New Roman" w:eastAsia="Times New Roman" w:hAnsi="Times New Roman" w:cs="Times New Roman"/>
      <w:sz w:val="24"/>
      <w:szCs w:val="24"/>
      <w:lang w:eastAsia="ru-RU"/>
    </w:rPr>
  </w:style>
  <w:style w:type="paragraph" w:customStyle="1" w:styleId="11">
    <w:name w:val="Без интервала1"/>
    <w:rsid w:val="00FE5CAF"/>
    <w:rPr>
      <w:rFonts w:eastAsia="Times New Roman"/>
      <w:sz w:val="22"/>
      <w:szCs w:val="22"/>
      <w:lang w:eastAsia="en-US"/>
    </w:rPr>
  </w:style>
  <w:style w:type="paragraph" w:styleId="a9">
    <w:name w:val="List Paragraph"/>
    <w:basedOn w:val="a"/>
    <w:uiPriority w:val="34"/>
    <w:qFormat/>
    <w:rsid w:val="004B570C"/>
    <w:pPr>
      <w:ind w:left="720"/>
      <w:contextualSpacing/>
    </w:pPr>
    <w:rPr>
      <w:sz w:val="28"/>
      <w:szCs w:val="28"/>
      <w:lang w:val="uk-UA"/>
    </w:rPr>
  </w:style>
  <w:style w:type="paragraph" w:customStyle="1" w:styleId="msonormalcxspmiddle">
    <w:name w:val="msonormalcxspmiddle"/>
    <w:basedOn w:val="a"/>
    <w:rsid w:val="00D212DB"/>
    <w:pPr>
      <w:spacing w:before="100" w:beforeAutospacing="1" w:after="100" w:afterAutospacing="1"/>
    </w:pPr>
  </w:style>
  <w:style w:type="paragraph" w:customStyle="1" w:styleId="msonormalcxspmiddlecxspmiddle">
    <w:name w:val="msonormalcxspmiddlecxspmiddle"/>
    <w:basedOn w:val="a"/>
    <w:rsid w:val="00D212DB"/>
    <w:pPr>
      <w:spacing w:before="100" w:beforeAutospacing="1" w:after="100" w:afterAutospacing="1"/>
    </w:pPr>
  </w:style>
  <w:style w:type="paragraph" w:styleId="aa">
    <w:name w:val="No Spacing"/>
    <w:qFormat/>
    <w:rsid w:val="000A06BD"/>
    <w:rPr>
      <w:sz w:val="22"/>
      <w:szCs w:val="22"/>
      <w:lang w:eastAsia="en-US"/>
    </w:rPr>
  </w:style>
  <w:style w:type="paragraph" w:styleId="ab">
    <w:name w:val="Plain Text"/>
    <w:basedOn w:val="a"/>
    <w:link w:val="ac"/>
    <w:rsid w:val="000C65EC"/>
    <w:rPr>
      <w:rFonts w:ascii="Courier New" w:hAnsi="Courier New"/>
      <w:sz w:val="20"/>
      <w:szCs w:val="20"/>
      <w:lang w:val="x-none" w:eastAsia="x-none"/>
    </w:rPr>
  </w:style>
  <w:style w:type="paragraph" w:customStyle="1" w:styleId="12">
    <w:name w:val="Абзац списка1"/>
    <w:basedOn w:val="a"/>
    <w:uiPriority w:val="99"/>
    <w:rsid w:val="00352076"/>
    <w:pPr>
      <w:spacing w:after="200" w:line="276" w:lineRule="auto"/>
      <w:ind w:left="720"/>
      <w:contextualSpacing/>
    </w:pPr>
    <w:rPr>
      <w:rFonts w:ascii="Calibri" w:eastAsia="Calibri" w:hAnsi="Calibri"/>
      <w:sz w:val="22"/>
      <w:szCs w:val="22"/>
      <w:lang w:eastAsia="en-US"/>
    </w:rPr>
  </w:style>
  <w:style w:type="paragraph" w:customStyle="1" w:styleId="21">
    <w:name w:val="Без интервала2"/>
    <w:rsid w:val="00D86CF6"/>
    <w:rPr>
      <w:rFonts w:eastAsia="Times New Roman"/>
      <w:sz w:val="22"/>
      <w:szCs w:val="22"/>
      <w:lang w:eastAsia="en-US"/>
    </w:rPr>
  </w:style>
  <w:style w:type="paragraph" w:customStyle="1" w:styleId="22">
    <w:name w:val="Абзац списка2"/>
    <w:basedOn w:val="a"/>
    <w:rsid w:val="001D7F2E"/>
    <w:pPr>
      <w:spacing w:after="200" w:line="276" w:lineRule="auto"/>
      <w:ind w:left="720"/>
      <w:contextualSpacing/>
    </w:pPr>
    <w:rPr>
      <w:rFonts w:ascii="Calibri" w:hAnsi="Calibri"/>
      <w:sz w:val="22"/>
      <w:szCs w:val="22"/>
      <w:lang w:eastAsia="en-US"/>
    </w:rPr>
  </w:style>
  <w:style w:type="paragraph" w:styleId="ad">
    <w:name w:val="footnote text"/>
    <w:basedOn w:val="a"/>
    <w:link w:val="ae"/>
    <w:uiPriority w:val="99"/>
    <w:semiHidden/>
    <w:unhideWhenUsed/>
    <w:rsid w:val="009C03EE"/>
    <w:rPr>
      <w:sz w:val="20"/>
      <w:szCs w:val="20"/>
      <w:lang w:val="x-none" w:eastAsia="x-none"/>
    </w:rPr>
  </w:style>
  <w:style w:type="character" w:customStyle="1" w:styleId="ae">
    <w:name w:val="Текст сноски Знак"/>
    <w:link w:val="ad"/>
    <w:uiPriority w:val="99"/>
    <w:semiHidden/>
    <w:rsid w:val="009C03EE"/>
    <w:rPr>
      <w:rFonts w:ascii="Times New Roman" w:eastAsia="Times New Roman" w:hAnsi="Times New Roman"/>
    </w:rPr>
  </w:style>
  <w:style w:type="character" w:styleId="af">
    <w:name w:val="footnote reference"/>
    <w:uiPriority w:val="99"/>
    <w:semiHidden/>
    <w:unhideWhenUsed/>
    <w:rsid w:val="009C03EE"/>
    <w:rPr>
      <w:vertAlign w:val="superscript"/>
    </w:rPr>
  </w:style>
  <w:style w:type="character" w:customStyle="1" w:styleId="rvts23">
    <w:name w:val="rvts23"/>
    <w:rsid w:val="00BE4084"/>
    <w:rPr>
      <w:rFonts w:cs="Times New Roman"/>
    </w:rPr>
  </w:style>
  <w:style w:type="paragraph" w:styleId="af0">
    <w:name w:val="Title"/>
    <w:basedOn w:val="a"/>
    <w:link w:val="af1"/>
    <w:uiPriority w:val="99"/>
    <w:qFormat/>
    <w:rsid w:val="00AF7C93"/>
    <w:pPr>
      <w:jc w:val="center"/>
    </w:pPr>
    <w:rPr>
      <w:rFonts w:eastAsia="Batang"/>
      <w:sz w:val="32"/>
      <w:szCs w:val="20"/>
      <w:lang w:val="uk-UA" w:eastAsia="x-none"/>
    </w:rPr>
  </w:style>
  <w:style w:type="character" w:customStyle="1" w:styleId="af1">
    <w:name w:val="Название Знак"/>
    <w:link w:val="af0"/>
    <w:uiPriority w:val="99"/>
    <w:rsid w:val="00AF7C93"/>
    <w:rPr>
      <w:rFonts w:ascii="Times New Roman" w:eastAsia="Batang" w:hAnsi="Times New Roman"/>
      <w:sz w:val="32"/>
      <w:lang w:val="uk-UA"/>
    </w:rPr>
  </w:style>
  <w:style w:type="character" w:customStyle="1" w:styleId="longtext">
    <w:name w:val="long_text"/>
    <w:rsid w:val="00AF7C93"/>
    <w:rPr>
      <w:rFonts w:cs="Times New Roman"/>
    </w:rPr>
  </w:style>
  <w:style w:type="paragraph" w:customStyle="1" w:styleId="NoSpacing1">
    <w:name w:val="No Spacing1"/>
    <w:uiPriority w:val="99"/>
    <w:rsid w:val="002B1C48"/>
    <w:rPr>
      <w:rFonts w:eastAsia="Times New Roman"/>
      <w:sz w:val="22"/>
      <w:szCs w:val="22"/>
      <w:lang w:eastAsia="en-US"/>
    </w:rPr>
  </w:style>
  <w:style w:type="character" w:customStyle="1" w:styleId="13">
    <w:name w:val="Основной текст Знак1"/>
    <w:link w:val="af2"/>
    <w:uiPriority w:val="99"/>
    <w:rsid w:val="0034168E"/>
    <w:rPr>
      <w:rFonts w:ascii="Times New Roman" w:hAnsi="Times New Roman"/>
      <w:sz w:val="27"/>
      <w:szCs w:val="27"/>
      <w:shd w:val="clear" w:color="auto" w:fill="FFFFFF"/>
    </w:rPr>
  </w:style>
  <w:style w:type="paragraph" w:styleId="af2">
    <w:name w:val="Body Text"/>
    <w:basedOn w:val="a"/>
    <w:link w:val="13"/>
    <w:uiPriority w:val="99"/>
    <w:rsid w:val="0034168E"/>
    <w:pPr>
      <w:widowControl w:val="0"/>
      <w:shd w:val="clear" w:color="auto" w:fill="FFFFFF"/>
      <w:spacing w:after="120" w:line="322" w:lineRule="exact"/>
      <w:ind w:firstLine="560"/>
      <w:jc w:val="both"/>
    </w:pPr>
    <w:rPr>
      <w:rFonts w:eastAsia="Calibri"/>
      <w:sz w:val="27"/>
      <w:szCs w:val="27"/>
      <w:lang w:val="x-none" w:eastAsia="x-none"/>
    </w:rPr>
  </w:style>
  <w:style w:type="character" w:customStyle="1" w:styleId="af3">
    <w:name w:val="Основной текст Знак"/>
    <w:uiPriority w:val="99"/>
    <w:semiHidden/>
    <w:rsid w:val="0034168E"/>
    <w:rPr>
      <w:rFonts w:ascii="Times New Roman" w:eastAsia="Times New Roman" w:hAnsi="Times New Roman"/>
      <w:sz w:val="24"/>
      <w:szCs w:val="24"/>
    </w:rPr>
  </w:style>
  <w:style w:type="character" w:customStyle="1" w:styleId="10">
    <w:name w:val="Заголовок 1 Знак"/>
    <w:link w:val="1"/>
    <w:locked/>
    <w:rsid w:val="00DE05C4"/>
    <w:rPr>
      <w:rFonts w:ascii="Arial" w:eastAsia="Calibri" w:hAnsi="Arial" w:cs="Arial"/>
      <w:b/>
      <w:bCs/>
      <w:kern w:val="32"/>
      <w:sz w:val="32"/>
      <w:szCs w:val="32"/>
      <w:lang w:val="uk-UA" w:eastAsia="uk-UA" w:bidi="ar-SA"/>
    </w:rPr>
  </w:style>
  <w:style w:type="character" w:customStyle="1" w:styleId="ac">
    <w:name w:val="Текст Знак"/>
    <w:link w:val="ab"/>
    <w:rsid w:val="00474102"/>
    <w:rPr>
      <w:rFonts w:ascii="Courier New" w:eastAsia="Times New Roman" w:hAnsi="Courier New"/>
    </w:rPr>
  </w:style>
  <w:style w:type="paragraph" w:customStyle="1" w:styleId="23">
    <w:name w:val="Без интервала2"/>
    <w:rsid w:val="00474102"/>
    <w:rPr>
      <w:rFonts w:eastAsia="Times New Roman"/>
      <w:sz w:val="22"/>
      <w:szCs w:val="22"/>
      <w:lang w:eastAsia="en-US"/>
    </w:rPr>
  </w:style>
  <w:style w:type="paragraph" w:customStyle="1" w:styleId="14">
    <w:name w:val="Обычный1"/>
    <w:uiPriority w:val="99"/>
    <w:rsid w:val="00AC52E6"/>
    <w:rPr>
      <w:rFonts w:ascii="Times New Roman" w:eastAsia="Batang" w:hAnsi="Times New Roman"/>
    </w:rPr>
  </w:style>
  <w:style w:type="character" w:customStyle="1" w:styleId="15">
    <w:name w:val="Основной текст1"/>
    <w:rsid w:val="004E1AEC"/>
    <w:rPr>
      <w:rFonts w:ascii="Palatino Linotype" w:eastAsia="Palatino Linotype" w:hAnsi="Palatino Linotype" w:cs="Palatino Linotype"/>
      <w:b w:val="0"/>
      <w:bCs w:val="0"/>
      <w:i w:val="0"/>
      <w:iCs w:val="0"/>
      <w:smallCaps w:val="0"/>
      <w:strike w:val="0"/>
      <w:color w:val="000000"/>
      <w:spacing w:val="10"/>
      <w:w w:val="100"/>
      <w:position w:val="0"/>
      <w:sz w:val="22"/>
      <w:szCs w:val="22"/>
      <w:u w:val="none"/>
      <w:lang w:val="uk-UA" w:eastAsia="uk-UA" w:bidi="uk-UA"/>
    </w:rPr>
  </w:style>
  <w:style w:type="paragraph" w:customStyle="1" w:styleId="16">
    <w:name w:val="Стиль1"/>
    <w:basedOn w:val="a"/>
    <w:link w:val="17"/>
    <w:qFormat/>
    <w:rsid w:val="004E1AEC"/>
    <w:pPr>
      <w:widowControl w:val="0"/>
      <w:ind w:firstLine="709"/>
      <w:jc w:val="both"/>
    </w:pPr>
    <w:rPr>
      <w:color w:val="000000"/>
      <w:sz w:val="28"/>
      <w:szCs w:val="28"/>
      <w:lang w:val="x-none" w:eastAsia="x-none" w:bidi="uk-UA"/>
    </w:rPr>
  </w:style>
  <w:style w:type="character" w:customStyle="1" w:styleId="17">
    <w:name w:val="Стиль1 Знак"/>
    <w:link w:val="16"/>
    <w:rsid w:val="004E1AEC"/>
    <w:rPr>
      <w:rFonts w:ascii="Times New Roman" w:eastAsia="Times New Roman" w:hAnsi="Times New Roman"/>
      <w:color w:val="000000"/>
      <w:sz w:val="28"/>
      <w:szCs w:val="28"/>
      <w:lang w:val="x-none" w:eastAsia="x-none" w:bidi="uk-UA"/>
    </w:rPr>
  </w:style>
  <w:style w:type="character" w:customStyle="1" w:styleId="af4">
    <w:name w:val="Основной текст_"/>
    <w:link w:val="24"/>
    <w:locked/>
    <w:rsid w:val="002570A2"/>
    <w:rPr>
      <w:sz w:val="28"/>
      <w:szCs w:val="28"/>
      <w:shd w:val="clear" w:color="auto" w:fill="FFFFFF"/>
    </w:rPr>
  </w:style>
  <w:style w:type="paragraph" w:customStyle="1" w:styleId="24">
    <w:name w:val="Основной текст2"/>
    <w:basedOn w:val="a"/>
    <w:link w:val="af4"/>
    <w:rsid w:val="002570A2"/>
    <w:pPr>
      <w:shd w:val="clear" w:color="auto" w:fill="FFFFFF"/>
      <w:spacing w:line="240" w:lineRule="atLeast"/>
      <w:ind w:hanging="360"/>
    </w:pPr>
    <w:rPr>
      <w:rFonts w:ascii="Calibri" w:eastAsia="Calibri" w:hAnsi="Calibri"/>
      <w:sz w:val="28"/>
      <w:szCs w:val="28"/>
      <w:lang w:val="x-none" w:eastAsia="x-none"/>
    </w:rPr>
  </w:style>
  <w:style w:type="character" w:styleId="af5">
    <w:name w:val="Hyperlink"/>
    <w:uiPriority w:val="99"/>
    <w:semiHidden/>
    <w:unhideWhenUsed/>
    <w:rsid w:val="00FA4C02"/>
    <w:rPr>
      <w:color w:val="0000FF"/>
      <w:u w:val="single"/>
    </w:rPr>
  </w:style>
  <w:style w:type="paragraph" w:styleId="af6">
    <w:name w:val="Normal (Web)"/>
    <w:basedOn w:val="a"/>
    <w:uiPriority w:val="99"/>
    <w:unhideWhenUsed/>
    <w:rsid w:val="005E1FE0"/>
    <w:pPr>
      <w:spacing w:before="100" w:beforeAutospacing="1" w:after="100" w:afterAutospacing="1"/>
    </w:pPr>
  </w:style>
  <w:style w:type="character" w:styleId="af7">
    <w:name w:val="Strong"/>
    <w:uiPriority w:val="22"/>
    <w:qFormat/>
    <w:rsid w:val="00B436A9"/>
    <w:rPr>
      <w:b/>
      <w:bCs/>
    </w:rPr>
  </w:style>
  <w:style w:type="character" w:customStyle="1" w:styleId="apple-converted-space">
    <w:name w:val="apple-converted-space"/>
    <w:basedOn w:val="a0"/>
    <w:rsid w:val="006E305C"/>
  </w:style>
  <w:style w:type="character" w:customStyle="1" w:styleId="20">
    <w:name w:val="Заголовок 2 Знак"/>
    <w:basedOn w:val="a0"/>
    <w:link w:val="2"/>
    <w:rsid w:val="00CF6D2D"/>
    <w:rPr>
      <w:rFonts w:ascii="Arial" w:hAnsi="Arial" w:cs="Arial"/>
      <w:b/>
      <w:bCs/>
      <w:i/>
      <w:iCs/>
      <w:sz w:val="28"/>
      <w:szCs w:val="28"/>
    </w:rPr>
  </w:style>
  <w:style w:type="paragraph" w:styleId="HTML">
    <w:name w:val="HTML Preformatted"/>
    <w:basedOn w:val="a"/>
    <w:link w:val="HTML0"/>
    <w:uiPriority w:val="99"/>
    <w:unhideWhenUsed/>
    <w:rsid w:val="00CB7F94"/>
    <w:rPr>
      <w:rFonts w:ascii="Consolas" w:eastAsiaTheme="minorEastAsia" w:hAnsi="Consolas" w:cs="Consolas"/>
      <w:sz w:val="20"/>
      <w:szCs w:val="20"/>
    </w:rPr>
  </w:style>
  <w:style w:type="character" w:customStyle="1" w:styleId="HTML0">
    <w:name w:val="Стандартный HTML Знак"/>
    <w:basedOn w:val="a0"/>
    <w:link w:val="HTML"/>
    <w:uiPriority w:val="99"/>
    <w:rsid w:val="00CB7F94"/>
    <w:rPr>
      <w:rFonts w:ascii="Consolas" w:eastAsiaTheme="minorEastAsia"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13"/>
    <w:rPr>
      <w:rFonts w:ascii="Times New Roman" w:eastAsia="Times New Roman" w:hAnsi="Times New Roman"/>
      <w:sz w:val="24"/>
      <w:szCs w:val="24"/>
    </w:rPr>
  </w:style>
  <w:style w:type="paragraph" w:styleId="1">
    <w:name w:val="heading 1"/>
    <w:basedOn w:val="a"/>
    <w:next w:val="a"/>
    <w:link w:val="10"/>
    <w:qFormat/>
    <w:rsid w:val="00DE05C4"/>
    <w:pPr>
      <w:keepNext/>
      <w:spacing w:before="240" w:after="60"/>
      <w:outlineLvl w:val="0"/>
    </w:pPr>
    <w:rPr>
      <w:rFonts w:ascii="Arial" w:eastAsia="Calibri" w:hAnsi="Arial" w:cs="Arial"/>
      <w:b/>
      <w:bCs/>
      <w:kern w:val="32"/>
      <w:sz w:val="32"/>
      <w:szCs w:val="32"/>
      <w:lang w:val="uk-UA" w:eastAsia="uk-UA"/>
    </w:rPr>
  </w:style>
  <w:style w:type="paragraph" w:styleId="2">
    <w:name w:val="heading 2"/>
    <w:basedOn w:val="a"/>
    <w:next w:val="a"/>
    <w:link w:val="20"/>
    <w:qFormat/>
    <w:rsid w:val="00CF6D2D"/>
    <w:pPr>
      <w:keepNext/>
      <w:spacing w:before="240" w:after="60"/>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13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E01313"/>
    <w:pPr>
      <w:tabs>
        <w:tab w:val="center" w:pos="4677"/>
        <w:tab w:val="right" w:pos="9355"/>
      </w:tabs>
    </w:pPr>
    <w:rPr>
      <w:lang w:val="x-none"/>
    </w:rPr>
  </w:style>
  <w:style w:type="character" w:customStyle="1" w:styleId="a5">
    <w:name w:val="Нижний колонтитул Знак"/>
    <w:link w:val="a4"/>
    <w:rsid w:val="00E01313"/>
    <w:rPr>
      <w:rFonts w:ascii="Times New Roman" w:eastAsia="Times New Roman" w:hAnsi="Times New Roman" w:cs="Times New Roman"/>
      <w:sz w:val="24"/>
      <w:szCs w:val="24"/>
      <w:lang w:eastAsia="ru-RU"/>
    </w:rPr>
  </w:style>
  <w:style w:type="character" w:styleId="a6">
    <w:name w:val="page number"/>
    <w:basedOn w:val="a0"/>
    <w:rsid w:val="00E01313"/>
  </w:style>
  <w:style w:type="paragraph" w:styleId="a7">
    <w:name w:val="header"/>
    <w:basedOn w:val="a"/>
    <w:link w:val="a8"/>
    <w:rsid w:val="00E01313"/>
    <w:pPr>
      <w:tabs>
        <w:tab w:val="center" w:pos="4677"/>
        <w:tab w:val="right" w:pos="9355"/>
      </w:tabs>
    </w:pPr>
    <w:rPr>
      <w:lang w:val="x-none"/>
    </w:rPr>
  </w:style>
  <w:style w:type="character" w:customStyle="1" w:styleId="a8">
    <w:name w:val="Верхний колонтитул Знак"/>
    <w:link w:val="a7"/>
    <w:rsid w:val="00E01313"/>
    <w:rPr>
      <w:rFonts w:ascii="Times New Roman" w:eastAsia="Times New Roman" w:hAnsi="Times New Roman" w:cs="Times New Roman"/>
      <w:sz w:val="24"/>
      <w:szCs w:val="24"/>
      <w:lang w:eastAsia="ru-RU"/>
    </w:rPr>
  </w:style>
  <w:style w:type="paragraph" w:customStyle="1" w:styleId="11">
    <w:name w:val="Без интервала1"/>
    <w:rsid w:val="00FE5CAF"/>
    <w:rPr>
      <w:rFonts w:eastAsia="Times New Roman"/>
      <w:sz w:val="22"/>
      <w:szCs w:val="22"/>
      <w:lang w:eastAsia="en-US"/>
    </w:rPr>
  </w:style>
  <w:style w:type="paragraph" w:styleId="a9">
    <w:name w:val="List Paragraph"/>
    <w:basedOn w:val="a"/>
    <w:uiPriority w:val="34"/>
    <w:qFormat/>
    <w:rsid w:val="004B570C"/>
    <w:pPr>
      <w:ind w:left="720"/>
      <w:contextualSpacing/>
    </w:pPr>
    <w:rPr>
      <w:sz w:val="28"/>
      <w:szCs w:val="28"/>
      <w:lang w:val="uk-UA"/>
    </w:rPr>
  </w:style>
  <w:style w:type="paragraph" w:customStyle="1" w:styleId="msonormalcxspmiddle">
    <w:name w:val="msonormalcxspmiddle"/>
    <w:basedOn w:val="a"/>
    <w:rsid w:val="00D212DB"/>
    <w:pPr>
      <w:spacing w:before="100" w:beforeAutospacing="1" w:after="100" w:afterAutospacing="1"/>
    </w:pPr>
  </w:style>
  <w:style w:type="paragraph" w:customStyle="1" w:styleId="msonormalcxspmiddlecxspmiddle">
    <w:name w:val="msonormalcxspmiddlecxspmiddle"/>
    <w:basedOn w:val="a"/>
    <w:rsid w:val="00D212DB"/>
    <w:pPr>
      <w:spacing w:before="100" w:beforeAutospacing="1" w:after="100" w:afterAutospacing="1"/>
    </w:pPr>
  </w:style>
  <w:style w:type="paragraph" w:styleId="aa">
    <w:name w:val="No Spacing"/>
    <w:qFormat/>
    <w:rsid w:val="000A06BD"/>
    <w:rPr>
      <w:sz w:val="22"/>
      <w:szCs w:val="22"/>
      <w:lang w:eastAsia="en-US"/>
    </w:rPr>
  </w:style>
  <w:style w:type="paragraph" w:styleId="ab">
    <w:name w:val="Plain Text"/>
    <w:basedOn w:val="a"/>
    <w:link w:val="ac"/>
    <w:rsid w:val="000C65EC"/>
    <w:rPr>
      <w:rFonts w:ascii="Courier New" w:hAnsi="Courier New"/>
      <w:sz w:val="20"/>
      <w:szCs w:val="20"/>
      <w:lang w:val="x-none" w:eastAsia="x-none"/>
    </w:rPr>
  </w:style>
  <w:style w:type="paragraph" w:customStyle="1" w:styleId="12">
    <w:name w:val="Абзац списка1"/>
    <w:basedOn w:val="a"/>
    <w:uiPriority w:val="99"/>
    <w:rsid w:val="00352076"/>
    <w:pPr>
      <w:spacing w:after="200" w:line="276" w:lineRule="auto"/>
      <w:ind w:left="720"/>
      <w:contextualSpacing/>
    </w:pPr>
    <w:rPr>
      <w:rFonts w:ascii="Calibri" w:eastAsia="Calibri" w:hAnsi="Calibri"/>
      <w:sz w:val="22"/>
      <w:szCs w:val="22"/>
      <w:lang w:eastAsia="en-US"/>
    </w:rPr>
  </w:style>
  <w:style w:type="paragraph" w:customStyle="1" w:styleId="21">
    <w:name w:val="Без интервала2"/>
    <w:rsid w:val="00D86CF6"/>
    <w:rPr>
      <w:rFonts w:eastAsia="Times New Roman"/>
      <w:sz w:val="22"/>
      <w:szCs w:val="22"/>
      <w:lang w:eastAsia="en-US"/>
    </w:rPr>
  </w:style>
  <w:style w:type="paragraph" w:customStyle="1" w:styleId="22">
    <w:name w:val="Абзац списка2"/>
    <w:basedOn w:val="a"/>
    <w:rsid w:val="001D7F2E"/>
    <w:pPr>
      <w:spacing w:after="200" w:line="276" w:lineRule="auto"/>
      <w:ind w:left="720"/>
      <w:contextualSpacing/>
    </w:pPr>
    <w:rPr>
      <w:rFonts w:ascii="Calibri" w:hAnsi="Calibri"/>
      <w:sz w:val="22"/>
      <w:szCs w:val="22"/>
      <w:lang w:eastAsia="en-US"/>
    </w:rPr>
  </w:style>
  <w:style w:type="paragraph" w:styleId="ad">
    <w:name w:val="footnote text"/>
    <w:basedOn w:val="a"/>
    <w:link w:val="ae"/>
    <w:uiPriority w:val="99"/>
    <w:semiHidden/>
    <w:unhideWhenUsed/>
    <w:rsid w:val="009C03EE"/>
    <w:rPr>
      <w:sz w:val="20"/>
      <w:szCs w:val="20"/>
      <w:lang w:val="x-none" w:eastAsia="x-none"/>
    </w:rPr>
  </w:style>
  <w:style w:type="character" w:customStyle="1" w:styleId="ae">
    <w:name w:val="Текст сноски Знак"/>
    <w:link w:val="ad"/>
    <w:uiPriority w:val="99"/>
    <w:semiHidden/>
    <w:rsid w:val="009C03EE"/>
    <w:rPr>
      <w:rFonts w:ascii="Times New Roman" w:eastAsia="Times New Roman" w:hAnsi="Times New Roman"/>
    </w:rPr>
  </w:style>
  <w:style w:type="character" w:styleId="af">
    <w:name w:val="footnote reference"/>
    <w:uiPriority w:val="99"/>
    <w:semiHidden/>
    <w:unhideWhenUsed/>
    <w:rsid w:val="009C03EE"/>
    <w:rPr>
      <w:vertAlign w:val="superscript"/>
    </w:rPr>
  </w:style>
  <w:style w:type="character" w:customStyle="1" w:styleId="rvts23">
    <w:name w:val="rvts23"/>
    <w:rsid w:val="00BE4084"/>
    <w:rPr>
      <w:rFonts w:cs="Times New Roman"/>
    </w:rPr>
  </w:style>
  <w:style w:type="paragraph" w:styleId="af0">
    <w:name w:val="Title"/>
    <w:basedOn w:val="a"/>
    <w:link w:val="af1"/>
    <w:uiPriority w:val="99"/>
    <w:qFormat/>
    <w:rsid w:val="00AF7C93"/>
    <w:pPr>
      <w:jc w:val="center"/>
    </w:pPr>
    <w:rPr>
      <w:rFonts w:eastAsia="Batang"/>
      <w:sz w:val="32"/>
      <w:szCs w:val="20"/>
      <w:lang w:val="uk-UA" w:eastAsia="x-none"/>
    </w:rPr>
  </w:style>
  <w:style w:type="character" w:customStyle="1" w:styleId="af1">
    <w:name w:val="Название Знак"/>
    <w:link w:val="af0"/>
    <w:uiPriority w:val="99"/>
    <w:rsid w:val="00AF7C93"/>
    <w:rPr>
      <w:rFonts w:ascii="Times New Roman" w:eastAsia="Batang" w:hAnsi="Times New Roman"/>
      <w:sz w:val="32"/>
      <w:lang w:val="uk-UA"/>
    </w:rPr>
  </w:style>
  <w:style w:type="character" w:customStyle="1" w:styleId="longtext">
    <w:name w:val="long_text"/>
    <w:rsid w:val="00AF7C93"/>
    <w:rPr>
      <w:rFonts w:cs="Times New Roman"/>
    </w:rPr>
  </w:style>
  <w:style w:type="paragraph" w:customStyle="1" w:styleId="NoSpacing1">
    <w:name w:val="No Spacing1"/>
    <w:uiPriority w:val="99"/>
    <w:rsid w:val="002B1C48"/>
    <w:rPr>
      <w:rFonts w:eastAsia="Times New Roman"/>
      <w:sz w:val="22"/>
      <w:szCs w:val="22"/>
      <w:lang w:eastAsia="en-US"/>
    </w:rPr>
  </w:style>
  <w:style w:type="character" w:customStyle="1" w:styleId="13">
    <w:name w:val="Основной текст Знак1"/>
    <w:link w:val="af2"/>
    <w:uiPriority w:val="99"/>
    <w:rsid w:val="0034168E"/>
    <w:rPr>
      <w:rFonts w:ascii="Times New Roman" w:hAnsi="Times New Roman"/>
      <w:sz w:val="27"/>
      <w:szCs w:val="27"/>
      <w:shd w:val="clear" w:color="auto" w:fill="FFFFFF"/>
    </w:rPr>
  </w:style>
  <w:style w:type="paragraph" w:styleId="af2">
    <w:name w:val="Body Text"/>
    <w:basedOn w:val="a"/>
    <w:link w:val="13"/>
    <w:uiPriority w:val="99"/>
    <w:rsid w:val="0034168E"/>
    <w:pPr>
      <w:widowControl w:val="0"/>
      <w:shd w:val="clear" w:color="auto" w:fill="FFFFFF"/>
      <w:spacing w:after="120" w:line="322" w:lineRule="exact"/>
      <w:ind w:firstLine="560"/>
      <w:jc w:val="both"/>
    </w:pPr>
    <w:rPr>
      <w:rFonts w:eastAsia="Calibri"/>
      <w:sz w:val="27"/>
      <w:szCs w:val="27"/>
      <w:lang w:val="x-none" w:eastAsia="x-none"/>
    </w:rPr>
  </w:style>
  <w:style w:type="character" w:customStyle="1" w:styleId="af3">
    <w:name w:val="Основной текст Знак"/>
    <w:uiPriority w:val="99"/>
    <w:semiHidden/>
    <w:rsid w:val="0034168E"/>
    <w:rPr>
      <w:rFonts w:ascii="Times New Roman" w:eastAsia="Times New Roman" w:hAnsi="Times New Roman"/>
      <w:sz w:val="24"/>
      <w:szCs w:val="24"/>
    </w:rPr>
  </w:style>
  <w:style w:type="character" w:customStyle="1" w:styleId="10">
    <w:name w:val="Заголовок 1 Знак"/>
    <w:link w:val="1"/>
    <w:locked/>
    <w:rsid w:val="00DE05C4"/>
    <w:rPr>
      <w:rFonts w:ascii="Arial" w:eastAsia="Calibri" w:hAnsi="Arial" w:cs="Arial"/>
      <w:b/>
      <w:bCs/>
      <w:kern w:val="32"/>
      <w:sz w:val="32"/>
      <w:szCs w:val="32"/>
      <w:lang w:val="uk-UA" w:eastAsia="uk-UA" w:bidi="ar-SA"/>
    </w:rPr>
  </w:style>
  <w:style w:type="character" w:customStyle="1" w:styleId="ac">
    <w:name w:val="Текст Знак"/>
    <w:link w:val="ab"/>
    <w:rsid w:val="00474102"/>
    <w:rPr>
      <w:rFonts w:ascii="Courier New" w:eastAsia="Times New Roman" w:hAnsi="Courier New"/>
    </w:rPr>
  </w:style>
  <w:style w:type="paragraph" w:customStyle="1" w:styleId="23">
    <w:name w:val="Без интервала2"/>
    <w:rsid w:val="00474102"/>
    <w:rPr>
      <w:rFonts w:eastAsia="Times New Roman"/>
      <w:sz w:val="22"/>
      <w:szCs w:val="22"/>
      <w:lang w:eastAsia="en-US"/>
    </w:rPr>
  </w:style>
  <w:style w:type="paragraph" w:customStyle="1" w:styleId="14">
    <w:name w:val="Обычный1"/>
    <w:uiPriority w:val="99"/>
    <w:rsid w:val="00AC52E6"/>
    <w:rPr>
      <w:rFonts w:ascii="Times New Roman" w:eastAsia="Batang" w:hAnsi="Times New Roman"/>
    </w:rPr>
  </w:style>
  <w:style w:type="character" w:customStyle="1" w:styleId="15">
    <w:name w:val="Основной текст1"/>
    <w:rsid w:val="004E1AEC"/>
    <w:rPr>
      <w:rFonts w:ascii="Palatino Linotype" w:eastAsia="Palatino Linotype" w:hAnsi="Palatino Linotype" w:cs="Palatino Linotype"/>
      <w:b w:val="0"/>
      <w:bCs w:val="0"/>
      <w:i w:val="0"/>
      <w:iCs w:val="0"/>
      <w:smallCaps w:val="0"/>
      <w:strike w:val="0"/>
      <w:color w:val="000000"/>
      <w:spacing w:val="10"/>
      <w:w w:val="100"/>
      <w:position w:val="0"/>
      <w:sz w:val="22"/>
      <w:szCs w:val="22"/>
      <w:u w:val="none"/>
      <w:lang w:val="uk-UA" w:eastAsia="uk-UA" w:bidi="uk-UA"/>
    </w:rPr>
  </w:style>
  <w:style w:type="paragraph" w:customStyle="1" w:styleId="16">
    <w:name w:val="Стиль1"/>
    <w:basedOn w:val="a"/>
    <w:link w:val="17"/>
    <w:qFormat/>
    <w:rsid w:val="004E1AEC"/>
    <w:pPr>
      <w:widowControl w:val="0"/>
      <w:ind w:firstLine="709"/>
      <w:jc w:val="both"/>
    </w:pPr>
    <w:rPr>
      <w:color w:val="000000"/>
      <w:sz w:val="28"/>
      <w:szCs w:val="28"/>
      <w:lang w:val="x-none" w:eastAsia="x-none" w:bidi="uk-UA"/>
    </w:rPr>
  </w:style>
  <w:style w:type="character" w:customStyle="1" w:styleId="17">
    <w:name w:val="Стиль1 Знак"/>
    <w:link w:val="16"/>
    <w:rsid w:val="004E1AEC"/>
    <w:rPr>
      <w:rFonts w:ascii="Times New Roman" w:eastAsia="Times New Roman" w:hAnsi="Times New Roman"/>
      <w:color w:val="000000"/>
      <w:sz w:val="28"/>
      <w:szCs w:val="28"/>
      <w:lang w:val="x-none" w:eastAsia="x-none" w:bidi="uk-UA"/>
    </w:rPr>
  </w:style>
  <w:style w:type="character" w:customStyle="1" w:styleId="af4">
    <w:name w:val="Основной текст_"/>
    <w:link w:val="24"/>
    <w:locked/>
    <w:rsid w:val="002570A2"/>
    <w:rPr>
      <w:sz w:val="28"/>
      <w:szCs w:val="28"/>
      <w:shd w:val="clear" w:color="auto" w:fill="FFFFFF"/>
    </w:rPr>
  </w:style>
  <w:style w:type="paragraph" w:customStyle="1" w:styleId="24">
    <w:name w:val="Основной текст2"/>
    <w:basedOn w:val="a"/>
    <w:link w:val="af4"/>
    <w:rsid w:val="002570A2"/>
    <w:pPr>
      <w:shd w:val="clear" w:color="auto" w:fill="FFFFFF"/>
      <w:spacing w:line="240" w:lineRule="atLeast"/>
      <w:ind w:hanging="360"/>
    </w:pPr>
    <w:rPr>
      <w:rFonts w:ascii="Calibri" w:eastAsia="Calibri" w:hAnsi="Calibri"/>
      <w:sz w:val="28"/>
      <w:szCs w:val="28"/>
      <w:lang w:val="x-none" w:eastAsia="x-none"/>
    </w:rPr>
  </w:style>
  <w:style w:type="character" w:styleId="af5">
    <w:name w:val="Hyperlink"/>
    <w:uiPriority w:val="99"/>
    <w:semiHidden/>
    <w:unhideWhenUsed/>
    <w:rsid w:val="00FA4C02"/>
    <w:rPr>
      <w:color w:val="0000FF"/>
      <w:u w:val="single"/>
    </w:rPr>
  </w:style>
  <w:style w:type="paragraph" w:styleId="af6">
    <w:name w:val="Normal (Web)"/>
    <w:basedOn w:val="a"/>
    <w:uiPriority w:val="99"/>
    <w:unhideWhenUsed/>
    <w:rsid w:val="005E1FE0"/>
    <w:pPr>
      <w:spacing w:before="100" w:beforeAutospacing="1" w:after="100" w:afterAutospacing="1"/>
    </w:pPr>
  </w:style>
  <w:style w:type="character" w:styleId="af7">
    <w:name w:val="Strong"/>
    <w:uiPriority w:val="22"/>
    <w:qFormat/>
    <w:rsid w:val="00B436A9"/>
    <w:rPr>
      <w:b/>
      <w:bCs/>
    </w:rPr>
  </w:style>
  <w:style w:type="character" w:customStyle="1" w:styleId="apple-converted-space">
    <w:name w:val="apple-converted-space"/>
    <w:basedOn w:val="a0"/>
    <w:rsid w:val="006E305C"/>
  </w:style>
  <w:style w:type="character" w:customStyle="1" w:styleId="20">
    <w:name w:val="Заголовок 2 Знак"/>
    <w:basedOn w:val="a0"/>
    <w:link w:val="2"/>
    <w:rsid w:val="00CF6D2D"/>
    <w:rPr>
      <w:rFonts w:ascii="Arial" w:hAnsi="Arial" w:cs="Arial"/>
      <w:b/>
      <w:bCs/>
      <w:i/>
      <w:iCs/>
      <w:sz w:val="28"/>
      <w:szCs w:val="28"/>
    </w:rPr>
  </w:style>
  <w:style w:type="paragraph" w:styleId="HTML">
    <w:name w:val="HTML Preformatted"/>
    <w:basedOn w:val="a"/>
    <w:link w:val="HTML0"/>
    <w:uiPriority w:val="99"/>
    <w:unhideWhenUsed/>
    <w:rsid w:val="00CB7F94"/>
    <w:rPr>
      <w:rFonts w:ascii="Consolas" w:eastAsiaTheme="minorEastAsia" w:hAnsi="Consolas" w:cs="Consolas"/>
      <w:sz w:val="20"/>
      <w:szCs w:val="20"/>
    </w:rPr>
  </w:style>
  <w:style w:type="character" w:customStyle="1" w:styleId="HTML0">
    <w:name w:val="Стандартный HTML Знак"/>
    <w:basedOn w:val="a0"/>
    <w:link w:val="HTML"/>
    <w:uiPriority w:val="99"/>
    <w:rsid w:val="00CB7F94"/>
    <w:rPr>
      <w:rFonts w:ascii="Consolas" w:eastAsiaTheme="minorEastAsia"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9280">
      <w:bodyDiv w:val="1"/>
      <w:marLeft w:val="0"/>
      <w:marRight w:val="0"/>
      <w:marTop w:val="0"/>
      <w:marBottom w:val="0"/>
      <w:divBdr>
        <w:top w:val="none" w:sz="0" w:space="0" w:color="auto"/>
        <w:left w:val="none" w:sz="0" w:space="0" w:color="auto"/>
        <w:bottom w:val="none" w:sz="0" w:space="0" w:color="auto"/>
        <w:right w:val="none" w:sz="0" w:space="0" w:color="auto"/>
      </w:divBdr>
    </w:div>
    <w:div w:id="64642854">
      <w:bodyDiv w:val="1"/>
      <w:marLeft w:val="0"/>
      <w:marRight w:val="0"/>
      <w:marTop w:val="0"/>
      <w:marBottom w:val="0"/>
      <w:divBdr>
        <w:top w:val="none" w:sz="0" w:space="0" w:color="auto"/>
        <w:left w:val="none" w:sz="0" w:space="0" w:color="auto"/>
        <w:bottom w:val="none" w:sz="0" w:space="0" w:color="auto"/>
        <w:right w:val="none" w:sz="0" w:space="0" w:color="auto"/>
      </w:divBdr>
      <w:divsChild>
        <w:div w:id="142738946">
          <w:marLeft w:val="706"/>
          <w:marRight w:val="0"/>
          <w:marTop w:val="77"/>
          <w:marBottom w:val="0"/>
          <w:divBdr>
            <w:top w:val="none" w:sz="0" w:space="0" w:color="auto"/>
            <w:left w:val="none" w:sz="0" w:space="0" w:color="auto"/>
            <w:bottom w:val="none" w:sz="0" w:space="0" w:color="auto"/>
            <w:right w:val="none" w:sz="0" w:space="0" w:color="auto"/>
          </w:divBdr>
        </w:div>
        <w:div w:id="286669543">
          <w:marLeft w:val="706"/>
          <w:marRight w:val="0"/>
          <w:marTop w:val="77"/>
          <w:marBottom w:val="0"/>
          <w:divBdr>
            <w:top w:val="none" w:sz="0" w:space="0" w:color="auto"/>
            <w:left w:val="none" w:sz="0" w:space="0" w:color="auto"/>
            <w:bottom w:val="none" w:sz="0" w:space="0" w:color="auto"/>
            <w:right w:val="none" w:sz="0" w:space="0" w:color="auto"/>
          </w:divBdr>
        </w:div>
        <w:div w:id="1074350118">
          <w:marLeft w:val="706"/>
          <w:marRight w:val="0"/>
          <w:marTop w:val="77"/>
          <w:marBottom w:val="0"/>
          <w:divBdr>
            <w:top w:val="none" w:sz="0" w:space="0" w:color="auto"/>
            <w:left w:val="none" w:sz="0" w:space="0" w:color="auto"/>
            <w:bottom w:val="none" w:sz="0" w:space="0" w:color="auto"/>
            <w:right w:val="none" w:sz="0" w:space="0" w:color="auto"/>
          </w:divBdr>
        </w:div>
        <w:div w:id="1091195147">
          <w:marLeft w:val="706"/>
          <w:marRight w:val="0"/>
          <w:marTop w:val="77"/>
          <w:marBottom w:val="0"/>
          <w:divBdr>
            <w:top w:val="none" w:sz="0" w:space="0" w:color="auto"/>
            <w:left w:val="none" w:sz="0" w:space="0" w:color="auto"/>
            <w:bottom w:val="none" w:sz="0" w:space="0" w:color="auto"/>
            <w:right w:val="none" w:sz="0" w:space="0" w:color="auto"/>
          </w:divBdr>
        </w:div>
        <w:div w:id="1152869501">
          <w:marLeft w:val="706"/>
          <w:marRight w:val="0"/>
          <w:marTop w:val="77"/>
          <w:marBottom w:val="0"/>
          <w:divBdr>
            <w:top w:val="none" w:sz="0" w:space="0" w:color="auto"/>
            <w:left w:val="none" w:sz="0" w:space="0" w:color="auto"/>
            <w:bottom w:val="none" w:sz="0" w:space="0" w:color="auto"/>
            <w:right w:val="none" w:sz="0" w:space="0" w:color="auto"/>
          </w:divBdr>
        </w:div>
        <w:div w:id="2106925089">
          <w:marLeft w:val="706"/>
          <w:marRight w:val="0"/>
          <w:marTop w:val="77"/>
          <w:marBottom w:val="0"/>
          <w:divBdr>
            <w:top w:val="none" w:sz="0" w:space="0" w:color="auto"/>
            <w:left w:val="none" w:sz="0" w:space="0" w:color="auto"/>
            <w:bottom w:val="none" w:sz="0" w:space="0" w:color="auto"/>
            <w:right w:val="none" w:sz="0" w:space="0" w:color="auto"/>
          </w:divBdr>
        </w:div>
      </w:divsChild>
    </w:div>
    <w:div w:id="92751713">
      <w:bodyDiv w:val="1"/>
      <w:marLeft w:val="0"/>
      <w:marRight w:val="0"/>
      <w:marTop w:val="0"/>
      <w:marBottom w:val="0"/>
      <w:divBdr>
        <w:top w:val="none" w:sz="0" w:space="0" w:color="auto"/>
        <w:left w:val="none" w:sz="0" w:space="0" w:color="auto"/>
        <w:bottom w:val="none" w:sz="0" w:space="0" w:color="auto"/>
        <w:right w:val="none" w:sz="0" w:space="0" w:color="auto"/>
      </w:divBdr>
    </w:div>
    <w:div w:id="340476862">
      <w:bodyDiv w:val="1"/>
      <w:marLeft w:val="0"/>
      <w:marRight w:val="0"/>
      <w:marTop w:val="0"/>
      <w:marBottom w:val="0"/>
      <w:divBdr>
        <w:top w:val="none" w:sz="0" w:space="0" w:color="auto"/>
        <w:left w:val="none" w:sz="0" w:space="0" w:color="auto"/>
        <w:bottom w:val="none" w:sz="0" w:space="0" w:color="auto"/>
        <w:right w:val="none" w:sz="0" w:space="0" w:color="auto"/>
      </w:divBdr>
    </w:div>
    <w:div w:id="382094736">
      <w:bodyDiv w:val="1"/>
      <w:marLeft w:val="0"/>
      <w:marRight w:val="0"/>
      <w:marTop w:val="0"/>
      <w:marBottom w:val="0"/>
      <w:divBdr>
        <w:top w:val="none" w:sz="0" w:space="0" w:color="auto"/>
        <w:left w:val="none" w:sz="0" w:space="0" w:color="auto"/>
        <w:bottom w:val="none" w:sz="0" w:space="0" w:color="auto"/>
        <w:right w:val="none" w:sz="0" w:space="0" w:color="auto"/>
      </w:divBdr>
    </w:div>
    <w:div w:id="461773942">
      <w:bodyDiv w:val="1"/>
      <w:marLeft w:val="0"/>
      <w:marRight w:val="0"/>
      <w:marTop w:val="0"/>
      <w:marBottom w:val="0"/>
      <w:divBdr>
        <w:top w:val="none" w:sz="0" w:space="0" w:color="auto"/>
        <w:left w:val="none" w:sz="0" w:space="0" w:color="auto"/>
        <w:bottom w:val="none" w:sz="0" w:space="0" w:color="auto"/>
        <w:right w:val="none" w:sz="0" w:space="0" w:color="auto"/>
      </w:divBdr>
    </w:div>
    <w:div w:id="480998159">
      <w:bodyDiv w:val="1"/>
      <w:marLeft w:val="0"/>
      <w:marRight w:val="0"/>
      <w:marTop w:val="0"/>
      <w:marBottom w:val="0"/>
      <w:divBdr>
        <w:top w:val="none" w:sz="0" w:space="0" w:color="auto"/>
        <w:left w:val="none" w:sz="0" w:space="0" w:color="auto"/>
        <w:bottom w:val="none" w:sz="0" w:space="0" w:color="auto"/>
        <w:right w:val="none" w:sz="0" w:space="0" w:color="auto"/>
      </w:divBdr>
    </w:div>
    <w:div w:id="755785835">
      <w:bodyDiv w:val="1"/>
      <w:marLeft w:val="0"/>
      <w:marRight w:val="0"/>
      <w:marTop w:val="0"/>
      <w:marBottom w:val="0"/>
      <w:divBdr>
        <w:top w:val="none" w:sz="0" w:space="0" w:color="auto"/>
        <w:left w:val="none" w:sz="0" w:space="0" w:color="auto"/>
        <w:bottom w:val="none" w:sz="0" w:space="0" w:color="auto"/>
        <w:right w:val="none" w:sz="0" w:space="0" w:color="auto"/>
      </w:divBdr>
      <w:divsChild>
        <w:div w:id="932862827">
          <w:marLeft w:val="547"/>
          <w:marRight w:val="0"/>
          <w:marTop w:val="115"/>
          <w:marBottom w:val="0"/>
          <w:divBdr>
            <w:top w:val="none" w:sz="0" w:space="0" w:color="auto"/>
            <w:left w:val="none" w:sz="0" w:space="0" w:color="auto"/>
            <w:bottom w:val="none" w:sz="0" w:space="0" w:color="auto"/>
            <w:right w:val="none" w:sz="0" w:space="0" w:color="auto"/>
          </w:divBdr>
        </w:div>
        <w:div w:id="988090439">
          <w:marLeft w:val="547"/>
          <w:marRight w:val="0"/>
          <w:marTop w:val="115"/>
          <w:marBottom w:val="0"/>
          <w:divBdr>
            <w:top w:val="none" w:sz="0" w:space="0" w:color="auto"/>
            <w:left w:val="none" w:sz="0" w:space="0" w:color="auto"/>
            <w:bottom w:val="none" w:sz="0" w:space="0" w:color="auto"/>
            <w:right w:val="none" w:sz="0" w:space="0" w:color="auto"/>
          </w:divBdr>
        </w:div>
        <w:div w:id="1117725094">
          <w:marLeft w:val="547"/>
          <w:marRight w:val="0"/>
          <w:marTop w:val="115"/>
          <w:marBottom w:val="0"/>
          <w:divBdr>
            <w:top w:val="none" w:sz="0" w:space="0" w:color="auto"/>
            <w:left w:val="none" w:sz="0" w:space="0" w:color="auto"/>
            <w:bottom w:val="none" w:sz="0" w:space="0" w:color="auto"/>
            <w:right w:val="none" w:sz="0" w:space="0" w:color="auto"/>
          </w:divBdr>
        </w:div>
        <w:div w:id="1302997800">
          <w:marLeft w:val="547"/>
          <w:marRight w:val="0"/>
          <w:marTop w:val="115"/>
          <w:marBottom w:val="0"/>
          <w:divBdr>
            <w:top w:val="none" w:sz="0" w:space="0" w:color="auto"/>
            <w:left w:val="none" w:sz="0" w:space="0" w:color="auto"/>
            <w:bottom w:val="none" w:sz="0" w:space="0" w:color="auto"/>
            <w:right w:val="none" w:sz="0" w:space="0" w:color="auto"/>
          </w:divBdr>
        </w:div>
        <w:div w:id="1569219470">
          <w:marLeft w:val="547"/>
          <w:marRight w:val="0"/>
          <w:marTop w:val="115"/>
          <w:marBottom w:val="0"/>
          <w:divBdr>
            <w:top w:val="none" w:sz="0" w:space="0" w:color="auto"/>
            <w:left w:val="none" w:sz="0" w:space="0" w:color="auto"/>
            <w:bottom w:val="none" w:sz="0" w:space="0" w:color="auto"/>
            <w:right w:val="none" w:sz="0" w:space="0" w:color="auto"/>
          </w:divBdr>
        </w:div>
      </w:divsChild>
    </w:div>
    <w:div w:id="835726706">
      <w:bodyDiv w:val="1"/>
      <w:marLeft w:val="0"/>
      <w:marRight w:val="0"/>
      <w:marTop w:val="0"/>
      <w:marBottom w:val="0"/>
      <w:divBdr>
        <w:top w:val="none" w:sz="0" w:space="0" w:color="auto"/>
        <w:left w:val="none" w:sz="0" w:space="0" w:color="auto"/>
        <w:bottom w:val="none" w:sz="0" w:space="0" w:color="auto"/>
        <w:right w:val="none" w:sz="0" w:space="0" w:color="auto"/>
      </w:divBdr>
    </w:div>
    <w:div w:id="872155178">
      <w:bodyDiv w:val="1"/>
      <w:marLeft w:val="0"/>
      <w:marRight w:val="0"/>
      <w:marTop w:val="0"/>
      <w:marBottom w:val="0"/>
      <w:divBdr>
        <w:top w:val="none" w:sz="0" w:space="0" w:color="auto"/>
        <w:left w:val="none" w:sz="0" w:space="0" w:color="auto"/>
        <w:bottom w:val="none" w:sz="0" w:space="0" w:color="auto"/>
        <w:right w:val="none" w:sz="0" w:space="0" w:color="auto"/>
      </w:divBdr>
    </w:div>
    <w:div w:id="982082341">
      <w:bodyDiv w:val="1"/>
      <w:marLeft w:val="0"/>
      <w:marRight w:val="0"/>
      <w:marTop w:val="0"/>
      <w:marBottom w:val="0"/>
      <w:divBdr>
        <w:top w:val="none" w:sz="0" w:space="0" w:color="auto"/>
        <w:left w:val="none" w:sz="0" w:space="0" w:color="auto"/>
        <w:bottom w:val="none" w:sz="0" w:space="0" w:color="auto"/>
        <w:right w:val="none" w:sz="0" w:space="0" w:color="auto"/>
      </w:divBdr>
      <w:divsChild>
        <w:div w:id="281109372">
          <w:marLeft w:val="547"/>
          <w:marRight w:val="0"/>
          <w:marTop w:val="115"/>
          <w:marBottom w:val="0"/>
          <w:divBdr>
            <w:top w:val="none" w:sz="0" w:space="0" w:color="auto"/>
            <w:left w:val="none" w:sz="0" w:space="0" w:color="auto"/>
            <w:bottom w:val="none" w:sz="0" w:space="0" w:color="auto"/>
            <w:right w:val="none" w:sz="0" w:space="0" w:color="auto"/>
          </w:divBdr>
        </w:div>
        <w:div w:id="550843883">
          <w:marLeft w:val="547"/>
          <w:marRight w:val="0"/>
          <w:marTop w:val="115"/>
          <w:marBottom w:val="0"/>
          <w:divBdr>
            <w:top w:val="none" w:sz="0" w:space="0" w:color="auto"/>
            <w:left w:val="none" w:sz="0" w:space="0" w:color="auto"/>
            <w:bottom w:val="none" w:sz="0" w:space="0" w:color="auto"/>
            <w:right w:val="none" w:sz="0" w:space="0" w:color="auto"/>
          </w:divBdr>
        </w:div>
        <w:div w:id="959995769">
          <w:marLeft w:val="547"/>
          <w:marRight w:val="0"/>
          <w:marTop w:val="115"/>
          <w:marBottom w:val="0"/>
          <w:divBdr>
            <w:top w:val="none" w:sz="0" w:space="0" w:color="auto"/>
            <w:left w:val="none" w:sz="0" w:space="0" w:color="auto"/>
            <w:bottom w:val="none" w:sz="0" w:space="0" w:color="auto"/>
            <w:right w:val="none" w:sz="0" w:space="0" w:color="auto"/>
          </w:divBdr>
        </w:div>
        <w:div w:id="1894122305">
          <w:marLeft w:val="547"/>
          <w:marRight w:val="0"/>
          <w:marTop w:val="115"/>
          <w:marBottom w:val="0"/>
          <w:divBdr>
            <w:top w:val="none" w:sz="0" w:space="0" w:color="auto"/>
            <w:left w:val="none" w:sz="0" w:space="0" w:color="auto"/>
            <w:bottom w:val="none" w:sz="0" w:space="0" w:color="auto"/>
            <w:right w:val="none" w:sz="0" w:space="0" w:color="auto"/>
          </w:divBdr>
        </w:div>
        <w:div w:id="2079666327">
          <w:marLeft w:val="547"/>
          <w:marRight w:val="0"/>
          <w:marTop w:val="115"/>
          <w:marBottom w:val="0"/>
          <w:divBdr>
            <w:top w:val="none" w:sz="0" w:space="0" w:color="auto"/>
            <w:left w:val="none" w:sz="0" w:space="0" w:color="auto"/>
            <w:bottom w:val="none" w:sz="0" w:space="0" w:color="auto"/>
            <w:right w:val="none" w:sz="0" w:space="0" w:color="auto"/>
          </w:divBdr>
        </w:div>
      </w:divsChild>
    </w:div>
    <w:div w:id="1038774662">
      <w:bodyDiv w:val="1"/>
      <w:marLeft w:val="0"/>
      <w:marRight w:val="0"/>
      <w:marTop w:val="0"/>
      <w:marBottom w:val="0"/>
      <w:divBdr>
        <w:top w:val="none" w:sz="0" w:space="0" w:color="auto"/>
        <w:left w:val="none" w:sz="0" w:space="0" w:color="auto"/>
        <w:bottom w:val="none" w:sz="0" w:space="0" w:color="auto"/>
        <w:right w:val="none" w:sz="0" w:space="0" w:color="auto"/>
      </w:divBdr>
    </w:div>
    <w:div w:id="1145585215">
      <w:bodyDiv w:val="1"/>
      <w:marLeft w:val="0"/>
      <w:marRight w:val="0"/>
      <w:marTop w:val="0"/>
      <w:marBottom w:val="0"/>
      <w:divBdr>
        <w:top w:val="none" w:sz="0" w:space="0" w:color="auto"/>
        <w:left w:val="none" w:sz="0" w:space="0" w:color="auto"/>
        <w:bottom w:val="none" w:sz="0" w:space="0" w:color="auto"/>
        <w:right w:val="none" w:sz="0" w:space="0" w:color="auto"/>
      </w:divBdr>
    </w:div>
    <w:div w:id="1177697894">
      <w:bodyDiv w:val="1"/>
      <w:marLeft w:val="0"/>
      <w:marRight w:val="0"/>
      <w:marTop w:val="0"/>
      <w:marBottom w:val="0"/>
      <w:divBdr>
        <w:top w:val="none" w:sz="0" w:space="0" w:color="auto"/>
        <w:left w:val="none" w:sz="0" w:space="0" w:color="auto"/>
        <w:bottom w:val="none" w:sz="0" w:space="0" w:color="auto"/>
        <w:right w:val="none" w:sz="0" w:space="0" w:color="auto"/>
      </w:divBdr>
    </w:div>
    <w:div w:id="1193617978">
      <w:bodyDiv w:val="1"/>
      <w:marLeft w:val="0"/>
      <w:marRight w:val="0"/>
      <w:marTop w:val="0"/>
      <w:marBottom w:val="0"/>
      <w:divBdr>
        <w:top w:val="none" w:sz="0" w:space="0" w:color="auto"/>
        <w:left w:val="none" w:sz="0" w:space="0" w:color="auto"/>
        <w:bottom w:val="none" w:sz="0" w:space="0" w:color="auto"/>
        <w:right w:val="none" w:sz="0" w:space="0" w:color="auto"/>
      </w:divBdr>
      <w:divsChild>
        <w:div w:id="192228784">
          <w:marLeft w:val="547"/>
          <w:marRight w:val="0"/>
          <w:marTop w:val="86"/>
          <w:marBottom w:val="0"/>
          <w:divBdr>
            <w:top w:val="none" w:sz="0" w:space="0" w:color="auto"/>
            <w:left w:val="none" w:sz="0" w:space="0" w:color="auto"/>
            <w:bottom w:val="none" w:sz="0" w:space="0" w:color="auto"/>
            <w:right w:val="none" w:sz="0" w:space="0" w:color="auto"/>
          </w:divBdr>
        </w:div>
      </w:divsChild>
    </w:div>
    <w:div w:id="1214273102">
      <w:bodyDiv w:val="1"/>
      <w:marLeft w:val="0"/>
      <w:marRight w:val="0"/>
      <w:marTop w:val="0"/>
      <w:marBottom w:val="0"/>
      <w:divBdr>
        <w:top w:val="none" w:sz="0" w:space="0" w:color="auto"/>
        <w:left w:val="none" w:sz="0" w:space="0" w:color="auto"/>
        <w:bottom w:val="none" w:sz="0" w:space="0" w:color="auto"/>
        <w:right w:val="none" w:sz="0" w:space="0" w:color="auto"/>
      </w:divBdr>
    </w:div>
    <w:div w:id="1237401877">
      <w:bodyDiv w:val="1"/>
      <w:marLeft w:val="0"/>
      <w:marRight w:val="0"/>
      <w:marTop w:val="0"/>
      <w:marBottom w:val="0"/>
      <w:divBdr>
        <w:top w:val="none" w:sz="0" w:space="0" w:color="auto"/>
        <w:left w:val="none" w:sz="0" w:space="0" w:color="auto"/>
        <w:bottom w:val="none" w:sz="0" w:space="0" w:color="auto"/>
        <w:right w:val="none" w:sz="0" w:space="0" w:color="auto"/>
      </w:divBdr>
    </w:div>
    <w:div w:id="1270550526">
      <w:bodyDiv w:val="1"/>
      <w:marLeft w:val="0"/>
      <w:marRight w:val="0"/>
      <w:marTop w:val="0"/>
      <w:marBottom w:val="0"/>
      <w:divBdr>
        <w:top w:val="none" w:sz="0" w:space="0" w:color="auto"/>
        <w:left w:val="none" w:sz="0" w:space="0" w:color="auto"/>
        <w:bottom w:val="none" w:sz="0" w:space="0" w:color="auto"/>
        <w:right w:val="none" w:sz="0" w:space="0" w:color="auto"/>
      </w:divBdr>
      <w:divsChild>
        <w:div w:id="19430296">
          <w:marLeft w:val="0"/>
          <w:marRight w:val="0"/>
          <w:marTop w:val="115"/>
          <w:marBottom w:val="0"/>
          <w:divBdr>
            <w:top w:val="none" w:sz="0" w:space="0" w:color="auto"/>
            <w:left w:val="none" w:sz="0" w:space="0" w:color="auto"/>
            <w:bottom w:val="none" w:sz="0" w:space="0" w:color="auto"/>
            <w:right w:val="none" w:sz="0" w:space="0" w:color="auto"/>
          </w:divBdr>
        </w:div>
        <w:div w:id="847211399">
          <w:marLeft w:val="0"/>
          <w:marRight w:val="0"/>
          <w:marTop w:val="115"/>
          <w:marBottom w:val="0"/>
          <w:divBdr>
            <w:top w:val="none" w:sz="0" w:space="0" w:color="auto"/>
            <w:left w:val="none" w:sz="0" w:space="0" w:color="auto"/>
            <w:bottom w:val="none" w:sz="0" w:space="0" w:color="auto"/>
            <w:right w:val="none" w:sz="0" w:space="0" w:color="auto"/>
          </w:divBdr>
        </w:div>
        <w:div w:id="875850395">
          <w:marLeft w:val="0"/>
          <w:marRight w:val="0"/>
          <w:marTop w:val="115"/>
          <w:marBottom w:val="0"/>
          <w:divBdr>
            <w:top w:val="none" w:sz="0" w:space="0" w:color="auto"/>
            <w:left w:val="none" w:sz="0" w:space="0" w:color="auto"/>
            <w:bottom w:val="none" w:sz="0" w:space="0" w:color="auto"/>
            <w:right w:val="none" w:sz="0" w:space="0" w:color="auto"/>
          </w:divBdr>
        </w:div>
        <w:div w:id="1036853156">
          <w:marLeft w:val="0"/>
          <w:marRight w:val="0"/>
          <w:marTop w:val="115"/>
          <w:marBottom w:val="0"/>
          <w:divBdr>
            <w:top w:val="none" w:sz="0" w:space="0" w:color="auto"/>
            <w:left w:val="none" w:sz="0" w:space="0" w:color="auto"/>
            <w:bottom w:val="none" w:sz="0" w:space="0" w:color="auto"/>
            <w:right w:val="none" w:sz="0" w:space="0" w:color="auto"/>
          </w:divBdr>
        </w:div>
        <w:div w:id="1133251563">
          <w:marLeft w:val="0"/>
          <w:marRight w:val="0"/>
          <w:marTop w:val="115"/>
          <w:marBottom w:val="0"/>
          <w:divBdr>
            <w:top w:val="none" w:sz="0" w:space="0" w:color="auto"/>
            <w:left w:val="none" w:sz="0" w:space="0" w:color="auto"/>
            <w:bottom w:val="none" w:sz="0" w:space="0" w:color="auto"/>
            <w:right w:val="none" w:sz="0" w:space="0" w:color="auto"/>
          </w:divBdr>
        </w:div>
        <w:div w:id="1202398700">
          <w:marLeft w:val="0"/>
          <w:marRight w:val="0"/>
          <w:marTop w:val="115"/>
          <w:marBottom w:val="0"/>
          <w:divBdr>
            <w:top w:val="none" w:sz="0" w:space="0" w:color="auto"/>
            <w:left w:val="none" w:sz="0" w:space="0" w:color="auto"/>
            <w:bottom w:val="none" w:sz="0" w:space="0" w:color="auto"/>
            <w:right w:val="none" w:sz="0" w:space="0" w:color="auto"/>
          </w:divBdr>
        </w:div>
        <w:div w:id="1844126475">
          <w:marLeft w:val="0"/>
          <w:marRight w:val="0"/>
          <w:marTop w:val="115"/>
          <w:marBottom w:val="0"/>
          <w:divBdr>
            <w:top w:val="none" w:sz="0" w:space="0" w:color="auto"/>
            <w:left w:val="none" w:sz="0" w:space="0" w:color="auto"/>
            <w:bottom w:val="none" w:sz="0" w:space="0" w:color="auto"/>
            <w:right w:val="none" w:sz="0" w:space="0" w:color="auto"/>
          </w:divBdr>
        </w:div>
        <w:div w:id="1851599250">
          <w:marLeft w:val="0"/>
          <w:marRight w:val="0"/>
          <w:marTop w:val="115"/>
          <w:marBottom w:val="0"/>
          <w:divBdr>
            <w:top w:val="none" w:sz="0" w:space="0" w:color="auto"/>
            <w:left w:val="none" w:sz="0" w:space="0" w:color="auto"/>
            <w:bottom w:val="none" w:sz="0" w:space="0" w:color="auto"/>
            <w:right w:val="none" w:sz="0" w:space="0" w:color="auto"/>
          </w:divBdr>
        </w:div>
        <w:div w:id="1911112183">
          <w:marLeft w:val="0"/>
          <w:marRight w:val="0"/>
          <w:marTop w:val="115"/>
          <w:marBottom w:val="0"/>
          <w:divBdr>
            <w:top w:val="none" w:sz="0" w:space="0" w:color="auto"/>
            <w:left w:val="none" w:sz="0" w:space="0" w:color="auto"/>
            <w:bottom w:val="none" w:sz="0" w:space="0" w:color="auto"/>
            <w:right w:val="none" w:sz="0" w:space="0" w:color="auto"/>
          </w:divBdr>
        </w:div>
      </w:divsChild>
    </w:div>
    <w:div w:id="1526865548">
      <w:bodyDiv w:val="1"/>
      <w:marLeft w:val="0"/>
      <w:marRight w:val="0"/>
      <w:marTop w:val="0"/>
      <w:marBottom w:val="0"/>
      <w:divBdr>
        <w:top w:val="none" w:sz="0" w:space="0" w:color="auto"/>
        <w:left w:val="none" w:sz="0" w:space="0" w:color="auto"/>
        <w:bottom w:val="none" w:sz="0" w:space="0" w:color="auto"/>
        <w:right w:val="none" w:sz="0" w:space="0" w:color="auto"/>
      </w:divBdr>
    </w:div>
    <w:div w:id="1549032125">
      <w:bodyDiv w:val="1"/>
      <w:marLeft w:val="0"/>
      <w:marRight w:val="0"/>
      <w:marTop w:val="0"/>
      <w:marBottom w:val="0"/>
      <w:divBdr>
        <w:top w:val="none" w:sz="0" w:space="0" w:color="auto"/>
        <w:left w:val="none" w:sz="0" w:space="0" w:color="auto"/>
        <w:bottom w:val="none" w:sz="0" w:space="0" w:color="auto"/>
        <w:right w:val="none" w:sz="0" w:space="0" w:color="auto"/>
      </w:divBdr>
      <w:divsChild>
        <w:div w:id="422729295">
          <w:marLeft w:val="547"/>
          <w:marRight w:val="0"/>
          <w:marTop w:val="115"/>
          <w:marBottom w:val="0"/>
          <w:divBdr>
            <w:top w:val="none" w:sz="0" w:space="0" w:color="auto"/>
            <w:left w:val="none" w:sz="0" w:space="0" w:color="auto"/>
            <w:bottom w:val="none" w:sz="0" w:space="0" w:color="auto"/>
            <w:right w:val="none" w:sz="0" w:space="0" w:color="auto"/>
          </w:divBdr>
        </w:div>
        <w:div w:id="1360930802">
          <w:marLeft w:val="547"/>
          <w:marRight w:val="0"/>
          <w:marTop w:val="115"/>
          <w:marBottom w:val="0"/>
          <w:divBdr>
            <w:top w:val="none" w:sz="0" w:space="0" w:color="auto"/>
            <w:left w:val="none" w:sz="0" w:space="0" w:color="auto"/>
            <w:bottom w:val="none" w:sz="0" w:space="0" w:color="auto"/>
            <w:right w:val="none" w:sz="0" w:space="0" w:color="auto"/>
          </w:divBdr>
        </w:div>
        <w:div w:id="1361591866">
          <w:marLeft w:val="547"/>
          <w:marRight w:val="0"/>
          <w:marTop w:val="115"/>
          <w:marBottom w:val="0"/>
          <w:divBdr>
            <w:top w:val="none" w:sz="0" w:space="0" w:color="auto"/>
            <w:left w:val="none" w:sz="0" w:space="0" w:color="auto"/>
            <w:bottom w:val="none" w:sz="0" w:space="0" w:color="auto"/>
            <w:right w:val="none" w:sz="0" w:space="0" w:color="auto"/>
          </w:divBdr>
        </w:div>
        <w:div w:id="1381510853">
          <w:marLeft w:val="547"/>
          <w:marRight w:val="0"/>
          <w:marTop w:val="115"/>
          <w:marBottom w:val="0"/>
          <w:divBdr>
            <w:top w:val="none" w:sz="0" w:space="0" w:color="auto"/>
            <w:left w:val="none" w:sz="0" w:space="0" w:color="auto"/>
            <w:bottom w:val="none" w:sz="0" w:space="0" w:color="auto"/>
            <w:right w:val="none" w:sz="0" w:space="0" w:color="auto"/>
          </w:divBdr>
        </w:div>
        <w:div w:id="1589852311">
          <w:marLeft w:val="547"/>
          <w:marRight w:val="0"/>
          <w:marTop w:val="115"/>
          <w:marBottom w:val="0"/>
          <w:divBdr>
            <w:top w:val="none" w:sz="0" w:space="0" w:color="auto"/>
            <w:left w:val="none" w:sz="0" w:space="0" w:color="auto"/>
            <w:bottom w:val="none" w:sz="0" w:space="0" w:color="auto"/>
            <w:right w:val="none" w:sz="0" w:space="0" w:color="auto"/>
          </w:divBdr>
        </w:div>
      </w:divsChild>
    </w:div>
    <w:div w:id="1649284876">
      <w:bodyDiv w:val="1"/>
      <w:marLeft w:val="0"/>
      <w:marRight w:val="0"/>
      <w:marTop w:val="0"/>
      <w:marBottom w:val="0"/>
      <w:divBdr>
        <w:top w:val="none" w:sz="0" w:space="0" w:color="auto"/>
        <w:left w:val="none" w:sz="0" w:space="0" w:color="auto"/>
        <w:bottom w:val="none" w:sz="0" w:space="0" w:color="auto"/>
        <w:right w:val="none" w:sz="0" w:space="0" w:color="auto"/>
      </w:divBdr>
    </w:div>
    <w:div w:id="1750419994">
      <w:bodyDiv w:val="1"/>
      <w:marLeft w:val="0"/>
      <w:marRight w:val="0"/>
      <w:marTop w:val="0"/>
      <w:marBottom w:val="0"/>
      <w:divBdr>
        <w:top w:val="none" w:sz="0" w:space="0" w:color="auto"/>
        <w:left w:val="none" w:sz="0" w:space="0" w:color="auto"/>
        <w:bottom w:val="none" w:sz="0" w:space="0" w:color="auto"/>
        <w:right w:val="none" w:sz="0" w:space="0" w:color="auto"/>
      </w:divBdr>
    </w:div>
    <w:div w:id="1778060951">
      <w:bodyDiv w:val="1"/>
      <w:marLeft w:val="0"/>
      <w:marRight w:val="0"/>
      <w:marTop w:val="0"/>
      <w:marBottom w:val="0"/>
      <w:divBdr>
        <w:top w:val="none" w:sz="0" w:space="0" w:color="auto"/>
        <w:left w:val="none" w:sz="0" w:space="0" w:color="auto"/>
        <w:bottom w:val="none" w:sz="0" w:space="0" w:color="auto"/>
        <w:right w:val="none" w:sz="0" w:space="0" w:color="auto"/>
      </w:divBdr>
    </w:div>
    <w:div w:id="1890142895">
      <w:bodyDiv w:val="1"/>
      <w:marLeft w:val="0"/>
      <w:marRight w:val="0"/>
      <w:marTop w:val="0"/>
      <w:marBottom w:val="0"/>
      <w:divBdr>
        <w:top w:val="none" w:sz="0" w:space="0" w:color="auto"/>
        <w:left w:val="none" w:sz="0" w:space="0" w:color="auto"/>
        <w:bottom w:val="none" w:sz="0" w:space="0" w:color="auto"/>
        <w:right w:val="none" w:sz="0" w:space="0" w:color="auto"/>
      </w:divBdr>
    </w:div>
    <w:div w:id="1907034346">
      <w:bodyDiv w:val="1"/>
      <w:marLeft w:val="0"/>
      <w:marRight w:val="0"/>
      <w:marTop w:val="0"/>
      <w:marBottom w:val="0"/>
      <w:divBdr>
        <w:top w:val="none" w:sz="0" w:space="0" w:color="auto"/>
        <w:left w:val="none" w:sz="0" w:space="0" w:color="auto"/>
        <w:bottom w:val="none" w:sz="0" w:space="0" w:color="auto"/>
        <w:right w:val="none" w:sz="0" w:space="0" w:color="auto"/>
      </w:divBdr>
    </w:div>
    <w:div w:id="1957523355">
      <w:bodyDiv w:val="1"/>
      <w:marLeft w:val="0"/>
      <w:marRight w:val="0"/>
      <w:marTop w:val="0"/>
      <w:marBottom w:val="0"/>
      <w:divBdr>
        <w:top w:val="none" w:sz="0" w:space="0" w:color="auto"/>
        <w:left w:val="none" w:sz="0" w:space="0" w:color="auto"/>
        <w:bottom w:val="none" w:sz="0" w:space="0" w:color="auto"/>
        <w:right w:val="none" w:sz="0" w:space="0" w:color="auto"/>
      </w:divBdr>
    </w:div>
    <w:div w:id="1966738595">
      <w:bodyDiv w:val="1"/>
      <w:marLeft w:val="0"/>
      <w:marRight w:val="0"/>
      <w:marTop w:val="0"/>
      <w:marBottom w:val="0"/>
      <w:divBdr>
        <w:top w:val="none" w:sz="0" w:space="0" w:color="auto"/>
        <w:left w:val="none" w:sz="0" w:space="0" w:color="auto"/>
        <w:bottom w:val="none" w:sz="0" w:space="0" w:color="auto"/>
        <w:right w:val="none" w:sz="0" w:space="0" w:color="auto"/>
      </w:divBdr>
      <w:divsChild>
        <w:div w:id="795026661">
          <w:marLeft w:val="821"/>
          <w:marRight w:val="0"/>
          <w:marTop w:val="77"/>
          <w:marBottom w:val="0"/>
          <w:divBdr>
            <w:top w:val="none" w:sz="0" w:space="0" w:color="auto"/>
            <w:left w:val="none" w:sz="0" w:space="0" w:color="auto"/>
            <w:bottom w:val="none" w:sz="0" w:space="0" w:color="auto"/>
            <w:right w:val="none" w:sz="0" w:space="0" w:color="auto"/>
          </w:divBdr>
        </w:div>
        <w:div w:id="1092504656">
          <w:marLeft w:val="821"/>
          <w:marRight w:val="0"/>
          <w:marTop w:val="77"/>
          <w:marBottom w:val="0"/>
          <w:divBdr>
            <w:top w:val="none" w:sz="0" w:space="0" w:color="auto"/>
            <w:left w:val="none" w:sz="0" w:space="0" w:color="auto"/>
            <w:bottom w:val="none" w:sz="0" w:space="0" w:color="auto"/>
            <w:right w:val="none" w:sz="0" w:space="0" w:color="auto"/>
          </w:divBdr>
        </w:div>
        <w:div w:id="1452482671">
          <w:marLeft w:val="821"/>
          <w:marRight w:val="0"/>
          <w:marTop w:val="77"/>
          <w:marBottom w:val="0"/>
          <w:divBdr>
            <w:top w:val="none" w:sz="0" w:space="0" w:color="auto"/>
            <w:left w:val="none" w:sz="0" w:space="0" w:color="auto"/>
            <w:bottom w:val="none" w:sz="0" w:space="0" w:color="auto"/>
            <w:right w:val="none" w:sz="0" w:space="0" w:color="auto"/>
          </w:divBdr>
        </w:div>
        <w:div w:id="1483276938">
          <w:marLeft w:val="821"/>
          <w:marRight w:val="0"/>
          <w:marTop w:val="77"/>
          <w:marBottom w:val="0"/>
          <w:divBdr>
            <w:top w:val="none" w:sz="0" w:space="0" w:color="auto"/>
            <w:left w:val="none" w:sz="0" w:space="0" w:color="auto"/>
            <w:bottom w:val="none" w:sz="0" w:space="0" w:color="auto"/>
            <w:right w:val="none" w:sz="0" w:space="0" w:color="auto"/>
          </w:divBdr>
        </w:div>
        <w:div w:id="1612854101">
          <w:marLeft w:val="821"/>
          <w:marRight w:val="0"/>
          <w:marTop w:val="77"/>
          <w:marBottom w:val="0"/>
          <w:divBdr>
            <w:top w:val="none" w:sz="0" w:space="0" w:color="auto"/>
            <w:left w:val="none" w:sz="0" w:space="0" w:color="auto"/>
            <w:bottom w:val="none" w:sz="0" w:space="0" w:color="auto"/>
            <w:right w:val="none" w:sz="0" w:space="0" w:color="auto"/>
          </w:divBdr>
        </w:div>
      </w:divsChild>
    </w:div>
    <w:div w:id="2009405822">
      <w:bodyDiv w:val="1"/>
      <w:marLeft w:val="0"/>
      <w:marRight w:val="0"/>
      <w:marTop w:val="0"/>
      <w:marBottom w:val="0"/>
      <w:divBdr>
        <w:top w:val="none" w:sz="0" w:space="0" w:color="auto"/>
        <w:left w:val="none" w:sz="0" w:space="0" w:color="auto"/>
        <w:bottom w:val="none" w:sz="0" w:space="0" w:color="auto"/>
        <w:right w:val="none" w:sz="0" w:space="0" w:color="auto"/>
      </w:divBdr>
      <w:divsChild>
        <w:div w:id="80101565">
          <w:marLeft w:val="821"/>
          <w:marRight w:val="0"/>
          <w:marTop w:val="77"/>
          <w:marBottom w:val="0"/>
          <w:divBdr>
            <w:top w:val="none" w:sz="0" w:space="0" w:color="auto"/>
            <w:left w:val="none" w:sz="0" w:space="0" w:color="auto"/>
            <w:bottom w:val="none" w:sz="0" w:space="0" w:color="auto"/>
            <w:right w:val="none" w:sz="0" w:space="0" w:color="auto"/>
          </w:divBdr>
        </w:div>
        <w:div w:id="698313140">
          <w:marLeft w:val="821"/>
          <w:marRight w:val="0"/>
          <w:marTop w:val="77"/>
          <w:marBottom w:val="0"/>
          <w:divBdr>
            <w:top w:val="none" w:sz="0" w:space="0" w:color="auto"/>
            <w:left w:val="none" w:sz="0" w:space="0" w:color="auto"/>
            <w:bottom w:val="none" w:sz="0" w:space="0" w:color="auto"/>
            <w:right w:val="none" w:sz="0" w:space="0" w:color="auto"/>
          </w:divBdr>
        </w:div>
        <w:div w:id="809976378">
          <w:marLeft w:val="821"/>
          <w:marRight w:val="0"/>
          <w:marTop w:val="77"/>
          <w:marBottom w:val="0"/>
          <w:divBdr>
            <w:top w:val="none" w:sz="0" w:space="0" w:color="auto"/>
            <w:left w:val="none" w:sz="0" w:space="0" w:color="auto"/>
            <w:bottom w:val="none" w:sz="0" w:space="0" w:color="auto"/>
            <w:right w:val="none" w:sz="0" w:space="0" w:color="auto"/>
          </w:divBdr>
        </w:div>
        <w:div w:id="1065295609">
          <w:marLeft w:val="821"/>
          <w:marRight w:val="0"/>
          <w:marTop w:val="77"/>
          <w:marBottom w:val="0"/>
          <w:divBdr>
            <w:top w:val="none" w:sz="0" w:space="0" w:color="auto"/>
            <w:left w:val="none" w:sz="0" w:space="0" w:color="auto"/>
            <w:bottom w:val="none" w:sz="0" w:space="0" w:color="auto"/>
            <w:right w:val="none" w:sz="0" w:space="0" w:color="auto"/>
          </w:divBdr>
        </w:div>
        <w:div w:id="1086344733">
          <w:marLeft w:val="821"/>
          <w:marRight w:val="0"/>
          <w:marTop w:val="77"/>
          <w:marBottom w:val="0"/>
          <w:divBdr>
            <w:top w:val="none" w:sz="0" w:space="0" w:color="auto"/>
            <w:left w:val="none" w:sz="0" w:space="0" w:color="auto"/>
            <w:bottom w:val="none" w:sz="0" w:space="0" w:color="auto"/>
            <w:right w:val="none" w:sz="0" w:space="0" w:color="auto"/>
          </w:divBdr>
        </w:div>
        <w:div w:id="1184053717">
          <w:marLeft w:val="821"/>
          <w:marRight w:val="0"/>
          <w:marTop w:val="77"/>
          <w:marBottom w:val="0"/>
          <w:divBdr>
            <w:top w:val="none" w:sz="0" w:space="0" w:color="auto"/>
            <w:left w:val="none" w:sz="0" w:space="0" w:color="auto"/>
            <w:bottom w:val="none" w:sz="0" w:space="0" w:color="auto"/>
            <w:right w:val="none" w:sz="0" w:space="0" w:color="auto"/>
          </w:divBdr>
        </w:div>
        <w:div w:id="1363360512">
          <w:marLeft w:val="821"/>
          <w:marRight w:val="0"/>
          <w:marTop w:val="77"/>
          <w:marBottom w:val="0"/>
          <w:divBdr>
            <w:top w:val="none" w:sz="0" w:space="0" w:color="auto"/>
            <w:left w:val="none" w:sz="0" w:space="0" w:color="auto"/>
            <w:bottom w:val="none" w:sz="0" w:space="0" w:color="auto"/>
            <w:right w:val="none" w:sz="0" w:space="0" w:color="auto"/>
          </w:divBdr>
        </w:div>
        <w:div w:id="1872572476">
          <w:marLeft w:val="821"/>
          <w:marRight w:val="0"/>
          <w:marTop w:val="77"/>
          <w:marBottom w:val="0"/>
          <w:divBdr>
            <w:top w:val="none" w:sz="0" w:space="0" w:color="auto"/>
            <w:left w:val="none" w:sz="0" w:space="0" w:color="auto"/>
            <w:bottom w:val="none" w:sz="0" w:space="0" w:color="auto"/>
            <w:right w:val="none" w:sz="0" w:space="0" w:color="auto"/>
          </w:divBdr>
        </w:div>
      </w:divsChild>
    </w:div>
    <w:div w:id="201649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arbnu4ka.jimdo.com" TargetMode="External"/><Relationship Id="rId18" Type="http://schemas.openxmlformats.org/officeDocument/2006/relationships/hyperlink" Target="http://zosh6.sumy.ua" TargetMode="External"/><Relationship Id="rId3" Type="http://schemas.openxmlformats.org/officeDocument/2006/relationships/styles" Target="styles.xml"/><Relationship Id="rId21" Type="http://schemas.openxmlformats.org/officeDocument/2006/relationships/hyperlink" Target="http://www.tv.sumy.ua" TargetMode="External"/><Relationship Id="rId7" Type="http://schemas.openxmlformats.org/officeDocument/2006/relationships/footnotes" Target="footnotes.xml"/><Relationship Id="rId12" Type="http://schemas.openxmlformats.org/officeDocument/2006/relationships/hyperlink" Target="http://ktateahis.jimdo.com" TargetMode="External"/><Relationship Id="rId17" Type="http://schemas.openxmlformats.org/officeDocument/2006/relationships/hyperlink" Target="http://musskarb3skd.jimdo.com" TargetMode="External"/><Relationship Id="rId2" Type="http://schemas.openxmlformats.org/officeDocument/2006/relationships/numbering" Target="numbering.xml"/><Relationship Id="rId16" Type="http://schemas.openxmlformats.org/officeDocument/2006/relationships/hyperlink" Target="http://l-samoylenko.pp.ua" TargetMode="External"/><Relationship Id="rId20" Type="http://schemas.openxmlformats.org/officeDocument/2006/relationships/hyperlink" Target="http://atv.sumy.ua/1113-novini-3-zhovtnya-2016.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todportal.com/node/5099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nnadushka.jimdo.com" TargetMode="External"/><Relationship Id="rId23" Type="http://schemas.openxmlformats.org/officeDocument/2006/relationships/fontTable" Target="fontTable.xml"/><Relationship Id="rId10" Type="http://schemas.openxmlformats.org/officeDocument/2006/relationships/hyperlink" Target="https://cym.org/ua" TargetMode="External"/><Relationship Id="rId19" Type="http://schemas.openxmlformats.org/officeDocument/2006/relationships/hyperlink" Target="http://www.library-sumy.com/" TargetMode="External"/><Relationship Id="rId4" Type="http://schemas.microsoft.com/office/2007/relationships/stylesWithEffects" Target="stylesWithEffects.xml"/><Relationship Id="rId9" Type="http://schemas.openxmlformats.org/officeDocument/2006/relationships/hyperlink" Target="https://www.youtube.com/watch?v" TargetMode="External"/><Relationship Id="rId14" Type="http://schemas.openxmlformats.org/officeDocument/2006/relationships/hyperlink" Target="https://sites.google.com/site/ralkavitaliysait"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040D6-343D-468B-AD90-6CB330DC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59</Pages>
  <Words>21279</Words>
  <Characters>121292</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Default</Company>
  <LinksUpToDate>false</LinksUpToDate>
  <CharactersWithSpaces>142287</CharactersWithSpaces>
  <SharedDoc>false</SharedDoc>
  <HLinks>
    <vt:vector size="48" baseType="variant">
      <vt:variant>
        <vt:i4>589831</vt:i4>
      </vt:variant>
      <vt:variant>
        <vt:i4>21</vt:i4>
      </vt:variant>
      <vt:variant>
        <vt:i4>0</vt:i4>
      </vt:variant>
      <vt:variant>
        <vt:i4>5</vt:i4>
      </vt:variant>
      <vt:variant>
        <vt:lpwstr>http://tv.sumy.ua/).</vt:lpwstr>
      </vt:variant>
      <vt:variant>
        <vt:lpwstr/>
      </vt:variant>
      <vt:variant>
        <vt:i4>393287</vt:i4>
      </vt:variant>
      <vt:variant>
        <vt:i4>18</vt:i4>
      </vt:variant>
      <vt:variant>
        <vt:i4>0</vt:i4>
      </vt:variant>
      <vt:variant>
        <vt:i4>5</vt:i4>
      </vt:variant>
      <vt:variant>
        <vt:lpwstr>http://wbmpolska.eu/</vt:lpwstr>
      </vt:variant>
      <vt:variant>
        <vt:lpwstr/>
      </vt:variant>
      <vt:variant>
        <vt:i4>5046294</vt:i4>
      </vt:variant>
      <vt:variant>
        <vt:i4>15</vt:i4>
      </vt:variant>
      <vt:variant>
        <vt:i4>0</vt:i4>
      </vt:variant>
      <vt:variant>
        <vt:i4>5</vt:i4>
      </vt:variant>
      <vt:variant>
        <vt:lpwstr>http://www.library-sumy.com/</vt:lpwstr>
      </vt:variant>
      <vt:variant>
        <vt:lpwstr/>
      </vt:variant>
      <vt:variant>
        <vt:i4>655391</vt:i4>
      </vt:variant>
      <vt:variant>
        <vt:i4>12</vt:i4>
      </vt:variant>
      <vt:variant>
        <vt:i4>0</vt:i4>
      </vt:variant>
      <vt:variant>
        <vt:i4>5</vt:i4>
      </vt:variant>
      <vt:variant>
        <vt:lpwstr>http://smr.gov.ua/uk</vt:lpwstr>
      </vt:variant>
      <vt:variant>
        <vt:lpwstr/>
      </vt:variant>
      <vt:variant>
        <vt:i4>6291490</vt:i4>
      </vt:variant>
      <vt:variant>
        <vt:i4>9</vt:i4>
      </vt:variant>
      <vt:variant>
        <vt:i4>0</vt:i4>
      </vt:variant>
      <vt:variant>
        <vt:i4>5</vt:i4>
      </vt:variant>
      <vt:variant>
        <vt:lpwstr>http://www.0542.ua/</vt:lpwstr>
      </vt:variant>
      <vt:variant>
        <vt:lpwstr/>
      </vt:variant>
      <vt:variant>
        <vt:i4>4259929</vt:i4>
      </vt:variant>
      <vt:variant>
        <vt:i4>6</vt:i4>
      </vt:variant>
      <vt:variant>
        <vt:i4>0</vt:i4>
      </vt:variant>
      <vt:variant>
        <vt:i4>5</vt:i4>
      </vt:variant>
      <vt:variant>
        <vt:lpwstr>http://osvita-sumy.in.ua/</vt:lpwstr>
      </vt:variant>
      <vt:variant>
        <vt:lpwstr/>
      </vt:variant>
      <vt:variant>
        <vt:i4>2752632</vt:i4>
      </vt:variant>
      <vt:variant>
        <vt:i4>3</vt:i4>
      </vt:variant>
      <vt:variant>
        <vt:i4>0</vt:i4>
      </vt:variant>
      <vt:variant>
        <vt:i4>5</vt:i4>
      </vt:variant>
      <vt:variant>
        <vt:lpwstr>http://l-samoylenko.pp.ua/</vt:lpwstr>
      </vt:variant>
      <vt:variant>
        <vt:lpwstr/>
      </vt:variant>
      <vt:variant>
        <vt:i4>720991</vt:i4>
      </vt:variant>
      <vt:variant>
        <vt:i4>0</vt:i4>
      </vt:variant>
      <vt:variant>
        <vt:i4>0</vt:i4>
      </vt:variant>
      <vt:variant>
        <vt:i4>5</vt:i4>
      </vt:variant>
      <vt:variant>
        <vt:lpwstr>http://kalashnik.sumy.ua/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Wika</cp:lastModifiedBy>
  <cp:revision>74</cp:revision>
  <cp:lastPrinted>2016-09-06T10:15:00Z</cp:lastPrinted>
  <dcterms:created xsi:type="dcterms:W3CDTF">2017-07-05T10:06:00Z</dcterms:created>
  <dcterms:modified xsi:type="dcterms:W3CDTF">2020-02-06T06:58:00Z</dcterms:modified>
</cp:coreProperties>
</file>